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A137C2" w14:textId="77777777" w:rsidR="0068341C" w:rsidRDefault="0068341C" w:rsidP="0068341C">
      <w:pPr>
        <w:pStyle w:val="NoSpacing"/>
        <w:rPr>
          <w:rFonts w:ascii="Times New Roman" w:eastAsia="Times New Roman" w:hAnsi="Times New Roman"/>
          <w:b/>
          <w:bCs/>
          <w:sz w:val="28"/>
          <w:szCs w:val="40"/>
        </w:rPr>
      </w:pPr>
    </w:p>
    <w:p w14:paraId="55E4DCC0" w14:textId="77777777" w:rsidR="0068341C" w:rsidRDefault="0068341C" w:rsidP="0068341C">
      <w:pPr>
        <w:widowControl w:val="0"/>
        <w:autoSpaceDE w:val="0"/>
        <w:autoSpaceDN w:val="0"/>
        <w:adjustRightInd w:val="0"/>
        <w:spacing w:after="0" w:line="240" w:lineRule="auto"/>
        <w:jc w:val="center"/>
        <w:rPr>
          <w:rFonts w:ascii="Times New Roman" w:eastAsia="Times New Roman" w:hAnsi="Times New Roman"/>
          <w:b/>
          <w:color w:val="000000"/>
          <w:sz w:val="96"/>
          <w:szCs w:val="96"/>
        </w:rPr>
      </w:pPr>
    </w:p>
    <w:p w14:paraId="47F59255" w14:textId="77777777" w:rsidR="0068341C" w:rsidRPr="00D974F4" w:rsidRDefault="0068341C" w:rsidP="0068341C">
      <w:pPr>
        <w:widowControl w:val="0"/>
        <w:autoSpaceDE w:val="0"/>
        <w:autoSpaceDN w:val="0"/>
        <w:adjustRightInd w:val="0"/>
        <w:spacing w:after="0" w:line="240" w:lineRule="auto"/>
        <w:rPr>
          <w:rFonts w:eastAsia="Times New Roman" w:cs="Calibri"/>
          <w:b/>
          <w:color w:val="000000"/>
          <w:sz w:val="96"/>
          <w:szCs w:val="96"/>
        </w:rPr>
      </w:pPr>
    </w:p>
    <w:p w14:paraId="32FBA5E4" w14:textId="77777777" w:rsidR="0068341C" w:rsidRDefault="0068341C" w:rsidP="0068341C">
      <w:pPr>
        <w:widowControl w:val="0"/>
        <w:autoSpaceDE w:val="0"/>
        <w:autoSpaceDN w:val="0"/>
        <w:adjustRightInd w:val="0"/>
        <w:spacing w:after="0" w:line="240" w:lineRule="auto"/>
        <w:jc w:val="center"/>
        <w:rPr>
          <w:rFonts w:eastAsia="Times New Roman" w:cs="Calibri"/>
          <w:b/>
          <w:sz w:val="96"/>
          <w:szCs w:val="96"/>
        </w:rPr>
      </w:pPr>
      <w:r>
        <w:rPr>
          <w:rFonts w:eastAsia="Times New Roman" w:cs="Calibri"/>
          <w:b/>
          <w:sz w:val="96"/>
          <w:szCs w:val="96"/>
        </w:rPr>
        <w:t>Sample Safety Program</w:t>
      </w:r>
    </w:p>
    <w:p w14:paraId="7B17DB97" w14:textId="77777777" w:rsidR="0068341C" w:rsidRPr="00B501A1" w:rsidRDefault="0068341C" w:rsidP="0068341C">
      <w:pPr>
        <w:widowControl w:val="0"/>
        <w:autoSpaceDE w:val="0"/>
        <w:autoSpaceDN w:val="0"/>
        <w:adjustRightInd w:val="0"/>
        <w:spacing w:after="0" w:line="240" w:lineRule="auto"/>
        <w:jc w:val="center"/>
        <w:rPr>
          <w:rFonts w:eastAsia="Times New Roman" w:cs="Calibri"/>
          <w:b/>
          <w:sz w:val="96"/>
          <w:szCs w:val="96"/>
        </w:rPr>
      </w:pPr>
      <w:r>
        <w:rPr>
          <w:rFonts w:eastAsia="Times New Roman" w:cs="Calibri"/>
          <w:b/>
          <w:sz w:val="96"/>
          <w:szCs w:val="96"/>
        </w:rPr>
        <w:t>Workplace Violence</w:t>
      </w:r>
    </w:p>
    <w:p w14:paraId="5D501FCC" w14:textId="77777777" w:rsidR="0068341C" w:rsidRPr="00D974F4" w:rsidRDefault="0068341C" w:rsidP="0068341C">
      <w:pPr>
        <w:pStyle w:val="NoSpacing"/>
        <w:rPr>
          <w:rFonts w:eastAsia="Times New Roman" w:cs="Calibri"/>
          <w:b/>
          <w:bCs/>
          <w:sz w:val="28"/>
          <w:szCs w:val="40"/>
        </w:rPr>
      </w:pPr>
    </w:p>
    <w:p w14:paraId="65E0BD55" w14:textId="77777777" w:rsidR="0068341C" w:rsidRPr="00D974F4" w:rsidRDefault="0068341C" w:rsidP="0068341C">
      <w:pPr>
        <w:pStyle w:val="NoSpacing"/>
        <w:rPr>
          <w:rFonts w:eastAsia="Times New Roman" w:cs="Calibri"/>
          <w:b/>
          <w:bCs/>
          <w:sz w:val="28"/>
          <w:szCs w:val="40"/>
        </w:rPr>
      </w:pPr>
    </w:p>
    <w:p w14:paraId="79CC591E" w14:textId="77777777" w:rsidR="0068341C" w:rsidRPr="00D974F4" w:rsidRDefault="0068341C" w:rsidP="0068341C">
      <w:pPr>
        <w:pStyle w:val="NoSpacing"/>
        <w:rPr>
          <w:rFonts w:eastAsia="Times New Roman" w:cs="Calibri"/>
          <w:b/>
          <w:bCs/>
          <w:sz w:val="28"/>
          <w:szCs w:val="40"/>
        </w:rPr>
      </w:pPr>
    </w:p>
    <w:p w14:paraId="2F83BBAD" w14:textId="77777777" w:rsidR="0068341C" w:rsidRPr="00D974F4" w:rsidRDefault="0068341C" w:rsidP="0068341C">
      <w:pPr>
        <w:pStyle w:val="NoSpacing"/>
        <w:rPr>
          <w:rFonts w:eastAsia="Times New Roman" w:cs="Calibri"/>
          <w:b/>
          <w:bCs/>
          <w:sz w:val="28"/>
          <w:szCs w:val="40"/>
        </w:rPr>
      </w:pPr>
    </w:p>
    <w:p w14:paraId="6BC3A55A" w14:textId="77777777" w:rsidR="0068341C" w:rsidRPr="00D974F4" w:rsidRDefault="0068341C" w:rsidP="0068341C">
      <w:pPr>
        <w:pStyle w:val="NoSpacing"/>
        <w:rPr>
          <w:rFonts w:eastAsia="Times New Roman" w:cs="Calibri"/>
          <w:b/>
          <w:bCs/>
          <w:sz w:val="28"/>
          <w:szCs w:val="40"/>
        </w:rPr>
      </w:pPr>
    </w:p>
    <w:p w14:paraId="4BAB4ECD" w14:textId="77777777" w:rsidR="0068341C" w:rsidRPr="00D974F4" w:rsidRDefault="0068341C" w:rsidP="0068341C">
      <w:pPr>
        <w:pStyle w:val="NoSpacing"/>
        <w:rPr>
          <w:rFonts w:eastAsia="Times New Roman" w:cs="Calibri"/>
          <w:b/>
          <w:bCs/>
          <w:sz w:val="28"/>
          <w:szCs w:val="40"/>
        </w:rPr>
      </w:pPr>
    </w:p>
    <w:p w14:paraId="05FAF7E7" w14:textId="77777777" w:rsidR="0068341C" w:rsidRPr="00D974F4" w:rsidRDefault="0068341C" w:rsidP="0068341C">
      <w:pPr>
        <w:pStyle w:val="NoSpacing"/>
        <w:rPr>
          <w:rFonts w:eastAsia="Times New Roman" w:cs="Calibri"/>
          <w:b/>
          <w:bCs/>
          <w:sz w:val="28"/>
          <w:szCs w:val="40"/>
        </w:rPr>
      </w:pPr>
    </w:p>
    <w:p w14:paraId="0804FBD7" w14:textId="77777777" w:rsidR="0068341C" w:rsidRPr="00D974F4" w:rsidRDefault="0068341C" w:rsidP="0068341C">
      <w:pPr>
        <w:pStyle w:val="NoSpacing"/>
        <w:rPr>
          <w:rFonts w:eastAsia="Times New Roman" w:cs="Calibri"/>
          <w:b/>
          <w:bCs/>
          <w:sz w:val="28"/>
          <w:szCs w:val="40"/>
        </w:rPr>
      </w:pPr>
    </w:p>
    <w:p w14:paraId="423E0CF2" w14:textId="77777777" w:rsidR="0068341C" w:rsidRPr="00D974F4" w:rsidRDefault="0068341C" w:rsidP="0068341C">
      <w:pPr>
        <w:pStyle w:val="NoSpacing"/>
        <w:rPr>
          <w:rFonts w:eastAsia="Times New Roman" w:cs="Calibri"/>
          <w:b/>
          <w:bCs/>
          <w:sz w:val="28"/>
          <w:szCs w:val="40"/>
        </w:rPr>
      </w:pPr>
    </w:p>
    <w:p w14:paraId="61836F56" w14:textId="77777777" w:rsidR="0068341C" w:rsidRPr="00D974F4" w:rsidRDefault="0068341C" w:rsidP="0068341C">
      <w:pPr>
        <w:pStyle w:val="NoSpacing"/>
        <w:rPr>
          <w:rFonts w:eastAsia="Times New Roman" w:cs="Calibri"/>
          <w:b/>
          <w:bCs/>
          <w:sz w:val="28"/>
          <w:szCs w:val="40"/>
        </w:rPr>
      </w:pPr>
    </w:p>
    <w:p w14:paraId="0A5324C4" w14:textId="77777777" w:rsidR="0068341C" w:rsidRPr="00D974F4" w:rsidRDefault="0068341C" w:rsidP="0068341C">
      <w:pPr>
        <w:pStyle w:val="NoSpacing"/>
        <w:rPr>
          <w:rFonts w:eastAsia="Times New Roman" w:cs="Calibri"/>
          <w:b/>
          <w:bCs/>
          <w:sz w:val="28"/>
          <w:szCs w:val="40"/>
        </w:rPr>
      </w:pPr>
    </w:p>
    <w:p w14:paraId="32B6239C" w14:textId="77777777" w:rsidR="0068341C" w:rsidRPr="00D974F4" w:rsidRDefault="0068341C" w:rsidP="0068341C">
      <w:pPr>
        <w:pStyle w:val="NoSpacing"/>
        <w:rPr>
          <w:rFonts w:eastAsia="Times New Roman" w:cs="Calibri"/>
          <w:b/>
          <w:bCs/>
          <w:sz w:val="28"/>
          <w:szCs w:val="40"/>
        </w:rPr>
      </w:pPr>
    </w:p>
    <w:p w14:paraId="1080D830" w14:textId="77777777" w:rsidR="0068341C" w:rsidRPr="00D974F4" w:rsidRDefault="0068341C" w:rsidP="0068341C">
      <w:pPr>
        <w:pStyle w:val="NoSpacing"/>
        <w:rPr>
          <w:rFonts w:eastAsia="Times New Roman" w:cs="Calibri"/>
          <w:b/>
          <w:bCs/>
          <w:sz w:val="28"/>
          <w:szCs w:val="40"/>
        </w:rPr>
      </w:pPr>
    </w:p>
    <w:p w14:paraId="39F26BF9" w14:textId="77777777" w:rsidR="0068341C" w:rsidRPr="00D974F4" w:rsidRDefault="0068341C" w:rsidP="0068341C">
      <w:pPr>
        <w:pStyle w:val="NoSpacing"/>
        <w:rPr>
          <w:rFonts w:eastAsia="Times New Roman" w:cs="Calibri"/>
          <w:b/>
          <w:bCs/>
          <w:sz w:val="28"/>
          <w:szCs w:val="40"/>
        </w:rPr>
      </w:pPr>
    </w:p>
    <w:p w14:paraId="242514B0" w14:textId="77777777" w:rsidR="0068341C" w:rsidRDefault="0068341C" w:rsidP="0068341C">
      <w:pPr>
        <w:pStyle w:val="NoSpacing"/>
        <w:jc w:val="center"/>
        <w:rPr>
          <w:rFonts w:eastAsia="Times New Roman" w:cs="Calibri"/>
          <w:b/>
          <w:bCs/>
          <w:i/>
          <w:sz w:val="28"/>
          <w:szCs w:val="40"/>
        </w:rPr>
      </w:pPr>
    </w:p>
    <w:p w14:paraId="3D9766A0" w14:textId="77777777" w:rsidR="0068341C" w:rsidRDefault="0068341C" w:rsidP="0068341C">
      <w:pPr>
        <w:pStyle w:val="NoSpacing"/>
        <w:jc w:val="center"/>
        <w:rPr>
          <w:rFonts w:eastAsia="Times New Roman" w:cs="Calibri"/>
          <w:b/>
          <w:bCs/>
          <w:i/>
          <w:sz w:val="28"/>
          <w:szCs w:val="40"/>
        </w:rPr>
      </w:pPr>
    </w:p>
    <w:p w14:paraId="7448D4EC" w14:textId="77777777" w:rsidR="0068341C" w:rsidRDefault="0068341C" w:rsidP="0068341C">
      <w:pPr>
        <w:pStyle w:val="NoSpacing"/>
        <w:jc w:val="center"/>
        <w:rPr>
          <w:rFonts w:eastAsia="Times New Roman" w:cs="Calibri"/>
          <w:b/>
          <w:bCs/>
          <w:i/>
          <w:sz w:val="28"/>
          <w:szCs w:val="40"/>
        </w:rPr>
      </w:pPr>
    </w:p>
    <w:p w14:paraId="291D68E8" w14:textId="77777777" w:rsidR="0068341C" w:rsidRDefault="0068341C" w:rsidP="0068341C">
      <w:pPr>
        <w:pStyle w:val="NoSpacing"/>
        <w:jc w:val="center"/>
        <w:rPr>
          <w:rFonts w:eastAsia="Times New Roman" w:cs="Calibri"/>
          <w:b/>
          <w:bCs/>
          <w:i/>
          <w:sz w:val="28"/>
          <w:szCs w:val="40"/>
        </w:rPr>
      </w:pPr>
    </w:p>
    <w:p w14:paraId="684E59D4" w14:textId="77777777" w:rsidR="0068341C" w:rsidRDefault="0068341C" w:rsidP="0068341C">
      <w:pPr>
        <w:pStyle w:val="NoSpacing"/>
        <w:jc w:val="center"/>
        <w:rPr>
          <w:rFonts w:eastAsia="Times New Roman" w:cs="Calibri"/>
          <w:b/>
          <w:bCs/>
          <w:i/>
          <w:sz w:val="28"/>
          <w:szCs w:val="40"/>
        </w:rPr>
      </w:pPr>
    </w:p>
    <w:p w14:paraId="20D91A25" w14:textId="77777777" w:rsidR="0068341C" w:rsidRPr="00D974F4" w:rsidRDefault="0068341C" w:rsidP="0068341C">
      <w:pPr>
        <w:pStyle w:val="NoSpacing"/>
        <w:jc w:val="center"/>
        <w:rPr>
          <w:rFonts w:eastAsia="Times New Roman" w:cs="Calibri"/>
          <w:b/>
          <w:bCs/>
          <w:i/>
          <w:sz w:val="28"/>
          <w:szCs w:val="40"/>
        </w:rPr>
      </w:pPr>
      <w:r w:rsidRPr="00D974F4">
        <w:rPr>
          <w:rFonts w:eastAsia="Times New Roman" w:cs="Calibri"/>
          <w:b/>
          <w:bCs/>
          <w:i/>
          <w:sz w:val="28"/>
          <w:szCs w:val="40"/>
        </w:rPr>
        <w:lastRenderedPageBreak/>
        <w:t>Insert Company Name</w:t>
      </w:r>
    </w:p>
    <w:p w14:paraId="43CCC825" w14:textId="77777777" w:rsidR="0068341C" w:rsidRPr="00D974F4" w:rsidRDefault="0068341C" w:rsidP="0068341C">
      <w:pPr>
        <w:pStyle w:val="NoSpacing"/>
        <w:jc w:val="center"/>
        <w:rPr>
          <w:rFonts w:eastAsia="Times New Roman" w:cs="Calibri"/>
          <w:b/>
          <w:bCs/>
          <w:sz w:val="28"/>
          <w:szCs w:val="40"/>
        </w:rPr>
      </w:pPr>
      <w:r>
        <w:rPr>
          <w:rFonts w:eastAsia="Times New Roman" w:cs="Calibri"/>
          <w:b/>
          <w:bCs/>
          <w:sz w:val="28"/>
          <w:szCs w:val="40"/>
        </w:rPr>
        <w:t>Workplace Violence</w:t>
      </w:r>
    </w:p>
    <w:p w14:paraId="222710F4" w14:textId="77777777" w:rsidR="0068341C" w:rsidRPr="00D974F4" w:rsidRDefault="0068341C" w:rsidP="0068341C">
      <w:pPr>
        <w:pStyle w:val="NoSpacing"/>
        <w:jc w:val="center"/>
        <w:rPr>
          <w:rFonts w:eastAsia="Times New Roman" w:cs="Calibri"/>
          <w:b/>
          <w:bCs/>
          <w:sz w:val="32"/>
          <w:szCs w:val="40"/>
        </w:rPr>
      </w:pPr>
    </w:p>
    <w:p w14:paraId="4FC22E7E" w14:textId="77777777" w:rsidR="0068341C" w:rsidRPr="00D974F4" w:rsidRDefault="0068341C" w:rsidP="0068341C">
      <w:pPr>
        <w:pStyle w:val="NoSpacing"/>
        <w:rPr>
          <w:rFonts w:cs="Calibri"/>
          <w:b/>
          <w:sz w:val="28"/>
          <w:szCs w:val="24"/>
        </w:rPr>
      </w:pPr>
      <w:r w:rsidRPr="00D974F4">
        <w:rPr>
          <w:rFonts w:cs="Calibri"/>
          <w:b/>
          <w:sz w:val="28"/>
          <w:szCs w:val="24"/>
        </w:rPr>
        <w:t xml:space="preserve">Purpose </w:t>
      </w:r>
    </w:p>
    <w:p w14:paraId="677E670C" w14:textId="77777777" w:rsidR="0068341C" w:rsidRPr="002E1D35" w:rsidRDefault="0068341C" w:rsidP="0068341C">
      <w:pPr>
        <w:shd w:val="clear" w:color="auto" w:fill="FFFFFF"/>
        <w:spacing w:after="0" w:line="240" w:lineRule="auto"/>
        <w:rPr>
          <w:rFonts w:eastAsia="Times New Roman" w:cs="Calibri"/>
          <w:color w:val="111111"/>
          <w:sz w:val="24"/>
          <w:szCs w:val="24"/>
        </w:rPr>
      </w:pPr>
      <w:r w:rsidRPr="00D974F4">
        <w:rPr>
          <w:rFonts w:cs="Calibri"/>
          <w:sz w:val="24"/>
          <w:szCs w:val="24"/>
        </w:rPr>
        <w:br/>
      </w:r>
      <w:r>
        <w:rPr>
          <w:rFonts w:eastAsia="Times New Roman" w:cs="Calibri"/>
          <w:color w:val="111111"/>
          <w:sz w:val="24"/>
          <w:szCs w:val="24"/>
        </w:rPr>
        <w:t xml:space="preserve">The purpose of a </w:t>
      </w:r>
      <w:r w:rsidRPr="002E1D35">
        <w:rPr>
          <w:rFonts w:eastAsia="Times New Roman" w:cs="Calibri"/>
          <w:color w:val="111111"/>
          <w:sz w:val="24"/>
          <w:szCs w:val="24"/>
        </w:rPr>
        <w:t>Workplace Violence Prevention Program</w:t>
      </w:r>
      <w:r>
        <w:rPr>
          <w:rFonts w:eastAsia="Times New Roman" w:cs="Calibri"/>
          <w:color w:val="111111"/>
          <w:sz w:val="24"/>
          <w:szCs w:val="24"/>
        </w:rPr>
        <w:t xml:space="preserve"> is to establish procedures to help create a </w:t>
      </w:r>
      <w:r w:rsidRPr="002E1D35">
        <w:rPr>
          <w:rFonts w:eastAsia="Times New Roman" w:cs="Calibri"/>
          <w:color w:val="111111"/>
          <w:sz w:val="24"/>
          <w:szCs w:val="24"/>
        </w:rPr>
        <w:t xml:space="preserve">safe and secure work environment. </w:t>
      </w:r>
      <w:r>
        <w:rPr>
          <w:rFonts w:eastAsia="Times New Roman" w:cs="Calibri"/>
          <w:color w:val="111111"/>
          <w:sz w:val="24"/>
          <w:szCs w:val="24"/>
        </w:rPr>
        <w:t xml:space="preserve">It will assist in ensuring employees are able to handle potential workplace violence situations they may face. </w:t>
      </w:r>
    </w:p>
    <w:p w14:paraId="774417F0" w14:textId="77777777" w:rsidR="0068341C" w:rsidRDefault="0068341C" w:rsidP="0068341C">
      <w:pPr>
        <w:pStyle w:val="NoSpacing"/>
        <w:jc w:val="both"/>
        <w:rPr>
          <w:rFonts w:cs="Calibri"/>
          <w:sz w:val="24"/>
          <w:szCs w:val="24"/>
        </w:rPr>
      </w:pPr>
      <w:bookmarkStart w:id="0" w:name="6.05.02"/>
      <w:bookmarkEnd w:id="0"/>
      <w:r w:rsidRPr="00D974F4">
        <w:rPr>
          <w:rFonts w:cs="Calibri"/>
          <w:sz w:val="24"/>
          <w:szCs w:val="24"/>
        </w:rPr>
        <w:t xml:space="preserve">  </w:t>
      </w:r>
      <w:bookmarkStart w:id="1" w:name="6.05.03"/>
      <w:bookmarkEnd w:id="1"/>
    </w:p>
    <w:p w14:paraId="0A575790" w14:textId="77777777" w:rsidR="0068341C" w:rsidRDefault="0068341C" w:rsidP="0068341C">
      <w:pPr>
        <w:pStyle w:val="NoSpacing"/>
        <w:jc w:val="both"/>
        <w:rPr>
          <w:rFonts w:cs="Calibri"/>
          <w:sz w:val="24"/>
          <w:szCs w:val="24"/>
        </w:rPr>
      </w:pPr>
      <w:r w:rsidRPr="00C00373">
        <w:rPr>
          <w:rFonts w:cs="Calibri"/>
          <w:i/>
          <w:iCs/>
          <w:sz w:val="24"/>
          <w:szCs w:val="24"/>
        </w:rPr>
        <w:t>(Insert Company Name)</w:t>
      </w:r>
      <w:r>
        <w:rPr>
          <w:rFonts w:cs="Calibri"/>
          <w:sz w:val="24"/>
          <w:szCs w:val="24"/>
        </w:rPr>
        <w:t xml:space="preserve"> does not tolerate any form of workplace violence. Our company will make every attempt to eliminate violent occurrences with preventative measures.</w:t>
      </w:r>
    </w:p>
    <w:p w14:paraId="53C6EF13" w14:textId="77777777" w:rsidR="0068341C" w:rsidRDefault="0068341C" w:rsidP="0068341C">
      <w:pPr>
        <w:pStyle w:val="NoSpacing"/>
        <w:jc w:val="both"/>
        <w:rPr>
          <w:rFonts w:cs="Calibri"/>
          <w:sz w:val="24"/>
          <w:szCs w:val="24"/>
        </w:rPr>
      </w:pPr>
    </w:p>
    <w:p w14:paraId="11CE9BD9" w14:textId="77777777" w:rsidR="0068341C" w:rsidRDefault="0068341C" w:rsidP="0068341C">
      <w:pPr>
        <w:pStyle w:val="NoSpacing"/>
        <w:rPr>
          <w:rFonts w:cs="Calibri"/>
          <w:b/>
          <w:sz w:val="28"/>
          <w:szCs w:val="24"/>
        </w:rPr>
      </w:pPr>
      <w:r>
        <w:rPr>
          <w:rFonts w:cs="Calibri"/>
          <w:b/>
          <w:sz w:val="28"/>
          <w:szCs w:val="24"/>
        </w:rPr>
        <w:t>Workplace Violence</w:t>
      </w:r>
    </w:p>
    <w:p w14:paraId="3E3D958B" w14:textId="77777777" w:rsidR="0068341C" w:rsidRDefault="0068341C" w:rsidP="0068341C">
      <w:pPr>
        <w:pStyle w:val="NoSpacing"/>
        <w:jc w:val="both"/>
        <w:rPr>
          <w:rStyle w:val="Strong"/>
          <w:rFonts w:cs="Calibri"/>
          <w:b w:val="0"/>
          <w:bCs w:val="0"/>
          <w:color w:val="111111"/>
          <w:sz w:val="24"/>
          <w:szCs w:val="24"/>
          <w:shd w:val="clear" w:color="auto" w:fill="FFFFFF"/>
        </w:rPr>
      </w:pPr>
    </w:p>
    <w:p w14:paraId="5B9EDACC" w14:textId="77777777" w:rsidR="0068341C" w:rsidRDefault="0068341C" w:rsidP="0068341C">
      <w:pPr>
        <w:pStyle w:val="NoSpacing"/>
        <w:jc w:val="both"/>
        <w:rPr>
          <w:rFonts w:cs="Calibri"/>
          <w:color w:val="111111"/>
          <w:sz w:val="24"/>
          <w:szCs w:val="24"/>
          <w:shd w:val="clear" w:color="auto" w:fill="FFFFFF"/>
        </w:rPr>
      </w:pPr>
      <w:r w:rsidRPr="00B0379B">
        <w:rPr>
          <w:rStyle w:val="Strong"/>
          <w:rFonts w:cs="Calibri"/>
          <w:b w:val="0"/>
          <w:bCs w:val="0"/>
          <w:color w:val="111111"/>
          <w:sz w:val="24"/>
          <w:szCs w:val="24"/>
          <w:shd w:val="clear" w:color="auto" w:fill="FFFFFF"/>
        </w:rPr>
        <w:t>Workplace violence</w:t>
      </w:r>
      <w:r w:rsidRPr="00B0379B">
        <w:rPr>
          <w:rFonts w:cs="Calibri"/>
          <w:color w:val="111111"/>
          <w:sz w:val="24"/>
          <w:szCs w:val="24"/>
          <w:shd w:val="clear" w:color="auto" w:fill="FFFFFF"/>
        </w:rPr>
        <w:t> refers to any act or threat of </w:t>
      </w:r>
      <w:r w:rsidRPr="00B0379B">
        <w:rPr>
          <w:rStyle w:val="Strong"/>
          <w:rFonts w:cs="Calibri"/>
          <w:b w:val="0"/>
          <w:bCs w:val="0"/>
          <w:color w:val="111111"/>
          <w:sz w:val="24"/>
          <w:szCs w:val="24"/>
          <w:shd w:val="clear" w:color="auto" w:fill="FFFFFF"/>
        </w:rPr>
        <w:t>physical violence, harassment, intimidation, or other threatening disruptive behavior</w:t>
      </w:r>
      <w:r w:rsidRPr="00B0379B">
        <w:rPr>
          <w:rFonts w:cs="Calibri"/>
          <w:color w:val="111111"/>
          <w:sz w:val="24"/>
          <w:szCs w:val="24"/>
          <w:shd w:val="clear" w:color="auto" w:fill="FFFFFF"/>
        </w:rPr>
        <w:t> that occurs at the work site. It encompasses a wide range of behaviors, from </w:t>
      </w:r>
      <w:r w:rsidRPr="00B0379B">
        <w:rPr>
          <w:rStyle w:val="Strong"/>
          <w:rFonts w:cs="Calibri"/>
          <w:b w:val="0"/>
          <w:bCs w:val="0"/>
          <w:color w:val="111111"/>
          <w:sz w:val="24"/>
          <w:szCs w:val="24"/>
          <w:shd w:val="clear" w:color="auto" w:fill="FFFFFF"/>
        </w:rPr>
        <w:t>verbal abuse and threats</w:t>
      </w:r>
      <w:r w:rsidRPr="00B0379B">
        <w:rPr>
          <w:rFonts w:cs="Calibri"/>
          <w:color w:val="111111"/>
          <w:sz w:val="24"/>
          <w:szCs w:val="24"/>
          <w:shd w:val="clear" w:color="auto" w:fill="FFFFFF"/>
        </w:rPr>
        <w:t> to </w:t>
      </w:r>
      <w:r w:rsidRPr="00B0379B">
        <w:rPr>
          <w:rStyle w:val="Strong"/>
          <w:rFonts w:cs="Calibri"/>
          <w:b w:val="0"/>
          <w:bCs w:val="0"/>
          <w:color w:val="111111"/>
          <w:sz w:val="24"/>
          <w:szCs w:val="24"/>
          <w:shd w:val="clear" w:color="auto" w:fill="FFFFFF"/>
        </w:rPr>
        <w:t>physical assaults</w:t>
      </w:r>
      <w:r w:rsidRPr="00B0379B">
        <w:rPr>
          <w:rFonts w:cs="Calibri"/>
          <w:color w:val="111111"/>
          <w:sz w:val="24"/>
          <w:szCs w:val="24"/>
          <w:shd w:val="clear" w:color="auto" w:fill="FFFFFF"/>
        </w:rPr>
        <w:t> and, in extreme cases, even </w:t>
      </w:r>
      <w:r w:rsidRPr="00B0379B">
        <w:rPr>
          <w:rStyle w:val="Strong"/>
          <w:rFonts w:cs="Calibri"/>
          <w:b w:val="0"/>
          <w:bCs w:val="0"/>
          <w:color w:val="111111"/>
          <w:sz w:val="24"/>
          <w:szCs w:val="24"/>
          <w:shd w:val="clear" w:color="auto" w:fill="FFFFFF"/>
        </w:rPr>
        <w:t>homicide</w:t>
      </w:r>
      <w:r w:rsidRPr="00B0379B">
        <w:rPr>
          <w:rFonts w:cs="Calibri"/>
          <w:color w:val="111111"/>
          <w:sz w:val="24"/>
          <w:szCs w:val="24"/>
          <w:shd w:val="clear" w:color="auto" w:fill="FFFFFF"/>
        </w:rPr>
        <w:t>.</w:t>
      </w:r>
    </w:p>
    <w:p w14:paraId="783CB420" w14:textId="77777777" w:rsidR="0068341C" w:rsidRDefault="0068341C" w:rsidP="0068341C">
      <w:pPr>
        <w:pStyle w:val="NoSpacing"/>
        <w:jc w:val="both"/>
        <w:rPr>
          <w:rFonts w:cs="Calibri"/>
          <w:color w:val="111111"/>
          <w:sz w:val="24"/>
          <w:szCs w:val="24"/>
          <w:shd w:val="clear" w:color="auto" w:fill="FFFFFF"/>
        </w:rPr>
      </w:pPr>
    </w:p>
    <w:p w14:paraId="4BD71EAB" w14:textId="77777777" w:rsidR="0068341C" w:rsidRDefault="0068341C" w:rsidP="0068341C">
      <w:pPr>
        <w:numPr>
          <w:ilvl w:val="1"/>
          <w:numId w:val="5"/>
        </w:numPr>
        <w:shd w:val="clear" w:color="auto" w:fill="FFFFFF"/>
        <w:spacing w:after="0" w:line="240" w:lineRule="auto"/>
        <w:rPr>
          <w:rFonts w:eastAsia="Times New Roman" w:cs="Calibri"/>
          <w:color w:val="111111"/>
          <w:sz w:val="24"/>
          <w:szCs w:val="24"/>
        </w:rPr>
      </w:pPr>
      <w:r w:rsidRPr="00B0379B">
        <w:rPr>
          <w:rFonts w:eastAsia="Times New Roman" w:cs="Calibri"/>
          <w:color w:val="111111"/>
          <w:sz w:val="24"/>
          <w:szCs w:val="24"/>
        </w:rPr>
        <w:t>Physical Violence</w:t>
      </w:r>
      <w:r>
        <w:rPr>
          <w:rFonts w:eastAsia="Times New Roman" w:cs="Calibri"/>
          <w:color w:val="111111"/>
          <w:sz w:val="24"/>
          <w:szCs w:val="24"/>
        </w:rPr>
        <w:t xml:space="preserve"> - </w:t>
      </w:r>
      <w:r w:rsidRPr="00B0379B">
        <w:rPr>
          <w:rFonts w:eastAsia="Times New Roman" w:cs="Calibri"/>
          <w:color w:val="111111"/>
          <w:sz w:val="24"/>
          <w:szCs w:val="24"/>
        </w:rPr>
        <w:t>Actual physical harm or the threat of it.</w:t>
      </w:r>
    </w:p>
    <w:p w14:paraId="16C06775" w14:textId="77777777" w:rsidR="0068341C" w:rsidRDefault="0068341C" w:rsidP="0068341C">
      <w:pPr>
        <w:numPr>
          <w:ilvl w:val="1"/>
          <w:numId w:val="5"/>
        </w:numPr>
        <w:shd w:val="clear" w:color="auto" w:fill="FFFFFF"/>
        <w:spacing w:after="0" w:line="240" w:lineRule="auto"/>
        <w:rPr>
          <w:rFonts w:eastAsia="Times New Roman" w:cs="Calibri"/>
          <w:color w:val="111111"/>
          <w:sz w:val="24"/>
          <w:szCs w:val="24"/>
        </w:rPr>
      </w:pPr>
      <w:r w:rsidRPr="00B0379B">
        <w:rPr>
          <w:rFonts w:eastAsia="Times New Roman" w:cs="Calibri"/>
          <w:color w:val="111111"/>
          <w:sz w:val="24"/>
          <w:szCs w:val="24"/>
        </w:rPr>
        <w:t>Harassment</w:t>
      </w:r>
      <w:r>
        <w:rPr>
          <w:rFonts w:eastAsia="Times New Roman" w:cs="Calibri"/>
          <w:color w:val="111111"/>
          <w:sz w:val="24"/>
          <w:szCs w:val="24"/>
        </w:rPr>
        <w:t xml:space="preserve"> - </w:t>
      </w:r>
      <w:r w:rsidRPr="00B0379B">
        <w:rPr>
          <w:rFonts w:eastAsia="Times New Roman" w:cs="Calibri"/>
          <w:color w:val="111111"/>
          <w:sz w:val="24"/>
          <w:szCs w:val="24"/>
        </w:rPr>
        <w:t>Persistent unwanted behavior that causes distress.</w:t>
      </w:r>
    </w:p>
    <w:p w14:paraId="6E4DA51B" w14:textId="77777777" w:rsidR="0068341C" w:rsidRDefault="0068341C" w:rsidP="0068341C">
      <w:pPr>
        <w:numPr>
          <w:ilvl w:val="1"/>
          <w:numId w:val="5"/>
        </w:numPr>
        <w:shd w:val="clear" w:color="auto" w:fill="FFFFFF"/>
        <w:spacing w:after="0" w:line="240" w:lineRule="auto"/>
        <w:rPr>
          <w:rFonts w:eastAsia="Times New Roman" w:cs="Calibri"/>
          <w:color w:val="111111"/>
          <w:sz w:val="24"/>
          <w:szCs w:val="24"/>
        </w:rPr>
      </w:pPr>
      <w:r w:rsidRPr="00B0379B">
        <w:rPr>
          <w:rFonts w:eastAsia="Times New Roman" w:cs="Calibri"/>
          <w:color w:val="111111"/>
          <w:sz w:val="24"/>
          <w:szCs w:val="24"/>
        </w:rPr>
        <w:t>Intimidation</w:t>
      </w:r>
      <w:r>
        <w:rPr>
          <w:rFonts w:eastAsia="Times New Roman" w:cs="Calibri"/>
          <w:color w:val="111111"/>
          <w:sz w:val="24"/>
          <w:szCs w:val="24"/>
        </w:rPr>
        <w:t xml:space="preserve"> - </w:t>
      </w:r>
      <w:r w:rsidRPr="00B0379B">
        <w:rPr>
          <w:rFonts w:eastAsia="Times New Roman" w:cs="Calibri"/>
          <w:color w:val="111111"/>
          <w:sz w:val="24"/>
          <w:szCs w:val="24"/>
        </w:rPr>
        <w:t>Actions that create fear or anxiety.</w:t>
      </w:r>
    </w:p>
    <w:p w14:paraId="33C3E017" w14:textId="77777777" w:rsidR="0068341C" w:rsidRPr="00B0379B" w:rsidRDefault="0068341C" w:rsidP="0068341C">
      <w:pPr>
        <w:numPr>
          <w:ilvl w:val="1"/>
          <w:numId w:val="5"/>
        </w:numPr>
        <w:shd w:val="clear" w:color="auto" w:fill="FFFFFF"/>
        <w:spacing w:after="0" w:line="240" w:lineRule="auto"/>
        <w:rPr>
          <w:rFonts w:eastAsia="Times New Roman" w:cs="Calibri"/>
          <w:color w:val="111111"/>
          <w:sz w:val="24"/>
          <w:szCs w:val="24"/>
        </w:rPr>
      </w:pPr>
      <w:r w:rsidRPr="00B0379B">
        <w:rPr>
          <w:rFonts w:eastAsia="Times New Roman" w:cs="Calibri"/>
          <w:color w:val="111111"/>
          <w:sz w:val="24"/>
          <w:szCs w:val="24"/>
        </w:rPr>
        <w:t>Threatening Disruptive Behavior</w:t>
      </w:r>
      <w:r>
        <w:rPr>
          <w:rFonts w:eastAsia="Times New Roman" w:cs="Calibri"/>
          <w:color w:val="111111"/>
          <w:sz w:val="24"/>
          <w:szCs w:val="24"/>
        </w:rPr>
        <w:t xml:space="preserve"> - </w:t>
      </w:r>
      <w:r w:rsidRPr="00B0379B">
        <w:rPr>
          <w:rFonts w:eastAsia="Times New Roman" w:cs="Calibri"/>
          <w:color w:val="111111"/>
          <w:sz w:val="24"/>
          <w:szCs w:val="24"/>
        </w:rPr>
        <w:t>Behavior that disrupts the work environment and poses a threat.</w:t>
      </w:r>
    </w:p>
    <w:p w14:paraId="7C789FC1" w14:textId="77777777" w:rsidR="0068341C" w:rsidRDefault="0068341C" w:rsidP="0068341C">
      <w:pPr>
        <w:pStyle w:val="NoSpacing"/>
        <w:jc w:val="both"/>
        <w:rPr>
          <w:rFonts w:cs="Calibri"/>
          <w:b/>
          <w:sz w:val="28"/>
          <w:szCs w:val="24"/>
        </w:rPr>
      </w:pPr>
      <w:r w:rsidRPr="00D974F4">
        <w:rPr>
          <w:rFonts w:cs="Calibri"/>
          <w:sz w:val="24"/>
          <w:szCs w:val="24"/>
        </w:rPr>
        <w:br/>
      </w:r>
      <w:bookmarkStart w:id="2" w:name="6.05.05"/>
      <w:bookmarkEnd w:id="2"/>
      <w:r w:rsidRPr="00D974F4">
        <w:rPr>
          <w:rFonts w:cs="Calibri"/>
          <w:b/>
          <w:sz w:val="28"/>
          <w:szCs w:val="24"/>
        </w:rPr>
        <w:t>Responsibilities</w:t>
      </w:r>
    </w:p>
    <w:p w14:paraId="3A95A14E" w14:textId="77777777" w:rsidR="0068341C" w:rsidRPr="00F471FD" w:rsidRDefault="0068341C" w:rsidP="0068341C">
      <w:pPr>
        <w:pStyle w:val="NoSpacing"/>
        <w:jc w:val="both"/>
        <w:rPr>
          <w:rFonts w:cs="Calibri"/>
          <w:b/>
          <w:sz w:val="28"/>
          <w:szCs w:val="24"/>
        </w:rPr>
      </w:pPr>
    </w:p>
    <w:p w14:paraId="195A0049" w14:textId="77777777" w:rsidR="0068341C" w:rsidRDefault="0068341C" w:rsidP="0068341C">
      <w:pPr>
        <w:pStyle w:val="NoSpacing"/>
        <w:jc w:val="both"/>
        <w:rPr>
          <w:rFonts w:cs="Calibri"/>
          <w:sz w:val="24"/>
          <w:szCs w:val="24"/>
        </w:rPr>
      </w:pPr>
      <w:r w:rsidRPr="00D974F4">
        <w:rPr>
          <w:rFonts w:cs="Calibri"/>
          <w:sz w:val="24"/>
          <w:szCs w:val="24"/>
        </w:rPr>
        <w:t>E</w:t>
      </w:r>
      <w:r>
        <w:rPr>
          <w:rFonts w:cs="Calibri"/>
          <w:sz w:val="24"/>
          <w:szCs w:val="24"/>
        </w:rPr>
        <w:t>ach</w:t>
      </w:r>
      <w:r w:rsidRPr="00D974F4">
        <w:rPr>
          <w:rFonts w:cs="Calibri"/>
          <w:sz w:val="24"/>
          <w:szCs w:val="24"/>
        </w:rPr>
        <w:t xml:space="preserve"> employee is responsible for ensuring that </w:t>
      </w:r>
      <w:r>
        <w:rPr>
          <w:rFonts w:cs="Calibri"/>
          <w:sz w:val="24"/>
          <w:szCs w:val="24"/>
        </w:rPr>
        <w:t>the plan is carried out within all work groups as in accordance with this program. The responsibilities include:</w:t>
      </w:r>
    </w:p>
    <w:p w14:paraId="2CC9A6EB" w14:textId="77777777" w:rsidR="0068341C" w:rsidRDefault="0068341C" w:rsidP="0068341C">
      <w:pPr>
        <w:pStyle w:val="NoSpacing"/>
        <w:jc w:val="both"/>
        <w:rPr>
          <w:rFonts w:cs="Calibri"/>
          <w:sz w:val="24"/>
          <w:szCs w:val="24"/>
        </w:rPr>
      </w:pPr>
    </w:p>
    <w:p w14:paraId="4F155A44" w14:textId="77777777" w:rsidR="0068341C" w:rsidRPr="00E9177E" w:rsidRDefault="0068341C" w:rsidP="0068341C">
      <w:pPr>
        <w:pStyle w:val="NoSpacing"/>
        <w:jc w:val="both"/>
        <w:rPr>
          <w:rFonts w:cs="Calibri"/>
          <w:b/>
          <w:bCs/>
          <w:sz w:val="24"/>
          <w:szCs w:val="24"/>
        </w:rPr>
      </w:pPr>
      <w:r w:rsidRPr="00E9177E">
        <w:rPr>
          <w:rFonts w:cs="Calibri"/>
          <w:b/>
          <w:bCs/>
          <w:sz w:val="24"/>
          <w:szCs w:val="24"/>
        </w:rPr>
        <w:t>Employees</w:t>
      </w:r>
    </w:p>
    <w:p w14:paraId="0134B4D4" w14:textId="77777777" w:rsidR="0068341C" w:rsidRDefault="0068341C" w:rsidP="0068341C">
      <w:pPr>
        <w:pStyle w:val="NoSpacing"/>
        <w:numPr>
          <w:ilvl w:val="0"/>
          <w:numId w:val="1"/>
        </w:numPr>
        <w:rPr>
          <w:rFonts w:cs="Calibri"/>
          <w:sz w:val="24"/>
          <w:szCs w:val="24"/>
        </w:rPr>
      </w:pPr>
      <w:r>
        <w:rPr>
          <w:rFonts w:cs="Calibri"/>
          <w:sz w:val="24"/>
          <w:szCs w:val="24"/>
        </w:rPr>
        <w:t>Be aware and always behave appropriately with fellow employees as well as the public and clients.</w:t>
      </w:r>
    </w:p>
    <w:p w14:paraId="5E09DF7D" w14:textId="77777777" w:rsidR="0068341C" w:rsidRPr="004418EA" w:rsidRDefault="0068341C" w:rsidP="0068341C">
      <w:pPr>
        <w:pStyle w:val="NoSpacing"/>
        <w:numPr>
          <w:ilvl w:val="0"/>
          <w:numId w:val="1"/>
        </w:numPr>
        <w:rPr>
          <w:rFonts w:cs="Calibri"/>
          <w:sz w:val="24"/>
          <w:szCs w:val="24"/>
        </w:rPr>
      </w:pPr>
      <w:r>
        <w:rPr>
          <w:rFonts w:cs="Calibri"/>
          <w:sz w:val="24"/>
          <w:szCs w:val="24"/>
        </w:rPr>
        <w:t>Attend any required training pertaining to workplace violence.</w:t>
      </w:r>
    </w:p>
    <w:p w14:paraId="3BCF9A46" w14:textId="77777777" w:rsidR="0068341C" w:rsidRDefault="0068341C" w:rsidP="0068341C">
      <w:pPr>
        <w:pStyle w:val="NoSpacing"/>
        <w:numPr>
          <w:ilvl w:val="0"/>
          <w:numId w:val="1"/>
        </w:numPr>
        <w:rPr>
          <w:rFonts w:cs="Calibri"/>
          <w:sz w:val="24"/>
          <w:szCs w:val="24"/>
        </w:rPr>
      </w:pPr>
      <w:r>
        <w:rPr>
          <w:rFonts w:cs="Calibri"/>
          <w:sz w:val="24"/>
          <w:szCs w:val="24"/>
        </w:rPr>
        <w:t>Be alert to any exposures related to workplace violence. When identified report the information immediately to management.</w:t>
      </w:r>
    </w:p>
    <w:p w14:paraId="265E48E5" w14:textId="77777777" w:rsidR="0068341C" w:rsidRPr="004418EA" w:rsidRDefault="0068341C" w:rsidP="0068341C">
      <w:pPr>
        <w:pStyle w:val="NoSpacing"/>
        <w:numPr>
          <w:ilvl w:val="0"/>
          <w:numId w:val="1"/>
        </w:numPr>
        <w:rPr>
          <w:rFonts w:cs="Calibri"/>
          <w:sz w:val="24"/>
          <w:szCs w:val="24"/>
        </w:rPr>
      </w:pPr>
      <w:r>
        <w:rPr>
          <w:rFonts w:cs="Calibri"/>
          <w:sz w:val="24"/>
          <w:szCs w:val="24"/>
        </w:rPr>
        <w:t>Know the company’s response plan and follow it if involved in a workplace violence situation.</w:t>
      </w:r>
    </w:p>
    <w:p w14:paraId="0A1F4E63" w14:textId="77777777" w:rsidR="0068341C" w:rsidRDefault="0068341C" w:rsidP="0068341C">
      <w:pPr>
        <w:pStyle w:val="NoSpacing"/>
        <w:numPr>
          <w:ilvl w:val="0"/>
          <w:numId w:val="1"/>
        </w:numPr>
        <w:rPr>
          <w:rFonts w:cs="Calibri"/>
          <w:sz w:val="24"/>
          <w:szCs w:val="24"/>
        </w:rPr>
      </w:pPr>
      <w:r>
        <w:rPr>
          <w:rFonts w:cs="Calibri"/>
          <w:sz w:val="24"/>
          <w:szCs w:val="24"/>
        </w:rPr>
        <w:lastRenderedPageBreak/>
        <w:t>Report any incident of workplace violence immediately to management.</w:t>
      </w:r>
    </w:p>
    <w:p w14:paraId="6E0EF398" w14:textId="77777777" w:rsidR="0068341C" w:rsidRDefault="0068341C" w:rsidP="0068341C">
      <w:pPr>
        <w:pStyle w:val="NoSpacing"/>
        <w:rPr>
          <w:rFonts w:cs="Calibri"/>
          <w:sz w:val="24"/>
          <w:szCs w:val="24"/>
        </w:rPr>
      </w:pPr>
    </w:p>
    <w:p w14:paraId="4EA400EF" w14:textId="77777777" w:rsidR="0068341C" w:rsidRDefault="0068341C" w:rsidP="0068341C">
      <w:pPr>
        <w:pStyle w:val="NoSpacing"/>
        <w:rPr>
          <w:rFonts w:cs="Calibri"/>
          <w:b/>
          <w:bCs/>
          <w:sz w:val="24"/>
          <w:szCs w:val="24"/>
        </w:rPr>
      </w:pPr>
      <w:r>
        <w:rPr>
          <w:rFonts w:cs="Calibri"/>
          <w:b/>
          <w:bCs/>
          <w:sz w:val="24"/>
          <w:szCs w:val="24"/>
        </w:rPr>
        <w:t>Management</w:t>
      </w:r>
    </w:p>
    <w:p w14:paraId="04C4AE44" w14:textId="77777777" w:rsidR="0068341C" w:rsidRDefault="0068341C" w:rsidP="0068341C">
      <w:pPr>
        <w:pStyle w:val="NoSpacing"/>
        <w:numPr>
          <w:ilvl w:val="0"/>
          <w:numId w:val="2"/>
        </w:numPr>
        <w:rPr>
          <w:rFonts w:cs="Calibri"/>
          <w:sz w:val="24"/>
          <w:szCs w:val="24"/>
        </w:rPr>
      </w:pPr>
      <w:r>
        <w:rPr>
          <w:rFonts w:cs="Calibri"/>
          <w:sz w:val="24"/>
          <w:szCs w:val="24"/>
        </w:rPr>
        <w:t>Ensure employees receive training on expectations and company program regarding workplace violence.</w:t>
      </w:r>
    </w:p>
    <w:p w14:paraId="085E073A" w14:textId="77777777" w:rsidR="0068341C" w:rsidRDefault="0068341C" w:rsidP="0068341C">
      <w:pPr>
        <w:pStyle w:val="NoSpacing"/>
        <w:numPr>
          <w:ilvl w:val="0"/>
          <w:numId w:val="2"/>
        </w:numPr>
        <w:rPr>
          <w:rFonts w:cs="Calibri"/>
          <w:sz w:val="24"/>
          <w:szCs w:val="24"/>
        </w:rPr>
      </w:pPr>
      <w:r>
        <w:rPr>
          <w:rFonts w:cs="Calibri"/>
          <w:sz w:val="24"/>
          <w:szCs w:val="24"/>
        </w:rPr>
        <w:t>Review</w:t>
      </w:r>
      <w:r w:rsidRPr="004418EA">
        <w:rPr>
          <w:rFonts w:cs="Calibri"/>
          <w:sz w:val="24"/>
          <w:szCs w:val="24"/>
        </w:rPr>
        <w:t xml:space="preserve"> and evaluat</w:t>
      </w:r>
      <w:r>
        <w:rPr>
          <w:rFonts w:cs="Calibri"/>
          <w:sz w:val="24"/>
          <w:szCs w:val="24"/>
        </w:rPr>
        <w:t>e</w:t>
      </w:r>
      <w:r w:rsidRPr="004418EA">
        <w:rPr>
          <w:rFonts w:cs="Calibri"/>
          <w:sz w:val="24"/>
          <w:szCs w:val="24"/>
        </w:rPr>
        <w:t xml:space="preserve"> the effectiveness of the program annually</w:t>
      </w:r>
      <w:r>
        <w:rPr>
          <w:rFonts w:cs="Calibri"/>
          <w:sz w:val="24"/>
          <w:szCs w:val="24"/>
        </w:rPr>
        <w:t xml:space="preserve"> and </w:t>
      </w:r>
      <w:r w:rsidRPr="004418EA">
        <w:rPr>
          <w:rFonts w:cs="Calibri"/>
          <w:sz w:val="24"/>
          <w:szCs w:val="24"/>
        </w:rPr>
        <w:t xml:space="preserve">make changes where required </w:t>
      </w:r>
      <w:r>
        <w:rPr>
          <w:rFonts w:cs="Calibri"/>
          <w:sz w:val="24"/>
          <w:szCs w:val="24"/>
        </w:rPr>
        <w:t>to cover any new potential areas of concern</w:t>
      </w:r>
      <w:r w:rsidRPr="004418EA">
        <w:rPr>
          <w:rFonts w:cs="Calibri"/>
          <w:sz w:val="24"/>
          <w:szCs w:val="24"/>
        </w:rPr>
        <w:t>.</w:t>
      </w:r>
    </w:p>
    <w:p w14:paraId="1A47E91B" w14:textId="77777777" w:rsidR="0068341C" w:rsidRPr="00E9177E" w:rsidRDefault="0068341C" w:rsidP="0068341C">
      <w:pPr>
        <w:pStyle w:val="NoSpacing"/>
        <w:numPr>
          <w:ilvl w:val="0"/>
          <w:numId w:val="2"/>
        </w:numPr>
        <w:rPr>
          <w:rFonts w:cs="Calibri"/>
          <w:b/>
          <w:bCs/>
          <w:sz w:val="24"/>
          <w:szCs w:val="24"/>
        </w:rPr>
      </w:pPr>
      <w:r>
        <w:rPr>
          <w:rFonts w:cs="Calibri"/>
          <w:sz w:val="24"/>
          <w:szCs w:val="24"/>
        </w:rPr>
        <w:t>Address any areas of concern, as reported by employees, promptly.</w:t>
      </w:r>
    </w:p>
    <w:p w14:paraId="53C66AA7" w14:textId="77777777" w:rsidR="0068341C" w:rsidRPr="00686E05" w:rsidRDefault="0068341C" w:rsidP="0068341C">
      <w:pPr>
        <w:pStyle w:val="NoSpacing"/>
        <w:numPr>
          <w:ilvl w:val="0"/>
          <w:numId w:val="2"/>
        </w:numPr>
        <w:rPr>
          <w:rFonts w:cs="Calibri"/>
          <w:b/>
          <w:bCs/>
          <w:sz w:val="24"/>
          <w:szCs w:val="24"/>
        </w:rPr>
      </w:pPr>
      <w:r>
        <w:rPr>
          <w:rFonts w:cs="Calibri"/>
          <w:sz w:val="24"/>
          <w:szCs w:val="24"/>
        </w:rPr>
        <w:t>Investigate and act on any incidents of workplace violence as soon as possible.</w:t>
      </w:r>
    </w:p>
    <w:p w14:paraId="7DF66B32" w14:textId="77777777" w:rsidR="0068341C" w:rsidRDefault="0068341C" w:rsidP="0068341C">
      <w:pPr>
        <w:pStyle w:val="NoSpacing"/>
        <w:rPr>
          <w:rFonts w:cs="Calibri"/>
          <w:b/>
          <w:sz w:val="28"/>
        </w:rPr>
      </w:pPr>
    </w:p>
    <w:p w14:paraId="717B57E5" w14:textId="77777777" w:rsidR="0068341C" w:rsidRPr="00686E05" w:rsidRDefault="0068341C" w:rsidP="0068341C">
      <w:pPr>
        <w:pStyle w:val="NoSpacing"/>
        <w:rPr>
          <w:rFonts w:cs="Calibri"/>
          <w:b/>
          <w:bCs/>
          <w:sz w:val="24"/>
          <w:szCs w:val="24"/>
        </w:rPr>
      </w:pPr>
      <w:r w:rsidRPr="00686E05">
        <w:rPr>
          <w:rFonts w:cs="Calibri"/>
          <w:b/>
          <w:sz w:val="28"/>
        </w:rPr>
        <w:t>Risk Factors</w:t>
      </w:r>
    </w:p>
    <w:p w14:paraId="23E7DA6A" w14:textId="77777777" w:rsidR="0068341C" w:rsidRDefault="0068341C" w:rsidP="0068341C">
      <w:pPr>
        <w:numPr>
          <w:ilvl w:val="0"/>
          <w:numId w:val="4"/>
        </w:numPr>
        <w:shd w:val="clear" w:color="auto" w:fill="FFFFFF"/>
        <w:spacing w:before="100" w:beforeAutospacing="1" w:after="100" w:afterAutospacing="1" w:line="240" w:lineRule="auto"/>
        <w:rPr>
          <w:rFonts w:eastAsia="Times New Roman" w:cs="Calibri"/>
          <w:color w:val="111111"/>
          <w:sz w:val="24"/>
          <w:szCs w:val="24"/>
        </w:rPr>
      </w:pPr>
      <w:r w:rsidRPr="00B0379B">
        <w:rPr>
          <w:rFonts w:eastAsia="Times New Roman" w:cs="Calibri"/>
          <w:color w:val="111111"/>
          <w:sz w:val="24"/>
          <w:szCs w:val="24"/>
        </w:rPr>
        <w:t xml:space="preserve">Exchanging </w:t>
      </w:r>
      <w:r>
        <w:rPr>
          <w:rFonts w:eastAsia="Times New Roman" w:cs="Calibri"/>
          <w:color w:val="111111"/>
          <w:sz w:val="24"/>
          <w:szCs w:val="24"/>
        </w:rPr>
        <w:t>money with the public - Employees</w:t>
      </w:r>
      <w:r w:rsidRPr="00B0379B">
        <w:rPr>
          <w:rFonts w:eastAsia="Times New Roman" w:cs="Calibri"/>
          <w:color w:val="111111"/>
          <w:sz w:val="24"/>
          <w:szCs w:val="24"/>
        </w:rPr>
        <w:t xml:space="preserve"> who handle cash transactions.</w:t>
      </w:r>
    </w:p>
    <w:p w14:paraId="10B2CF7B" w14:textId="77777777" w:rsidR="0068341C" w:rsidRDefault="0068341C" w:rsidP="0068341C">
      <w:pPr>
        <w:numPr>
          <w:ilvl w:val="0"/>
          <w:numId w:val="4"/>
        </w:numPr>
        <w:shd w:val="clear" w:color="auto" w:fill="FFFFFF"/>
        <w:spacing w:before="100" w:beforeAutospacing="1" w:after="100" w:afterAutospacing="1" w:line="240" w:lineRule="auto"/>
        <w:rPr>
          <w:rFonts w:eastAsia="Times New Roman" w:cs="Calibri"/>
          <w:color w:val="111111"/>
          <w:sz w:val="24"/>
          <w:szCs w:val="24"/>
        </w:rPr>
      </w:pPr>
      <w:r w:rsidRPr="00B0379B">
        <w:rPr>
          <w:rFonts w:eastAsia="Times New Roman" w:cs="Calibri"/>
          <w:color w:val="111111"/>
          <w:sz w:val="24"/>
          <w:szCs w:val="24"/>
        </w:rPr>
        <w:t xml:space="preserve">Working with </w:t>
      </w:r>
      <w:r>
        <w:rPr>
          <w:rFonts w:eastAsia="Times New Roman" w:cs="Calibri"/>
          <w:color w:val="111111"/>
          <w:sz w:val="24"/>
          <w:szCs w:val="24"/>
        </w:rPr>
        <w:t>v</w:t>
      </w:r>
      <w:r w:rsidRPr="00B0379B">
        <w:rPr>
          <w:rFonts w:eastAsia="Times New Roman" w:cs="Calibri"/>
          <w:color w:val="111111"/>
          <w:sz w:val="24"/>
          <w:szCs w:val="24"/>
        </w:rPr>
        <w:t>olatile</w:t>
      </w:r>
      <w:r>
        <w:rPr>
          <w:rFonts w:eastAsia="Times New Roman" w:cs="Calibri"/>
          <w:color w:val="111111"/>
          <w:sz w:val="24"/>
          <w:szCs w:val="24"/>
        </w:rPr>
        <w:t xml:space="preserve"> or u</w:t>
      </w:r>
      <w:r w:rsidRPr="00B0379B">
        <w:rPr>
          <w:rFonts w:eastAsia="Times New Roman" w:cs="Calibri"/>
          <w:color w:val="111111"/>
          <w:sz w:val="24"/>
          <w:szCs w:val="24"/>
        </w:rPr>
        <w:t xml:space="preserve">nstable </w:t>
      </w:r>
      <w:r>
        <w:rPr>
          <w:rFonts w:eastAsia="Times New Roman" w:cs="Calibri"/>
          <w:color w:val="111111"/>
          <w:sz w:val="24"/>
          <w:szCs w:val="24"/>
        </w:rPr>
        <w:t>p</w:t>
      </w:r>
      <w:r w:rsidRPr="00B0379B">
        <w:rPr>
          <w:rFonts w:eastAsia="Times New Roman" w:cs="Calibri"/>
          <w:color w:val="111111"/>
          <w:sz w:val="24"/>
          <w:szCs w:val="24"/>
        </w:rPr>
        <w:t>eople</w:t>
      </w:r>
      <w:r w:rsidRPr="00686E05">
        <w:rPr>
          <w:rFonts w:eastAsia="Times New Roman" w:cs="Calibri"/>
          <w:color w:val="111111"/>
          <w:sz w:val="24"/>
          <w:szCs w:val="24"/>
        </w:rPr>
        <w:t xml:space="preserve"> - </w:t>
      </w:r>
      <w:r w:rsidRPr="00B0379B">
        <w:rPr>
          <w:rFonts w:eastAsia="Times New Roman" w:cs="Calibri"/>
          <w:color w:val="111111"/>
          <w:sz w:val="24"/>
          <w:szCs w:val="24"/>
        </w:rPr>
        <w:t>Such as in healthcare or social services.</w:t>
      </w:r>
    </w:p>
    <w:p w14:paraId="36CE5349" w14:textId="77777777" w:rsidR="0068341C" w:rsidRDefault="0068341C" w:rsidP="0068341C">
      <w:pPr>
        <w:numPr>
          <w:ilvl w:val="0"/>
          <w:numId w:val="4"/>
        </w:numPr>
        <w:shd w:val="clear" w:color="auto" w:fill="FFFFFF"/>
        <w:spacing w:before="100" w:beforeAutospacing="1" w:after="100" w:afterAutospacing="1" w:line="240" w:lineRule="auto"/>
        <w:rPr>
          <w:rFonts w:eastAsia="Times New Roman" w:cs="Calibri"/>
          <w:color w:val="111111"/>
          <w:sz w:val="24"/>
          <w:szCs w:val="24"/>
        </w:rPr>
      </w:pPr>
      <w:r w:rsidRPr="00B0379B">
        <w:rPr>
          <w:rFonts w:eastAsia="Times New Roman" w:cs="Calibri"/>
          <w:color w:val="111111"/>
          <w:sz w:val="24"/>
          <w:szCs w:val="24"/>
        </w:rPr>
        <w:t xml:space="preserve">Working </w:t>
      </w:r>
      <w:r>
        <w:rPr>
          <w:rFonts w:eastAsia="Times New Roman" w:cs="Calibri"/>
          <w:color w:val="111111"/>
          <w:sz w:val="24"/>
          <w:szCs w:val="24"/>
        </w:rPr>
        <w:t>alone or in isolated areas</w:t>
      </w:r>
      <w:r w:rsidRPr="00686E05">
        <w:rPr>
          <w:rFonts w:eastAsia="Times New Roman" w:cs="Calibri"/>
          <w:color w:val="111111"/>
          <w:sz w:val="24"/>
          <w:szCs w:val="24"/>
        </w:rPr>
        <w:t xml:space="preserve"> -</w:t>
      </w:r>
      <w:r w:rsidRPr="00B0379B">
        <w:rPr>
          <w:rFonts w:eastAsia="Times New Roman" w:cs="Calibri"/>
          <w:color w:val="111111"/>
          <w:sz w:val="24"/>
          <w:szCs w:val="24"/>
        </w:rPr>
        <w:t xml:space="preserve"> Increases vulnerability.</w:t>
      </w:r>
    </w:p>
    <w:p w14:paraId="245DFACD" w14:textId="77777777" w:rsidR="0068341C" w:rsidRDefault="0068341C" w:rsidP="0068341C">
      <w:pPr>
        <w:numPr>
          <w:ilvl w:val="0"/>
          <w:numId w:val="4"/>
        </w:numPr>
        <w:shd w:val="clear" w:color="auto" w:fill="FFFFFF"/>
        <w:spacing w:before="100" w:beforeAutospacing="1" w:after="100" w:afterAutospacing="1" w:line="240" w:lineRule="auto"/>
        <w:rPr>
          <w:rFonts w:eastAsia="Times New Roman" w:cs="Calibri"/>
          <w:color w:val="111111"/>
          <w:sz w:val="24"/>
          <w:szCs w:val="24"/>
        </w:rPr>
      </w:pPr>
      <w:r w:rsidRPr="00B0379B">
        <w:rPr>
          <w:rFonts w:eastAsia="Times New Roman" w:cs="Calibri"/>
          <w:color w:val="111111"/>
          <w:sz w:val="24"/>
          <w:szCs w:val="24"/>
        </w:rPr>
        <w:t xml:space="preserve">Providing </w:t>
      </w:r>
      <w:r>
        <w:rPr>
          <w:rFonts w:eastAsia="Times New Roman" w:cs="Calibri"/>
          <w:color w:val="111111"/>
          <w:sz w:val="24"/>
          <w:szCs w:val="24"/>
        </w:rPr>
        <w:t>services and care</w:t>
      </w:r>
      <w:r w:rsidRPr="00686E05">
        <w:rPr>
          <w:rFonts w:eastAsia="Times New Roman" w:cs="Calibri"/>
          <w:color w:val="111111"/>
          <w:sz w:val="24"/>
          <w:szCs w:val="24"/>
        </w:rPr>
        <w:t xml:space="preserve"> -</w:t>
      </w:r>
      <w:r w:rsidRPr="00B0379B">
        <w:rPr>
          <w:rFonts w:eastAsia="Times New Roman" w:cs="Calibri"/>
          <w:color w:val="111111"/>
          <w:sz w:val="24"/>
          <w:szCs w:val="24"/>
        </w:rPr>
        <w:t xml:space="preserve"> Especially in high-stress situations.</w:t>
      </w:r>
    </w:p>
    <w:p w14:paraId="446B57CC" w14:textId="77777777" w:rsidR="0068341C" w:rsidRPr="00686E05" w:rsidRDefault="0068341C" w:rsidP="0068341C">
      <w:pPr>
        <w:numPr>
          <w:ilvl w:val="0"/>
          <w:numId w:val="4"/>
        </w:numPr>
        <w:shd w:val="clear" w:color="auto" w:fill="FFFFFF"/>
        <w:spacing w:before="100" w:beforeAutospacing="1" w:after="100" w:afterAutospacing="1" w:line="240" w:lineRule="auto"/>
        <w:rPr>
          <w:rFonts w:eastAsia="Times New Roman" w:cs="Calibri"/>
          <w:color w:val="111111"/>
          <w:sz w:val="24"/>
          <w:szCs w:val="24"/>
        </w:rPr>
      </w:pPr>
      <w:r w:rsidRPr="00B0379B">
        <w:rPr>
          <w:rFonts w:eastAsia="Times New Roman" w:cs="Calibri"/>
          <w:color w:val="111111"/>
          <w:sz w:val="24"/>
          <w:szCs w:val="24"/>
        </w:rPr>
        <w:t xml:space="preserve">Time </w:t>
      </w:r>
      <w:r>
        <w:rPr>
          <w:rFonts w:eastAsia="Times New Roman" w:cs="Calibri"/>
          <w:color w:val="111111"/>
          <w:sz w:val="24"/>
          <w:szCs w:val="24"/>
        </w:rPr>
        <w:t>of Day and location</w:t>
      </w:r>
      <w:r w:rsidRPr="00686E05">
        <w:rPr>
          <w:rFonts w:eastAsia="Times New Roman" w:cs="Calibri"/>
          <w:color w:val="111111"/>
          <w:sz w:val="24"/>
          <w:szCs w:val="24"/>
        </w:rPr>
        <w:t xml:space="preserve"> - </w:t>
      </w:r>
      <w:r w:rsidRPr="00B0379B">
        <w:rPr>
          <w:rFonts w:eastAsia="Times New Roman" w:cs="Calibri"/>
          <w:color w:val="111111"/>
          <w:sz w:val="24"/>
          <w:szCs w:val="24"/>
        </w:rPr>
        <w:t>Late-night shifts or high-crime areas.</w:t>
      </w:r>
    </w:p>
    <w:p w14:paraId="65141854" w14:textId="77777777" w:rsidR="0068341C" w:rsidRPr="00D974F4" w:rsidRDefault="0068341C" w:rsidP="0068341C">
      <w:pPr>
        <w:pStyle w:val="NormalWeb"/>
        <w:rPr>
          <w:rFonts w:ascii="Calibri" w:hAnsi="Calibri" w:cs="Calibri"/>
          <w:b/>
          <w:sz w:val="28"/>
        </w:rPr>
      </w:pPr>
      <w:r w:rsidRPr="00D974F4">
        <w:rPr>
          <w:rFonts w:ascii="Calibri" w:hAnsi="Calibri" w:cs="Calibri"/>
          <w:b/>
          <w:sz w:val="28"/>
        </w:rPr>
        <w:t>Determination of Need</w:t>
      </w:r>
      <w:r>
        <w:rPr>
          <w:rFonts w:ascii="Calibri" w:hAnsi="Calibri" w:cs="Calibri"/>
          <w:b/>
          <w:sz w:val="28"/>
        </w:rPr>
        <w:t>s</w:t>
      </w:r>
    </w:p>
    <w:p w14:paraId="4EF64BF2" w14:textId="77777777" w:rsidR="0068341C" w:rsidRDefault="0068341C" w:rsidP="0068341C">
      <w:pPr>
        <w:tabs>
          <w:tab w:val="left" w:pos="432"/>
        </w:tabs>
        <w:rPr>
          <w:rFonts w:cs="Calibri"/>
          <w:b/>
          <w:sz w:val="24"/>
          <w:szCs w:val="24"/>
        </w:rPr>
      </w:pPr>
      <w:r>
        <w:rPr>
          <w:rFonts w:cs="Calibri"/>
          <w:b/>
          <w:sz w:val="24"/>
          <w:szCs w:val="24"/>
        </w:rPr>
        <w:t>Work Environment</w:t>
      </w:r>
    </w:p>
    <w:p w14:paraId="59CC5F4D" w14:textId="77777777" w:rsidR="0068341C" w:rsidRPr="00686E05" w:rsidRDefault="0068341C" w:rsidP="0068341C">
      <w:pPr>
        <w:tabs>
          <w:tab w:val="left" w:pos="432"/>
        </w:tabs>
        <w:rPr>
          <w:rFonts w:cs="Calibri"/>
          <w:b/>
          <w:sz w:val="24"/>
          <w:szCs w:val="24"/>
        </w:rPr>
      </w:pPr>
      <w:r>
        <w:rPr>
          <w:rFonts w:cs="Calibri"/>
          <w:sz w:val="24"/>
          <w:szCs w:val="24"/>
        </w:rPr>
        <w:t>Each employee has the responsibility to participate in creating a trustful, open, and peaceful work environment.</w:t>
      </w:r>
      <w:r>
        <w:rPr>
          <w:rFonts w:cs="Calibri"/>
          <w:szCs w:val="24"/>
        </w:rPr>
        <w:t xml:space="preserve"> </w:t>
      </w:r>
      <w:r>
        <w:rPr>
          <w:rFonts w:cs="Calibri"/>
          <w:sz w:val="24"/>
          <w:szCs w:val="24"/>
        </w:rPr>
        <w:t>Employees should foster open relationships with other internal employees and emulate timely and pleasant interactions with those inside and outside of the organization. When these efforts are effectively implemented, it helps to build a positive workplace culture overall.</w:t>
      </w:r>
    </w:p>
    <w:p w14:paraId="1070E564" w14:textId="77777777" w:rsidR="0068341C" w:rsidRPr="00D974F4" w:rsidRDefault="0068341C" w:rsidP="0068341C">
      <w:pPr>
        <w:pStyle w:val="BodyText2"/>
        <w:jc w:val="both"/>
        <w:rPr>
          <w:rFonts w:ascii="Calibri" w:hAnsi="Calibri" w:cs="Calibri"/>
          <w:b/>
          <w:szCs w:val="24"/>
        </w:rPr>
      </w:pPr>
      <w:r>
        <w:rPr>
          <w:rFonts w:ascii="Calibri" w:hAnsi="Calibri" w:cs="Calibri"/>
          <w:b/>
          <w:szCs w:val="24"/>
        </w:rPr>
        <w:t>Premise Safety</w:t>
      </w:r>
    </w:p>
    <w:p w14:paraId="561CEDB1" w14:textId="77777777" w:rsidR="0068341C" w:rsidRPr="002A68EB" w:rsidRDefault="0068341C" w:rsidP="0068341C">
      <w:pPr>
        <w:pStyle w:val="BodyText2"/>
        <w:jc w:val="both"/>
        <w:rPr>
          <w:rFonts w:ascii="Calibri" w:hAnsi="Calibri" w:cs="Calibri"/>
          <w:bCs/>
          <w:szCs w:val="24"/>
        </w:rPr>
      </w:pPr>
      <w:r>
        <w:rPr>
          <w:rFonts w:ascii="Calibri" w:hAnsi="Calibri" w:cs="Calibri"/>
          <w:bCs/>
          <w:szCs w:val="24"/>
        </w:rPr>
        <w:t xml:space="preserve">Workplace safety is a top priority to </w:t>
      </w:r>
      <w:r w:rsidRPr="00C53950">
        <w:rPr>
          <w:rFonts w:ascii="Calibri" w:hAnsi="Calibri" w:cs="Calibri"/>
          <w:bCs/>
          <w:i/>
          <w:iCs/>
          <w:szCs w:val="24"/>
        </w:rPr>
        <w:t>(Insert Company Name).</w:t>
      </w:r>
      <w:r>
        <w:rPr>
          <w:rFonts w:ascii="Calibri" w:hAnsi="Calibri" w:cs="Calibri"/>
          <w:bCs/>
          <w:szCs w:val="24"/>
        </w:rPr>
        <w:t xml:space="preserve"> Safety measures have been taken to create a safe and secure work environment for all employees, including emergency procedures, in the event a workplace violence incident occurs. </w:t>
      </w:r>
      <w:r w:rsidRPr="00C53950">
        <w:rPr>
          <w:rFonts w:ascii="Calibri" w:hAnsi="Calibri" w:cs="Calibri"/>
          <w:bCs/>
          <w:i/>
          <w:iCs/>
          <w:szCs w:val="24"/>
        </w:rPr>
        <w:t>(Insert Specific Site Security Safety Measures)</w:t>
      </w:r>
    </w:p>
    <w:p w14:paraId="2ED77A44" w14:textId="77777777" w:rsidR="0068341C" w:rsidRPr="00D974F4" w:rsidRDefault="0068341C" w:rsidP="0068341C">
      <w:pPr>
        <w:pStyle w:val="BodyText2"/>
        <w:jc w:val="both"/>
        <w:rPr>
          <w:rFonts w:ascii="Calibri" w:hAnsi="Calibri" w:cs="Calibri"/>
          <w:szCs w:val="24"/>
        </w:rPr>
      </w:pPr>
    </w:p>
    <w:p w14:paraId="1B7A49D0" w14:textId="77777777" w:rsidR="0068341C" w:rsidRPr="00D974F4" w:rsidRDefault="0068341C" w:rsidP="0068341C">
      <w:pPr>
        <w:pStyle w:val="BodyText2"/>
        <w:jc w:val="both"/>
        <w:rPr>
          <w:rFonts w:ascii="Calibri" w:hAnsi="Calibri" w:cs="Calibri"/>
          <w:b/>
          <w:szCs w:val="24"/>
        </w:rPr>
      </w:pPr>
      <w:r>
        <w:rPr>
          <w:rFonts w:ascii="Calibri" w:hAnsi="Calibri" w:cs="Calibri"/>
          <w:b/>
          <w:szCs w:val="24"/>
        </w:rPr>
        <w:t xml:space="preserve">Training </w:t>
      </w:r>
    </w:p>
    <w:p w14:paraId="3D6E7280" w14:textId="77777777" w:rsidR="0068341C" w:rsidRDefault="0068341C" w:rsidP="0068341C">
      <w:pPr>
        <w:pStyle w:val="BodyText2"/>
        <w:jc w:val="both"/>
        <w:rPr>
          <w:rFonts w:ascii="Calibri" w:hAnsi="Calibri" w:cs="Calibri"/>
          <w:bCs/>
          <w:szCs w:val="24"/>
        </w:rPr>
      </w:pPr>
      <w:r>
        <w:rPr>
          <w:rFonts w:ascii="Calibri" w:hAnsi="Calibri" w:cs="Calibri"/>
          <w:bCs/>
          <w:szCs w:val="24"/>
        </w:rPr>
        <w:t>Training will be provided during the new employee orientation, annually and when new procedures are implemented. Training will include:</w:t>
      </w:r>
    </w:p>
    <w:p w14:paraId="512B6C58" w14:textId="77777777" w:rsidR="0068341C" w:rsidRDefault="0068341C" w:rsidP="0068341C">
      <w:pPr>
        <w:pStyle w:val="BodyText2"/>
        <w:numPr>
          <w:ilvl w:val="0"/>
          <w:numId w:val="3"/>
        </w:numPr>
        <w:jc w:val="both"/>
        <w:rPr>
          <w:rFonts w:ascii="Calibri" w:hAnsi="Calibri" w:cs="Calibri"/>
          <w:bCs/>
          <w:szCs w:val="24"/>
        </w:rPr>
      </w:pPr>
      <w:r>
        <w:rPr>
          <w:rFonts w:ascii="Calibri" w:hAnsi="Calibri" w:cs="Calibri"/>
          <w:bCs/>
          <w:szCs w:val="24"/>
        </w:rPr>
        <w:t xml:space="preserve">Specific building and site safety </w:t>
      </w:r>
    </w:p>
    <w:p w14:paraId="09E84FA1" w14:textId="77777777" w:rsidR="0068341C" w:rsidRDefault="0068341C" w:rsidP="0068341C">
      <w:pPr>
        <w:pStyle w:val="BodyText2"/>
        <w:numPr>
          <w:ilvl w:val="0"/>
          <w:numId w:val="3"/>
        </w:numPr>
        <w:jc w:val="both"/>
        <w:rPr>
          <w:rFonts w:ascii="Calibri" w:hAnsi="Calibri" w:cs="Calibri"/>
          <w:bCs/>
          <w:szCs w:val="24"/>
        </w:rPr>
      </w:pPr>
      <w:r>
        <w:rPr>
          <w:rFonts w:ascii="Calibri" w:hAnsi="Calibri" w:cs="Calibri"/>
          <w:bCs/>
          <w:szCs w:val="24"/>
        </w:rPr>
        <w:lastRenderedPageBreak/>
        <w:t>Seeking assistance with a potential issue or with one that has already occurred.</w:t>
      </w:r>
    </w:p>
    <w:p w14:paraId="304376EE" w14:textId="77777777" w:rsidR="0068341C" w:rsidRDefault="0068341C" w:rsidP="0068341C">
      <w:pPr>
        <w:pStyle w:val="BodyText2"/>
        <w:numPr>
          <w:ilvl w:val="0"/>
          <w:numId w:val="3"/>
        </w:numPr>
        <w:jc w:val="both"/>
        <w:rPr>
          <w:rFonts w:ascii="Calibri" w:hAnsi="Calibri" w:cs="Calibri"/>
          <w:bCs/>
          <w:szCs w:val="24"/>
        </w:rPr>
      </w:pPr>
      <w:r>
        <w:rPr>
          <w:rFonts w:ascii="Calibri" w:hAnsi="Calibri" w:cs="Calibri"/>
          <w:bCs/>
          <w:szCs w:val="24"/>
        </w:rPr>
        <w:t xml:space="preserve">Threats made to the company or an </w:t>
      </w:r>
      <w:proofErr w:type="gramStart"/>
      <w:r>
        <w:rPr>
          <w:rFonts w:ascii="Calibri" w:hAnsi="Calibri" w:cs="Calibri"/>
          <w:bCs/>
          <w:szCs w:val="24"/>
        </w:rPr>
        <w:t>employee</w:t>
      </w:r>
      <w:proofErr w:type="gramEnd"/>
    </w:p>
    <w:p w14:paraId="27365F14" w14:textId="77777777" w:rsidR="0068341C" w:rsidRDefault="0068341C" w:rsidP="0068341C">
      <w:pPr>
        <w:pStyle w:val="BodyText2"/>
        <w:numPr>
          <w:ilvl w:val="0"/>
          <w:numId w:val="3"/>
        </w:numPr>
        <w:jc w:val="both"/>
        <w:rPr>
          <w:rFonts w:ascii="Calibri" w:hAnsi="Calibri" w:cs="Calibri"/>
          <w:bCs/>
          <w:szCs w:val="24"/>
        </w:rPr>
      </w:pPr>
      <w:r>
        <w:rPr>
          <w:rFonts w:ascii="Calibri" w:hAnsi="Calibri" w:cs="Calibri"/>
          <w:bCs/>
          <w:szCs w:val="24"/>
        </w:rPr>
        <w:t>Company support programs</w:t>
      </w:r>
    </w:p>
    <w:p w14:paraId="6BEA5B34" w14:textId="77777777" w:rsidR="0068341C" w:rsidRDefault="0068341C" w:rsidP="0068341C">
      <w:pPr>
        <w:pStyle w:val="BodyText2"/>
        <w:numPr>
          <w:ilvl w:val="0"/>
          <w:numId w:val="3"/>
        </w:numPr>
        <w:jc w:val="both"/>
        <w:rPr>
          <w:rFonts w:ascii="Calibri" w:hAnsi="Calibri" w:cs="Calibri"/>
          <w:bCs/>
          <w:szCs w:val="24"/>
        </w:rPr>
      </w:pPr>
      <w:r>
        <w:rPr>
          <w:rFonts w:ascii="Calibri" w:hAnsi="Calibri" w:cs="Calibri"/>
          <w:bCs/>
          <w:szCs w:val="24"/>
        </w:rPr>
        <w:t>Taking suitable action</w:t>
      </w:r>
    </w:p>
    <w:p w14:paraId="18B9CB09" w14:textId="77777777" w:rsidR="0068341C" w:rsidRDefault="0068341C" w:rsidP="0068341C">
      <w:pPr>
        <w:pStyle w:val="BodyText2"/>
        <w:numPr>
          <w:ilvl w:val="0"/>
          <w:numId w:val="3"/>
        </w:numPr>
        <w:jc w:val="both"/>
        <w:rPr>
          <w:rFonts w:ascii="Calibri" w:hAnsi="Calibri" w:cs="Calibri"/>
          <w:bCs/>
          <w:szCs w:val="24"/>
        </w:rPr>
      </w:pPr>
      <w:r>
        <w:rPr>
          <w:rFonts w:ascii="Calibri" w:hAnsi="Calibri" w:cs="Calibri"/>
          <w:bCs/>
          <w:szCs w:val="24"/>
        </w:rPr>
        <w:t>Forms of workplace violence to watch for</w:t>
      </w:r>
    </w:p>
    <w:p w14:paraId="2AAED689" w14:textId="77777777" w:rsidR="0068341C" w:rsidRDefault="0068341C" w:rsidP="0068341C">
      <w:pPr>
        <w:pStyle w:val="BodyText2"/>
        <w:numPr>
          <w:ilvl w:val="0"/>
          <w:numId w:val="3"/>
        </w:numPr>
        <w:jc w:val="both"/>
        <w:rPr>
          <w:rFonts w:ascii="Calibri" w:hAnsi="Calibri" w:cs="Calibri"/>
          <w:bCs/>
          <w:szCs w:val="24"/>
        </w:rPr>
      </w:pPr>
      <w:r>
        <w:rPr>
          <w:rFonts w:ascii="Calibri" w:hAnsi="Calibri" w:cs="Calibri"/>
          <w:bCs/>
          <w:szCs w:val="24"/>
        </w:rPr>
        <w:t>Recognizing warning signs</w:t>
      </w:r>
    </w:p>
    <w:p w14:paraId="10691D70" w14:textId="77777777" w:rsidR="0068341C" w:rsidRPr="004C6BB2" w:rsidRDefault="0068341C" w:rsidP="0068341C">
      <w:pPr>
        <w:pStyle w:val="BodyText2"/>
        <w:numPr>
          <w:ilvl w:val="0"/>
          <w:numId w:val="3"/>
        </w:numPr>
        <w:jc w:val="both"/>
        <w:rPr>
          <w:rFonts w:ascii="Calibri" w:hAnsi="Calibri" w:cs="Calibri"/>
          <w:bCs/>
          <w:szCs w:val="24"/>
        </w:rPr>
      </w:pPr>
      <w:r>
        <w:rPr>
          <w:rFonts w:ascii="Calibri" w:hAnsi="Calibri" w:cs="Calibri"/>
          <w:bCs/>
          <w:szCs w:val="24"/>
        </w:rPr>
        <w:t>De-escalation techniques</w:t>
      </w:r>
    </w:p>
    <w:p w14:paraId="2B9B1919" w14:textId="77777777" w:rsidR="0068341C" w:rsidRPr="00D974F4" w:rsidRDefault="0068341C" w:rsidP="0068341C">
      <w:pPr>
        <w:pStyle w:val="BodyText2"/>
        <w:jc w:val="both"/>
        <w:rPr>
          <w:rFonts w:ascii="Calibri" w:hAnsi="Calibri" w:cs="Calibri"/>
        </w:rPr>
      </w:pPr>
      <w:r>
        <w:rPr>
          <w:rFonts w:ascii="Calibri" w:hAnsi="Calibri" w:cs="Calibri"/>
          <w:bCs/>
          <w:szCs w:val="24"/>
        </w:rPr>
        <w:t xml:space="preserve"> </w:t>
      </w:r>
    </w:p>
    <w:p w14:paraId="781E8B87" w14:textId="77777777" w:rsidR="0068341C" w:rsidRPr="00D974F4" w:rsidRDefault="0068341C" w:rsidP="0068341C">
      <w:pPr>
        <w:pStyle w:val="NoSpacing"/>
        <w:rPr>
          <w:rFonts w:cs="Calibri"/>
          <w:sz w:val="24"/>
          <w:szCs w:val="24"/>
        </w:rPr>
      </w:pPr>
    </w:p>
    <w:p w14:paraId="46DBA3C4" w14:textId="77777777" w:rsidR="0068341C" w:rsidRDefault="0068341C" w:rsidP="0068341C">
      <w:pPr>
        <w:pStyle w:val="Heading3"/>
        <w:rPr>
          <w:rFonts w:cs="Calibri"/>
          <w:i/>
          <w:szCs w:val="24"/>
        </w:rPr>
      </w:pPr>
    </w:p>
    <w:p w14:paraId="73267B6E" w14:textId="77777777" w:rsidR="0068341C" w:rsidRDefault="0068341C" w:rsidP="0068341C">
      <w:pPr>
        <w:jc w:val="both"/>
        <w:rPr>
          <w:rFonts w:cs="Calibri"/>
          <w:szCs w:val="24"/>
        </w:rPr>
      </w:pPr>
    </w:p>
    <w:p w14:paraId="265A1403" w14:textId="77777777" w:rsidR="0068341C" w:rsidRDefault="0068341C" w:rsidP="0068341C">
      <w:pPr>
        <w:jc w:val="both"/>
        <w:rPr>
          <w:rFonts w:cs="Calibri"/>
          <w:szCs w:val="24"/>
        </w:rPr>
      </w:pPr>
    </w:p>
    <w:p w14:paraId="68BE840A" w14:textId="77777777" w:rsidR="0068341C" w:rsidRDefault="0068341C" w:rsidP="0068341C">
      <w:pPr>
        <w:jc w:val="both"/>
        <w:rPr>
          <w:rFonts w:cs="Calibri"/>
          <w:szCs w:val="24"/>
        </w:rPr>
      </w:pPr>
    </w:p>
    <w:p w14:paraId="6FDC6260" w14:textId="77777777" w:rsidR="0068341C" w:rsidRDefault="0068341C" w:rsidP="0068341C">
      <w:pPr>
        <w:jc w:val="both"/>
        <w:rPr>
          <w:rFonts w:cs="Calibri"/>
          <w:szCs w:val="24"/>
        </w:rPr>
      </w:pPr>
    </w:p>
    <w:p w14:paraId="74B6E88B" w14:textId="77777777" w:rsidR="0068341C" w:rsidRDefault="0068341C" w:rsidP="0068341C">
      <w:pPr>
        <w:pStyle w:val="Heading3"/>
        <w:jc w:val="center"/>
        <w:rPr>
          <w:rFonts w:cs="Calibri"/>
          <w:i/>
          <w:szCs w:val="24"/>
        </w:rPr>
      </w:pPr>
    </w:p>
    <w:p w14:paraId="28041D73" w14:textId="77777777" w:rsidR="0068341C" w:rsidRDefault="0068341C" w:rsidP="0068341C">
      <w:pPr>
        <w:pStyle w:val="Heading3"/>
        <w:jc w:val="center"/>
        <w:rPr>
          <w:rFonts w:cs="Calibri"/>
          <w:i/>
          <w:szCs w:val="24"/>
        </w:rPr>
      </w:pPr>
    </w:p>
    <w:p w14:paraId="40EA8F7B" w14:textId="77777777" w:rsidR="0068341C" w:rsidRDefault="0068341C" w:rsidP="0068341C">
      <w:pPr>
        <w:pStyle w:val="Heading3"/>
        <w:jc w:val="center"/>
        <w:rPr>
          <w:rFonts w:cs="Calibri"/>
          <w:i/>
          <w:szCs w:val="24"/>
        </w:rPr>
      </w:pPr>
    </w:p>
    <w:p w14:paraId="018F3F33" w14:textId="77777777" w:rsidR="0068341C" w:rsidRDefault="0068341C" w:rsidP="0068341C">
      <w:pPr>
        <w:pStyle w:val="Heading3"/>
        <w:jc w:val="center"/>
        <w:rPr>
          <w:rFonts w:cs="Calibri"/>
          <w:i/>
          <w:szCs w:val="24"/>
        </w:rPr>
      </w:pPr>
    </w:p>
    <w:p w14:paraId="6F782F03" w14:textId="77777777" w:rsidR="0068341C" w:rsidRDefault="0068341C" w:rsidP="0068341C">
      <w:pPr>
        <w:pStyle w:val="Heading3"/>
        <w:jc w:val="center"/>
        <w:rPr>
          <w:rFonts w:cs="Calibri"/>
          <w:i/>
          <w:szCs w:val="24"/>
        </w:rPr>
      </w:pPr>
    </w:p>
    <w:p w14:paraId="70B07BBA" w14:textId="77777777" w:rsidR="0068341C" w:rsidRDefault="0068341C" w:rsidP="0068341C">
      <w:pPr>
        <w:pStyle w:val="Heading3"/>
        <w:jc w:val="center"/>
        <w:rPr>
          <w:rFonts w:cs="Calibri"/>
          <w:i/>
          <w:szCs w:val="24"/>
        </w:rPr>
      </w:pPr>
    </w:p>
    <w:p w14:paraId="3D877AB1" w14:textId="77777777" w:rsidR="0068341C" w:rsidRDefault="0068341C" w:rsidP="0068341C">
      <w:pPr>
        <w:pStyle w:val="Heading3"/>
        <w:jc w:val="center"/>
        <w:rPr>
          <w:rFonts w:cs="Calibri"/>
          <w:i/>
          <w:szCs w:val="24"/>
        </w:rPr>
      </w:pPr>
    </w:p>
    <w:p w14:paraId="117AB657" w14:textId="77777777" w:rsidR="0068341C" w:rsidRDefault="0068341C" w:rsidP="0068341C">
      <w:pPr>
        <w:jc w:val="both"/>
        <w:rPr>
          <w:rFonts w:cs="Calibri"/>
          <w:szCs w:val="24"/>
        </w:rPr>
      </w:pPr>
    </w:p>
    <w:p w14:paraId="2BB1D982" w14:textId="77777777" w:rsidR="0068341C" w:rsidRDefault="0068341C" w:rsidP="0068341C">
      <w:pPr>
        <w:jc w:val="both"/>
        <w:rPr>
          <w:rFonts w:cs="Calibri"/>
          <w:szCs w:val="24"/>
        </w:rPr>
      </w:pPr>
    </w:p>
    <w:p w14:paraId="60F22904" w14:textId="77777777" w:rsidR="0068341C" w:rsidRDefault="0068341C" w:rsidP="0068341C">
      <w:pPr>
        <w:jc w:val="both"/>
        <w:rPr>
          <w:rFonts w:cs="Calibri"/>
          <w:szCs w:val="24"/>
        </w:rPr>
      </w:pPr>
    </w:p>
    <w:p w14:paraId="451C61A8" w14:textId="77777777" w:rsidR="0068341C" w:rsidRDefault="0068341C" w:rsidP="0068341C">
      <w:pPr>
        <w:jc w:val="both"/>
        <w:rPr>
          <w:rFonts w:cs="Calibri"/>
          <w:szCs w:val="24"/>
        </w:rPr>
      </w:pPr>
    </w:p>
    <w:p w14:paraId="6CDB56C0" w14:textId="77777777" w:rsidR="0068341C" w:rsidRPr="0068341C" w:rsidRDefault="0068341C" w:rsidP="0068341C">
      <w:pPr>
        <w:pStyle w:val="Heading3"/>
        <w:jc w:val="center"/>
        <w:rPr>
          <w:rFonts w:cs="Calibri"/>
          <w:b/>
          <w:bCs/>
          <w:i/>
          <w:color w:val="auto"/>
          <w:szCs w:val="24"/>
        </w:rPr>
      </w:pPr>
      <w:r w:rsidRPr="0068341C">
        <w:rPr>
          <w:rFonts w:cs="Calibri"/>
          <w:b/>
          <w:bCs/>
          <w:i/>
          <w:color w:val="auto"/>
          <w:szCs w:val="24"/>
        </w:rPr>
        <w:lastRenderedPageBreak/>
        <w:t>Insert Company Name</w:t>
      </w:r>
    </w:p>
    <w:p w14:paraId="359BF318" w14:textId="77777777" w:rsidR="0068341C" w:rsidRPr="0068341C" w:rsidRDefault="0068341C" w:rsidP="0068341C">
      <w:pPr>
        <w:pStyle w:val="Heading3"/>
        <w:jc w:val="center"/>
        <w:rPr>
          <w:rFonts w:cs="Calibri"/>
          <w:b/>
          <w:bCs/>
          <w:color w:val="auto"/>
          <w:szCs w:val="24"/>
        </w:rPr>
      </w:pPr>
      <w:r w:rsidRPr="0068341C">
        <w:rPr>
          <w:rFonts w:cs="Calibri"/>
          <w:b/>
          <w:bCs/>
          <w:color w:val="auto"/>
          <w:szCs w:val="24"/>
        </w:rPr>
        <w:t>Workplace Violence Program Acknowledgement</w:t>
      </w:r>
    </w:p>
    <w:p w14:paraId="3AC9B690" w14:textId="77777777" w:rsidR="0068341C" w:rsidRDefault="0068341C" w:rsidP="0068341C">
      <w:pPr>
        <w:jc w:val="both"/>
        <w:rPr>
          <w:rFonts w:cs="Calibri"/>
          <w:szCs w:val="24"/>
        </w:rPr>
      </w:pPr>
    </w:p>
    <w:p w14:paraId="676D79CB" w14:textId="77777777" w:rsidR="0068341C" w:rsidRPr="00D974F4" w:rsidRDefault="0068341C" w:rsidP="0068341C">
      <w:pPr>
        <w:jc w:val="both"/>
        <w:rPr>
          <w:rFonts w:cs="Calibri"/>
          <w:szCs w:val="24"/>
        </w:rPr>
      </w:pPr>
      <w:r w:rsidRPr="00D974F4">
        <w:rPr>
          <w:rFonts w:cs="Calibri"/>
          <w:szCs w:val="24"/>
        </w:rPr>
        <w:t xml:space="preserve">I, _________________________________ have received training on the proper response to </w:t>
      </w:r>
      <w:r>
        <w:rPr>
          <w:rFonts w:cs="Calibri"/>
          <w:szCs w:val="24"/>
        </w:rPr>
        <w:t>workplace violence</w:t>
      </w:r>
      <w:r w:rsidRPr="00D974F4">
        <w:rPr>
          <w:rFonts w:cs="Calibri"/>
          <w:szCs w:val="24"/>
        </w:rPr>
        <w:t xml:space="preserve"> situations at my workplace and I have asked and received clarification on all questions regarding this program. I understand that my failure to follow the procedures established in this program may result in disciplinary actions, up to, and including, termination.</w:t>
      </w:r>
    </w:p>
    <w:p w14:paraId="6DE64586" w14:textId="77777777" w:rsidR="0068341C" w:rsidRPr="00D974F4" w:rsidRDefault="0068341C" w:rsidP="0068341C">
      <w:pPr>
        <w:jc w:val="both"/>
        <w:rPr>
          <w:rFonts w:cs="Calibri"/>
          <w:szCs w:val="24"/>
        </w:rPr>
      </w:pPr>
    </w:p>
    <w:p w14:paraId="36060B49" w14:textId="77777777" w:rsidR="0068341C" w:rsidRPr="00D974F4" w:rsidRDefault="0068341C" w:rsidP="0068341C">
      <w:pPr>
        <w:jc w:val="both"/>
        <w:rPr>
          <w:rFonts w:cs="Calibri"/>
          <w:szCs w:val="24"/>
        </w:rPr>
      </w:pPr>
    </w:p>
    <w:p w14:paraId="20EBAEB0" w14:textId="77777777" w:rsidR="0068341C" w:rsidRPr="00D974F4" w:rsidRDefault="0068341C" w:rsidP="0068341C">
      <w:pPr>
        <w:jc w:val="both"/>
        <w:rPr>
          <w:rFonts w:cs="Calibri"/>
          <w:szCs w:val="24"/>
        </w:rPr>
      </w:pPr>
      <w:r w:rsidRPr="00D974F4">
        <w:rPr>
          <w:rFonts w:cs="Calibri"/>
          <w:szCs w:val="24"/>
        </w:rPr>
        <w:t>_______________________________________________________       _____________</w:t>
      </w:r>
    </w:p>
    <w:p w14:paraId="0C994E23" w14:textId="77777777" w:rsidR="0068341C" w:rsidRPr="00D974F4" w:rsidRDefault="0068341C" w:rsidP="0068341C">
      <w:pPr>
        <w:jc w:val="both"/>
        <w:rPr>
          <w:rFonts w:cs="Calibri"/>
          <w:szCs w:val="24"/>
        </w:rPr>
      </w:pPr>
      <w:r w:rsidRPr="00D974F4">
        <w:rPr>
          <w:rFonts w:cs="Calibri"/>
          <w:szCs w:val="24"/>
        </w:rPr>
        <w:tab/>
        <w:t xml:space="preserve">             </w:t>
      </w:r>
      <w:r>
        <w:rPr>
          <w:rFonts w:cs="Calibri"/>
          <w:szCs w:val="24"/>
        </w:rPr>
        <w:t xml:space="preserve">   </w:t>
      </w:r>
      <w:r w:rsidRPr="00D974F4">
        <w:rPr>
          <w:rFonts w:cs="Calibri"/>
          <w:szCs w:val="24"/>
        </w:rPr>
        <w:t>Employee Signature</w:t>
      </w:r>
      <w:r w:rsidRPr="00D974F4">
        <w:rPr>
          <w:rFonts w:cs="Calibri"/>
          <w:szCs w:val="24"/>
        </w:rPr>
        <w:tab/>
      </w:r>
      <w:r w:rsidRPr="00D974F4">
        <w:rPr>
          <w:rFonts w:cs="Calibri"/>
          <w:szCs w:val="24"/>
        </w:rPr>
        <w:tab/>
      </w:r>
      <w:r w:rsidRPr="00D974F4">
        <w:rPr>
          <w:rFonts w:cs="Calibri"/>
          <w:szCs w:val="24"/>
        </w:rPr>
        <w:tab/>
      </w:r>
      <w:r w:rsidRPr="00D974F4">
        <w:rPr>
          <w:rFonts w:cs="Calibri"/>
          <w:szCs w:val="24"/>
        </w:rPr>
        <w:tab/>
      </w:r>
      <w:r>
        <w:rPr>
          <w:rFonts w:cs="Calibri"/>
          <w:szCs w:val="24"/>
        </w:rPr>
        <w:t xml:space="preserve">                         </w:t>
      </w:r>
      <w:r w:rsidRPr="00D974F4">
        <w:rPr>
          <w:rFonts w:cs="Calibri"/>
          <w:szCs w:val="24"/>
        </w:rPr>
        <w:t>Date</w:t>
      </w:r>
    </w:p>
    <w:p w14:paraId="70575108" w14:textId="77777777" w:rsidR="0068341C" w:rsidRPr="00D974F4" w:rsidRDefault="0068341C" w:rsidP="0068341C">
      <w:pPr>
        <w:jc w:val="both"/>
        <w:rPr>
          <w:rFonts w:cs="Calibri"/>
          <w:szCs w:val="24"/>
        </w:rPr>
      </w:pPr>
    </w:p>
    <w:p w14:paraId="60CC8236" w14:textId="77777777" w:rsidR="0068341C" w:rsidRPr="00D974F4" w:rsidRDefault="0068341C" w:rsidP="0068341C">
      <w:pPr>
        <w:jc w:val="both"/>
        <w:rPr>
          <w:rFonts w:cs="Calibri"/>
          <w:szCs w:val="24"/>
        </w:rPr>
      </w:pPr>
    </w:p>
    <w:p w14:paraId="20AC3772" w14:textId="77777777" w:rsidR="0068341C" w:rsidRPr="00D974F4" w:rsidRDefault="0068341C" w:rsidP="0068341C">
      <w:pPr>
        <w:jc w:val="both"/>
        <w:rPr>
          <w:rFonts w:cs="Calibri"/>
          <w:szCs w:val="24"/>
        </w:rPr>
      </w:pPr>
      <w:r w:rsidRPr="00D974F4">
        <w:rPr>
          <w:rFonts w:cs="Calibri"/>
          <w:szCs w:val="24"/>
        </w:rPr>
        <w:t>_______________________________________________________       _____________</w:t>
      </w:r>
    </w:p>
    <w:p w14:paraId="09D7E47D" w14:textId="77777777" w:rsidR="0068341C" w:rsidRPr="00B21F26" w:rsidRDefault="0068341C" w:rsidP="0068341C">
      <w:pPr>
        <w:jc w:val="both"/>
      </w:pPr>
      <w:r w:rsidRPr="00D974F4">
        <w:rPr>
          <w:rFonts w:cs="Calibri"/>
          <w:szCs w:val="24"/>
        </w:rPr>
        <w:tab/>
      </w:r>
      <w:r w:rsidRPr="00D974F4">
        <w:rPr>
          <w:rFonts w:cs="Calibri"/>
          <w:szCs w:val="24"/>
        </w:rPr>
        <w:tab/>
        <w:t>Supervisor’s Signatu</w:t>
      </w:r>
      <w:r w:rsidRPr="00EC06A5">
        <w:rPr>
          <w:rFonts w:ascii="Times New Roman" w:hAnsi="Times New Roman"/>
          <w:szCs w:val="24"/>
        </w:rPr>
        <w:t xml:space="preserve">re                                                                 </w:t>
      </w:r>
      <w:r w:rsidRPr="00D974F4">
        <w:rPr>
          <w:rFonts w:cs="Calibri"/>
          <w:szCs w:val="24"/>
        </w:rPr>
        <w:t>Date</w:t>
      </w:r>
    </w:p>
    <w:p w14:paraId="6FFB9284" w14:textId="77777777" w:rsidR="00870772" w:rsidRPr="0068341C" w:rsidRDefault="00870772" w:rsidP="0068341C"/>
    <w:sectPr w:rsidR="00870772" w:rsidRPr="0068341C" w:rsidSect="0068341C">
      <w:headerReference w:type="default" r:id="rId5"/>
      <w:footerReference w:type="default" r:id="rI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19ED5B" w14:textId="77777777" w:rsidR="0068341C" w:rsidRPr="008022DC" w:rsidRDefault="0068341C" w:rsidP="00741417">
    <w:pPr>
      <w:pStyle w:val="Footer"/>
      <w:jc w:val="center"/>
      <w:rPr>
        <w:rFonts w:ascii="Times New Roman" w:hAnsi="Times New Roman"/>
      </w:rPr>
    </w:pPr>
    <w:r w:rsidRPr="008022DC">
      <w:rPr>
        <w:rFonts w:ascii="Times New Roman" w:hAnsi="Times New Roman"/>
      </w:rPr>
      <w:fldChar w:fldCharType="begin"/>
    </w:r>
    <w:r w:rsidRPr="008022DC">
      <w:rPr>
        <w:rFonts w:ascii="Times New Roman" w:hAnsi="Times New Roman"/>
      </w:rPr>
      <w:instrText xml:space="preserve"> PAGE   \* MERGEFORMAT </w:instrText>
    </w:r>
    <w:r w:rsidRPr="008022DC">
      <w:rPr>
        <w:rFonts w:ascii="Times New Roman" w:hAnsi="Times New Roman"/>
      </w:rPr>
      <w:fldChar w:fldCharType="separate"/>
    </w:r>
    <w:r>
      <w:rPr>
        <w:rFonts w:ascii="Times New Roman" w:hAnsi="Times New Roman"/>
        <w:noProof/>
      </w:rPr>
      <w:t>1</w:t>
    </w:r>
    <w:r w:rsidRPr="008022DC">
      <w:rPr>
        <w:rFonts w:ascii="Times New Roman" w:hAnsi="Times New Roman"/>
      </w:rPr>
      <w:fldChar w:fldCharType="end"/>
    </w:r>
  </w:p>
  <w:p w14:paraId="7CB36F62" w14:textId="77777777" w:rsidR="0068341C" w:rsidRPr="008022DC" w:rsidRDefault="0068341C" w:rsidP="00741417">
    <w:pPr>
      <w:pStyle w:val="Footer"/>
      <w:jc w:val="both"/>
      <w:rPr>
        <w:rFonts w:ascii="Times New Roman" w:hAnsi="Times New Roman"/>
      </w:rPr>
    </w:pPr>
    <w:r w:rsidRPr="008022DC">
      <w:rPr>
        <w:rFonts w:ascii="Times New Roman" w:hAnsi="Times New Roman"/>
        <w:i/>
        <w:sz w:val="16"/>
      </w:rPr>
      <w:t xml:space="preserve">This document is furnished by CompSource </w:t>
    </w:r>
    <w:r>
      <w:rPr>
        <w:rFonts w:ascii="Times New Roman" w:hAnsi="Times New Roman"/>
        <w:i/>
        <w:sz w:val="16"/>
      </w:rPr>
      <w:t xml:space="preserve">Mutual </w:t>
    </w:r>
    <w:r w:rsidRPr="008022DC">
      <w:rPr>
        <w:rFonts w:ascii="Times New Roman" w:hAnsi="Times New Roman"/>
        <w:i/>
        <w:sz w:val="16"/>
      </w:rPr>
      <w:t xml:space="preserve">for informational purposes only. It is not intended to be a condition of coverage, nor should it be construed as legal advice or a recommendation by CompSource </w:t>
    </w:r>
    <w:r>
      <w:rPr>
        <w:rFonts w:ascii="Times New Roman" w:hAnsi="Times New Roman"/>
        <w:i/>
        <w:sz w:val="16"/>
      </w:rPr>
      <w:t>Mutual.</w:t>
    </w:r>
  </w:p>
  <w:p w14:paraId="0AC4ECB4" w14:textId="77777777" w:rsidR="0068341C" w:rsidRDefault="0068341C" w:rsidP="0074141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9E9D54" w14:textId="77777777" w:rsidR="0068341C" w:rsidRDefault="0068341C">
    <w:pPr>
      <w:pStyle w:val="Header"/>
    </w:pPr>
    <w:r>
      <w:fldChar w:fldCharType="begin"/>
    </w:r>
    <w:r>
      <w:instrText xml:space="preserve"> INCLUDEPICTURE "cid:image005.png@01D024F5.8904B940" \* MERGEFORMAT </w:instrText>
    </w:r>
    <w:r>
      <w:fldChar w:fldCharType="separate"/>
    </w:r>
    <w:r>
      <w:rPr>
        <w:noProof/>
      </w:rPr>
      <w:pict w14:anchorId="3A653B3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75pt;height:45.75pt;visibility:visible">
          <v:imagedata r:id="rId1" r:href="rId2"/>
        </v:shape>
      </w:pic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FA27F8"/>
    <w:multiLevelType w:val="hybridMultilevel"/>
    <w:tmpl w:val="10FA8E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7852E9"/>
    <w:multiLevelType w:val="hybridMultilevel"/>
    <w:tmpl w:val="D86C3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D6C3FBB"/>
    <w:multiLevelType w:val="multilevel"/>
    <w:tmpl w:val="6892174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1021E55"/>
    <w:multiLevelType w:val="hybridMultilevel"/>
    <w:tmpl w:val="AF6437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A41E20"/>
    <w:multiLevelType w:val="hybridMultilevel"/>
    <w:tmpl w:val="C33A39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6376691">
    <w:abstractNumId w:val="3"/>
  </w:num>
  <w:num w:numId="2" w16cid:durableId="1913005670">
    <w:abstractNumId w:val="1"/>
  </w:num>
  <w:num w:numId="3" w16cid:durableId="1139958383">
    <w:abstractNumId w:val="0"/>
  </w:num>
  <w:num w:numId="4" w16cid:durableId="278296104">
    <w:abstractNumId w:val="2"/>
  </w:num>
  <w:num w:numId="5" w16cid:durableId="6232708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41C"/>
    <w:rsid w:val="005A1BB7"/>
    <w:rsid w:val="0068341C"/>
    <w:rsid w:val="00870772"/>
    <w:rsid w:val="008F74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4B2BC"/>
  <w15:chartTrackingRefBased/>
  <w15:docId w15:val="{6CBC7FCE-A2AC-4C96-9F7C-0BC35AF6C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341C"/>
    <w:pPr>
      <w:spacing w:after="200" w:line="276" w:lineRule="auto"/>
    </w:pPr>
    <w:rPr>
      <w:rFonts w:ascii="Calibri" w:eastAsia="Calibri" w:hAnsi="Calibri" w:cs="Times New Roman"/>
      <w:kern w:val="0"/>
      <w14:ligatures w14:val="none"/>
    </w:rPr>
  </w:style>
  <w:style w:type="paragraph" w:styleId="Heading1">
    <w:name w:val="heading 1"/>
    <w:basedOn w:val="Normal"/>
    <w:next w:val="Normal"/>
    <w:link w:val="Heading1Char"/>
    <w:uiPriority w:val="9"/>
    <w:qFormat/>
    <w:rsid w:val="0068341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8341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68341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8341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8341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8341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8341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8341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8341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341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8341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68341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8341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8341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8341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8341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8341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8341C"/>
    <w:rPr>
      <w:rFonts w:eastAsiaTheme="majorEastAsia" w:cstheme="majorBidi"/>
      <w:color w:val="272727" w:themeColor="text1" w:themeTint="D8"/>
    </w:rPr>
  </w:style>
  <w:style w:type="paragraph" w:styleId="Title">
    <w:name w:val="Title"/>
    <w:basedOn w:val="Normal"/>
    <w:next w:val="Normal"/>
    <w:link w:val="TitleChar"/>
    <w:uiPriority w:val="10"/>
    <w:qFormat/>
    <w:rsid w:val="0068341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341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8341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8341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8341C"/>
    <w:pPr>
      <w:spacing w:before="160"/>
      <w:jc w:val="center"/>
    </w:pPr>
    <w:rPr>
      <w:i/>
      <w:iCs/>
      <w:color w:val="404040" w:themeColor="text1" w:themeTint="BF"/>
    </w:rPr>
  </w:style>
  <w:style w:type="character" w:customStyle="1" w:styleId="QuoteChar">
    <w:name w:val="Quote Char"/>
    <w:basedOn w:val="DefaultParagraphFont"/>
    <w:link w:val="Quote"/>
    <w:uiPriority w:val="29"/>
    <w:rsid w:val="0068341C"/>
    <w:rPr>
      <w:i/>
      <w:iCs/>
      <w:color w:val="404040" w:themeColor="text1" w:themeTint="BF"/>
    </w:rPr>
  </w:style>
  <w:style w:type="paragraph" w:styleId="ListParagraph">
    <w:name w:val="List Paragraph"/>
    <w:basedOn w:val="Normal"/>
    <w:uiPriority w:val="34"/>
    <w:qFormat/>
    <w:rsid w:val="0068341C"/>
    <w:pPr>
      <w:ind w:left="720"/>
      <w:contextualSpacing/>
    </w:pPr>
  </w:style>
  <w:style w:type="character" w:styleId="IntenseEmphasis">
    <w:name w:val="Intense Emphasis"/>
    <w:basedOn w:val="DefaultParagraphFont"/>
    <w:uiPriority w:val="21"/>
    <w:qFormat/>
    <w:rsid w:val="0068341C"/>
    <w:rPr>
      <w:i/>
      <w:iCs/>
      <w:color w:val="0F4761" w:themeColor="accent1" w:themeShade="BF"/>
    </w:rPr>
  </w:style>
  <w:style w:type="paragraph" w:styleId="IntenseQuote">
    <w:name w:val="Intense Quote"/>
    <w:basedOn w:val="Normal"/>
    <w:next w:val="Normal"/>
    <w:link w:val="IntenseQuoteChar"/>
    <w:uiPriority w:val="30"/>
    <w:qFormat/>
    <w:rsid w:val="0068341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8341C"/>
    <w:rPr>
      <w:i/>
      <w:iCs/>
      <w:color w:val="0F4761" w:themeColor="accent1" w:themeShade="BF"/>
    </w:rPr>
  </w:style>
  <w:style w:type="character" w:styleId="IntenseReference">
    <w:name w:val="Intense Reference"/>
    <w:basedOn w:val="DefaultParagraphFont"/>
    <w:uiPriority w:val="32"/>
    <w:qFormat/>
    <w:rsid w:val="0068341C"/>
    <w:rPr>
      <w:b/>
      <w:bCs/>
      <w:smallCaps/>
      <w:color w:val="0F4761" w:themeColor="accent1" w:themeShade="BF"/>
      <w:spacing w:val="5"/>
    </w:rPr>
  </w:style>
  <w:style w:type="paragraph" w:styleId="NormalWeb">
    <w:name w:val="Normal (Web)"/>
    <w:basedOn w:val="Normal"/>
    <w:uiPriority w:val="99"/>
    <w:unhideWhenUsed/>
    <w:rsid w:val="0068341C"/>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uiPriority w:val="1"/>
    <w:qFormat/>
    <w:rsid w:val="0068341C"/>
    <w:pPr>
      <w:spacing w:after="0" w:line="240" w:lineRule="auto"/>
    </w:pPr>
    <w:rPr>
      <w:rFonts w:ascii="Calibri" w:eastAsia="Calibri" w:hAnsi="Calibri" w:cs="Times New Roman"/>
      <w:kern w:val="0"/>
      <w14:ligatures w14:val="none"/>
    </w:rPr>
  </w:style>
  <w:style w:type="paragraph" w:styleId="BodyText2">
    <w:name w:val="Body Text 2"/>
    <w:basedOn w:val="Normal"/>
    <w:link w:val="BodyText2Char"/>
    <w:rsid w:val="0068341C"/>
    <w:pPr>
      <w:tabs>
        <w:tab w:val="left" w:pos="432"/>
      </w:tabs>
      <w:spacing w:after="0" w:line="240" w:lineRule="auto"/>
    </w:pPr>
    <w:rPr>
      <w:rFonts w:ascii="Times New Roman" w:eastAsia="Times New Roman" w:hAnsi="Times New Roman"/>
      <w:sz w:val="24"/>
      <w:szCs w:val="20"/>
    </w:rPr>
  </w:style>
  <w:style w:type="character" w:customStyle="1" w:styleId="BodyText2Char">
    <w:name w:val="Body Text 2 Char"/>
    <w:basedOn w:val="DefaultParagraphFont"/>
    <w:link w:val="BodyText2"/>
    <w:rsid w:val="0068341C"/>
    <w:rPr>
      <w:rFonts w:ascii="Times New Roman" w:eastAsia="Times New Roman" w:hAnsi="Times New Roman" w:cs="Times New Roman"/>
      <w:kern w:val="0"/>
      <w:sz w:val="24"/>
      <w:szCs w:val="20"/>
      <w14:ligatures w14:val="none"/>
    </w:rPr>
  </w:style>
  <w:style w:type="paragraph" w:styleId="Header">
    <w:name w:val="header"/>
    <w:basedOn w:val="Normal"/>
    <w:link w:val="HeaderChar"/>
    <w:uiPriority w:val="99"/>
    <w:unhideWhenUsed/>
    <w:rsid w:val="0068341C"/>
    <w:pPr>
      <w:tabs>
        <w:tab w:val="center" w:pos="4680"/>
        <w:tab w:val="right" w:pos="9360"/>
      </w:tabs>
    </w:pPr>
  </w:style>
  <w:style w:type="character" w:customStyle="1" w:styleId="HeaderChar">
    <w:name w:val="Header Char"/>
    <w:basedOn w:val="DefaultParagraphFont"/>
    <w:link w:val="Header"/>
    <w:uiPriority w:val="99"/>
    <w:rsid w:val="0068341C"/>
    <w:rPr>
      <w:rFonts w:ascii="Calibri" w:eastAsia="Calibri" w:hAnsi="Calibri" w:cs="Times New Roman"/>
      <w:kern w:val="0"/>
      <w14:ligatures w14:val="none"/>
    </w:rPr>
  </w:style>
  <w:style w:type="paragraph" w:styleId="Footer">
    <w:name w:val="footer"/>
    <w:basedOn w:val="Normal"/>
    <w:link w:val="FooterChar"/>
    <w:unhideWhenUsed/>
    <w:rsid w:val="0068341C"/>
    <w:pPr>
      <w:tabs>
        <w:tab w:val="center" w:pos="4680"/>
        <w:tab w:val="right" w:pos="9360"/>
      </w:tabs>
    </w:pPr>
  </w:style>
  <w:style w:type="character" w:customStyle="1" w:styleId="FooterChar">
    <w:name w:val="Footer Char"/>
    <w:basedOn w:val="DefaultParagraphFont"/>
    <w:link w:val="Footer"/>
    <w:rsid w:val="0068341C"/>
    <w:rPr>
      <w:rFonts w:ascii="Calibri" w:eastAsia="Calibri" w:hAnsi="Calibri" w:cs="Times New Roman"/>
      <w:kern w:val="0"/>
      <w14:ligatures w14:val="none"/>
    </w:rPr>
  </w:style>
  <w:style w:type="character" w:styleId="Strong">
    <w:name w:val="Strong"/>
    <w:uiPriority w:val="22"/>
    <w:qFormat/>
    <w:rsid w:val="0068341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webSettings" Target="webSettings.xml"/></Relationships>
</file>

<file path=word/_rels/header1.xml.rels><?xml version="1.0" encoding="UTF-8" standalone="yes"?>
<Relationships xmlns="http://schemas.openxmlformats.org/package/2006/relationships"><Relationship Id="rId2" Type="http://schemas.openxmlformats.org/officeDocument/2006/relationships/image" Target="cid:image005.png@01D024F5.8904B94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668</Words>
  <Characters>3809</Characters>
  <Application>Microsoft Office Word</Application>
  <DocSecurity>0</DocSecurity>
  <Lines>31</Lines>
  <Paragraphs>8</Paragraphs>
  <ScaleCrop>false</ScaleCrop>
  <Company/>
  <LinksUpToDate>false</LinksUpToDate>
  <CharactersWithSpaces>4469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DeHerrera</dc:creator>
  <cp:keywords/>
  <dc:description/>
  <cp:lastModifiedBy>Amanda DeHerrera</cp:lastModifiedBy>
  <cp:revision>1</cp:revision>
  <dcterms:created xsi:type="dcterms:W3CDTF">2024-04-08T12:29:00Z</dcterms:created>
  <dcterms:modified xsi:type="dcterms:W3CDTF">2024-04-08T12:30:00Z</dcterms:modified>
</cp:coreProperties>
</file>