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5F413875" w:rsidR="00081017" w:rsidRDefault="00CA4469" w:rsidP="00081017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8E0D01B" wp14:editId="71BC643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BE">
        <w:rPr>
          <w:rFonts w:ascii="futura-pt" w:hAnsi="futura-pt"/>
          <w:b w:val="0"/>
          <w:bCs w:val="0"/>
          <w:color w:val="00263A"/>
        </w:rPr>
        <w:t>Flammable Liquids</w:t>
      </w:r>
    </w:p>
    <w:p w14:paraId="2E182975" w14:textId="44DDD804" w:rsidR="00081017" w:rsidRDefault="0080274D" w:rsidP="00081017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Flammable liquids are those in your work area that will </w:t>
      </w:r>
      <w:r w:rsidR="00460E20">
        <w:rPr>
          <w:rFonts w:ascii="Calibri" w:eastAsia="Times New Roman" w:hAnsi="Calibri" w:cs="Calibri"/>
        </w:rPr>
        <w:t>instantly</w:t>
      </w:r>
      <w:r>
        <w:rPr>
          <w:rFonts w:ascii="Calibri" w:eastAsia="Times New Roman" w:hAnsi="Calibri" w:cs="Calibri"/>
        </w:rPr>
        <w:t xml:space="preserve"> ignite</w:t>
      </w:r>
      <w:r w:rsidR="00064C30">
        <w:rPr>
          <w:rFonts w:ascii="Calibri" w:eastAsia="Times New Roman" w:hAnsi="Calibri" w:cs="Calibri"/>
        </w:rPr>
        <w:t xml:space="preserve"> due to the vapor given off when opened</w:t>
      </w:r>
      <w:r>
        <w:rPr>
          <w:rFonts w:ascii="Calibri" w:eastAsia="Times New Roman" w:hAnsi="Calibri" w:cs="Calibri"/>
        </w:rPr>
        <w:t>. They have a flash point</w:t>
      </w:r>
      <w:r w:rsidR="003A2FEF">
        <w:rPr>
          <w:rFonts w:ascii="Calibri" w:eastAsia="Times New Roman" w:hAnsi="Calibri" w:cs="Calibri"/>
        </w:rPr>
        <w:t xml:space="preserve"> below 100 degrees</w:t>
      </w:r>
      <w:r w:rsidR="00A61E32">
        <w:rPr>
          <w:rFonts w:ascii="Calibri" w:eastAsia="Times New Roman" w:hAnsi="Calibri" w:cs="Calibri"/>
        </w:rPr>
        <w:t xml:space="preserve"> and can </w:t>
      </w:r>
      <w:r w:rsidR="007F6F7C">
        <w:rPr>
          <w:rFonts w:ascii="Calibri" w:eastAsia="Times New Roman" w:hAnsi="Calibri" w:cs="Calibri"/>
        </w:rPr>
        <w:t>cause an explosive reaction.</w:t>
      </w:r>
    </w:p>
    <w:p w14:paraId="6337C48B" w14:textId="77777777" w:rsidR="007F6F7C" w:rsidRDefault="007F6F7C" w:rsidP="006162BB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  <w:iCs/>
        </w:rPr>
        <w:t>Approved Containers</w:t>
      </w:r>
      <w:r w:rsidR="00FD6619" w:rsidRPr="00FD6619">
        <w:rPr>
          <w:rFonts w:ascii="Calibri" w:eastAsia="Times New Roman" w:hAnsi="Calibri" w:cs="Calibri"/>
          <w:i/>
          <w:iCs/>
        </w:rPr>
        <w:t>:</w:t>
      </w:r>
    </w:p>
    <w:p w14:paraId="1719AED6" w14:textId="51F86E0A" w:rsidR="00062504" w:rsidRPr="004B45A4" w:rsidRDefault="007F6F7C" w:rsidP="006162BB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4B45A4">
        <w:rPr>
          <w:rFonts w:ascii="Calibri" w:eastAsia="Times New Roman" w:hAnsi="Calibri" w:cs="Calibri"/>
          <w:sz w:val="22"/>
          <w:szCs w:val="22"/>
        </w:rPr>
        <w:t>Flammable liquids must be stored in approved and labeled containers</w:t>
      </w:r>
      <w:r w:rsidR="00B314B4" w:rsidRPr="004B45A4">
        <w:rPr>
          <w:rFonts w:ascii="Calibri" w:eastAsia="Times New Roman" w:hAnsi="Calibri" w:cs="Calibri"/>
          <w:sz w:val="22"/>
          <w:szCs w:val="22"/>
        </w:rPr>
        <w:t xml:space="preserve"> and in well-ventilated areas</w:t>
      </w:r>
      <w:r w:rsidR="00CE1B6F" w:rsidRPr="004B45A4">
        <w:rPr>
          <w:rFonts w:ascii="Calibri" w:eastAsia="Times New Roman" w:hAnsi="Calibri" w:cs="Calibri"/>
          <w:sz w:val="22"/>
          <w:szCs w:val="22"/>
        </w:rPr>
        <w:t xml:space="preserve"> and away from heat </w:t>
      </w:r>
      <w:r w:rsidR="00D25F85" w:rsidRPr="004B45A4">
        <w:rPr>
          <w:rFonts w:ascii="Calibri" w:eastAsia="Times New Roman" w:hAnsi="Calibri" w:cs="Calibri"/>
          <w:sz w:val="22"/>
          <w:szCs w:val="22"/>
        </w:rPr>
        <w:t>or electrical spark sources</w:t>
      </w:r>
      <w:r w:rsidRPr="004B45A4">
        <w:rPr>
          <w:rFonts w:ascii="Calibri" w:eastAsia="Times New Roman" w:hAnsi="Calibri" w:cs="Calibri"/>
          <w:sz w:val="22"/>
          <w:szCs w:val="22"/>
        </w:rPr>
        <w:t>.</w:t>
      </w:r>
      <w:r w:rsidR="0067083C" w:rsidRPr="004B45A4">
        <w:rPr>
          <w:rFonts w:ascii="Calibri" w:eastAsia="Times New Roman" w:hAnsi="Calibri" w:cs="Calibri"/>
          <w:sz w:val="22"/>
          <w:szCs w:val="22"/>
        </w:rPr>
        <w:t xml:space="preserve"> Safety cans created specifically for </w:t>
      </w:r>
      <w:r w:rsidR="00B314B4" w:rsidRPr="004B45A4">
        <w:rPr>
          <w:rFonts w:ascii="Calibri" w:eastAsia="Times New Roman" w:hAnsi="Calibri" w:cs="Calibri"/>
          <w:sz w:val="22"/>
          <w:szCs w:val="22"/>
        </w:rPr>
        <w:t>dispensing of</w:t>
      </w:r>
      <w:r w:rsidR="00276A04" w:rsidRPr="004B45A4">
        <w:rPr>
          <w:rFonts w:ascii="Calibri" w:eastAsia="Times New Roman" w:hAnsi="Calibri" w:cs="Calibri"/>
          <w:sz w:val="22"/>
          <w:szCs w:val="22"/>
        </w:rPr>
        <w:t xml:space="preserve"> flammable liquids should be used.</w:t>
      </w:r>
      <w:r w:rsidR="005C177C" w:rsidRPr="004B45A4">
        <w:rPr>
          <w:rFonts w:ascii="Calibri" w:eastAsia="Times New Roman" w:hAnsi="Calibri" w:cs="Calibri"/>
          <w:sz w:val="22"/>
          <w:szCs w:val="22"/>
        </w:rPr>
        <w:t xml:space="preserve"> “NO SMOKING” signs should be posted around </w:t>
      </w:r>
      <w:r w:rsidR="00D33AB5">
        <w:rPr>
          <w:rFonts w:ascii="Calibri" w:eastAsia="Times New Roman" w:hAnsi="Calibri" w:cs="Calibri"/>
          <w:sz w:val="22"/>
          <w:szCs w:val="22"/>
        </w:rPr>
        <w:t xml:space="preserve">the </w:t>
      </w:r>
      <w:r w:rsidR="005C177C" w:rsidRPr="004B45A4">
        <w:rPr>
          <w:rFonts w:ascii="Calibri" w:eastAsia="Times New Roman" w:hAnsi="Calibri" w:cs="Calibri"/>
          <w:sz w:val="22"/>
          <w:szCs w:val="22"/>
        </w:rPr>
        <w:t>container area.</w:t>
      </w:r>
      <w:r w:rsidR="00940F32" w:rsidRPr="004B45A4">
        <w:rPr>
          <w:rFonts w:ascii="Calibri" w:eastAsia="Times New Roman" w:hAnsi="Calibri" w:cs="Calibri"/>
          <w:sz w:val="22"/>
          <w:szCs w:val="22"/>
        </w:rPr>
        <w:t xml:space="preserve"> Containers should be fire-proof with vapor </w:t>
      </w:r>
      <w:r w:rsidR="00CF29B3" w:rsidRPr="004B45A4">
        <w:rPr>
          <w:rFonts w:ascii="Calibri" w:eastAsia="Times New Roman" w:hAnsi="Calibri" w:cs="Calibri"/>
          <w:sz w:val="22"/>
          <w:szCs w:val="22"/>
        </w:rPr>
        <w:t xml:space="preserve">screening and </w:t>
      </w:r>
      <w:r w:rsidR="00D25F85" w:rsidRPr="004B45A4">
        <w:rPr>
          <w:rFonts w:ascii="Calibri" w:eastAsia="Times New Roman" w:hAnsi="Calibri" w:cs="Calibri"/>
          <w:sz w:val="22"/>
          <w:szCs w:val="22"/>
        </w:rPr>
        <w:t>vapor-proof caps.</w:t>
      </w:r>
      <w:r w:rsidR="00D33AB5">
        <w:rPr>
          <w:rFonts w:ascii="Calibri" w:eastAsia="Times New Roman" w:hAnsi="Calibri" w:cs="Calibri"/>
          <w:sz w:val="22"/>
          <w:szCs w:val="22"/>
        </w:rPr>
        <w:t xml:space="preserve"> </w:t>
      </w:r>
      <w:r w:rsidR="00062504" w:rsidRPr="004B45A4">
        <w:rPr>
          <w:rFonts w:ascii="Calibri" w:eastAsia="Times New Roman" w:hAnsi="Calibri" w:cs="Calibri"/>
          <w:sz w:val="22"/>
          <w:szCs w:val="22"/>
        </w:rPr>
        <w:t>All storage drums must be grounded</w:t>
      </w:r>
      <w:r w:rsidR="003B19EF" w:rsidRPr="004B45A4">
        <w:rPr>
          <w:rFonts w:ascii="Calibri" w:eastAsia="Times New Roman" w:hAnsi="Calibri" w:cs="Calibri"/>
          <w:sz w:val="22"/>
          <w:szCs w:val="22"/>
        </w:rPr>
        <w:t xml:space="preserve"> when transferring from one to another as well as if the container will stay in a fixed location.</w:t>
      </w:r>
    </w:p>
    <w:p w14:paraId="76F089AD" w14:textId="392A76FF" w:rsidR="001F33E6" w:rsidRPr="006162BB" w:rsidRDefault="004B45A4" w:rsidP="006162BB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  <w:iCs/>
        </w:rPr>
        <w:t>Fire Prevention</w:t>
      </w:r>
      <w:r w:rsidR="00BD23B0" w:rsidRPr="006162BB">
        <w:rPr>
          <w:rFonts w:ascii="Calibri" w:eastAsia="Times New Roman" w:hAnsi="Calibri" w:cs="Calibri"/>
          <w:i/>
          <w:iCs/>
        </w:rPr>
        <w:t>:</w:t>
      </w:r>
    </w:p>
    <w:p w14:paraId="087F47C4" w14:textId="76EA2FCA" w:rsidR="009E64F0" w:rsidRDefault="000F6951" w:rsidP="00067B0C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Ensure fire extinguishers are place</w:t>
      </w:r>
      <w:r w:rsidR="00FB1121">
        <w:rPr>
          <w:rFonts w:ascii="Calibri" w:eastAsia="Times New Roman" w:hAnsi="Calibri" w:cs="Calibri"/>
          <w:sz w:val="22"/>
          <w:szCs w:val="22"/>
        </w:rPr>
        <w:t>d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550F41">
        <w:rPr>
          <w:rFonts w:ascii="Calibri" w:eastAsia="Times New Roman" w:hAnsi="Calibri" w:cs="Calibri"/>
          <w:sz w:val="22"/>
          <w:szCs w:val="22"/>
        </w:rPr>
        <w:t xml:space="preserve">appropriately around the facility and pathways </w:t>
      </w:r>
      <w:r w:rsidR="00D33AB5">
        <w:rPr>
          <w:rFonts w:ascii="Calibri" w:eastAsia="Times New Roman" w:hAnsi="Calibri" w:cs="Calibri"/>
          <w:sz w:val="22"/>
          <w:szCs w:val="22"/>
        </w:rPr>
        <w:t xml:space="preserve">to them </w:t>
      </w:r>
      <w:r w:rsidR="00334F3F">
        <w:rPr>
          <w:rFonts w:ascii="Calibri" w:eastAsia="Times New Roman" w:hAnsi="Calibri" w:cs="Calibri"/>
          <w:sz w:val="22"/>
          <w:szCs w:val="22"/>
        </w:rPr>
        <w:t>are accessible</w:t>
      </w:r>
      <w:r w:rsidR="004C5925">
        <w:rPr>
          <w:rFonts w:ascii="Calibri" w:eastAsia="Times New Roman" w:hAnsi="Calibri" w:cs="Calibri"/>
          <w:sz w:val="22"/>
          <w:szCs w:val="22"/>
        </w:rPr>
        <w:t xml:space="preserve">. </w:t>
      </w:r>
      <w:r w:rsidR="00787418">
        <w:rPr>
          <w:rFonts w:ascii="Calibri" w:eastAsia="Times New Roman" w:hAnsi="Calibri" w:cs="Calibri"/>
          <w:sz w:val="22"/>
          <w:szCs w:val="22"/>
        </w:rPr>
        <w:t>Extinguishers must be the correct type for the flammables nearby</w:t>
      </w:r>
      <w:r w:rsidR="00334F3F">
        <w:rPr>
          <w:rFonts w:ascii="Calibri" w:eastAsia="Times New Roman" w:hAnsi="Calibri" w:cs="Calibri"/>
          <w:sz w:val="22"/>
          <w:szCs w:val="22"/>
        </w:rPr>
        <w:t xml:space="preserve"> and inspected as required.</w:t>
      </w:r>
      <w:r w:rsidR="00A60B80">
        <w:rPr>
          <w:rFonts w:ascii="Calibri" w:eastAsia="Times New Roman" w:hAnsi="Calibri" w:cs="Calibri"/>
          <w:sz w:val="22"/>
          <w:szCs w:val="22"/>
        </w:rPr>
        <w:t xml:space="preserve"> Any material such as cloths soaked</w:t>
      </w:r>
      <w:r w:rsidR="00F813BA">
        <w:rPr>
          <w:rFonts w:ascii="Calibri" w:eastAsia="Times New Roman" w:hAnsi="Calibri" w:cs="Calibri"/>
          <w:sz w:val="22"/>
          <w:szCs w:val="22"/>
        </w:rPr>
        <w:t xml:space="preserve"> with flammable liquid should be stored</w:t>
      </w:r>
      <w:r w:rsidR="00731F03">
        <w:rPr>
          <w:rFonts w:ascii="Calibri" w:eastAsia="Times New Roman" w:hAnsi="Calibri" w:cs="Calibri"/>
          <w:sz w:val="22"/>
          <w:szCs w:val="22"/>
        </w:rPr>
        <w:t xml:space="preserve"> in sealed designated containers.</w:t>
      </w:r>
    </w:p>
    <w:p w14:paraId="63969023" w14:textId="4C784FE6" w:rsidR="002A5DD7" w:rsidRPr="00053835" w:rsidRDefault="002A5DD7" w:rsidP="00067B0C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053835">
        <w:rPr>
          <w:rFonts w:ascii="Calibri" w:eastAsia="Times New Roman" w:hAnsi="Calibri" w:cs="Calibri"/>
          <w:i/>
          <w:iCs/>
        </w:rPr>
        <w:t>Other Helpful Tips:</w:t>
      </w:r>
    </w:p>
    <w:p w14:paraId="4EDF0B14" w14:textId="5FED68D1" w:rsidR="002A5DD7" w:rsidRDefault="00853A64" w:rsidP="00853A64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Always read the safety data sheet (SDS) for any flammable liquid used</w:t>
      </w:r>
      <w:r w:rsidR="001D09EE">
        <w:rPr>
          <w:rFonts w:ascii="Calibri" w:eastAsia="Times New Roman" w:hAnsi="Calibri" w:cs="Calibri"/>
        </w:rPr>
        <w:t xml:space="preserve"> for specific information on its flash point and explosive limit ranges</w:t>
      </w:r>
      <w:r w:rsidR="00A42237">
        <w:rPr>
          <w:rFonts w:ascii="Calibri" w:eastAsia="Times New Roman" w:hAnsi="Calibri" w:cs="Calibri"/>
        </w:rPr>
        <w:t>.</w:t>
      </w:r>
    </w:p>
    <w:p w14:paraId="3B38F02C" w14:textId="3553502B" w:rsidR="00A42237" w:rsidRDefault="00A42237" w:rsidP="00853A64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Only fill flammable containers </w:t>
      </w:r>
      <w:r w:rsidR="00CE7877">
        <w:rPr>
          <w:rFonts w:ascii="Calibri" w:eastAsia="Times New Roman" w:hAnsi="Calibri" w:cs="Calibri"/>
        </w:rPr>
        <w:t>80% full</w:t>
      </w:r>
      <w:r w:rsidR="007C7486">
        <w:rPr>
          <w:rFonts w:ascii="Calibri" w:eastAsia="Times New Roman" w:hAnsi="Calibri" w:cs="Calibri"/>
        </w:rPr>
        <w:t xml:space="preserve"> to allow for expansion when liquid heats up.</w:t>
      </w:r>
    </w:p>
    <w:p w14:paraId="46099469" w14:textId="58BBFCAB" w:rsidR="004759FA" w:rsidRDefault="004759FA" w:rsidP="00853A64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Do not fill </w:t>
      </w:r>
      <w:r w:rsidR="002A121B">
        <w:rPr>
          <w:rFonts w:ascii="Calibri" w:eastAsia="Times New Roman" w:hAnsi="Calibri" w:cs="Calibri"/>
        </w:rPr>
        <w:t>equipment with flammable liquid when running. Ensure the engine is turned off.</w:t>
      </w:r>
    </w:p>
    <w:p w14:paraId="18B2BE9F" w14:textId="3EFE09AA" w:rsidR="001E0FAB" w:rsidRDefault="001E0FAB" w:rsidP="00853A64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When working with flammable liquids always wear appropriate PPE.</w:t>
      </w:r>
    </w:p>
    <w:p w14:paraId="1B23E09B" w14:textId="3C1EF121" w:rsidR="00211FBC" w:rsidRDefault="00211FBC" w:rsidP="00853A64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Avoid mixing flammable liquids.</w:t>
      </w:r>
    </w:p>
    <w:p w14:paraId="62178015" w14:textId="0BA7F04E" w:rsidR="00D85A3A" w:rsidRPr="00853A64" w:rsidRDefault="00053835" w:rsidP="00853A64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Know the company’s policy for discarding flammable liquid or material and do not pour down drains.</w:t>
      </w:r>
    </w:p>
    <w:sectPr w:rsidR="00D85A3A" w:rsidRPr="00853A64" w:rsidSect="008602B0">
      <w:footerReference w:type="default" r:id="rId12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9830" w14:textId="77777777" w:rsidR="006A3FC6" w:rsidRDefault="006A3FC6" w:rsidP="00817D2B">
      <w:r>
        <w:separator/>
      </w:r>
    </w:p>
  </w:endnote>
  <w:endnote w:type="continuationSeparator" w:id="0">
    <w:p w14:paraId="33623D5A" w14:textId="77777777" w:rsidR="006A3FC6" w:rsidRDefault="006A3FC6" w:rsidP="00817D2B">
      <w:r>
        <w:continuationSeparator/>
      </w:r>
    </w:p>
  </w:endnote>
  <w:endnote w:type="continuationNotice" w:id="1">
    <w:p w14:paraId="3C4B9757" w14:textId="77777777" w:rsidR="006A3FC6" w:rsidRDefault="006A3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0F8E" w14:textId="77777777" w:rsidR="006A3FC6" w:rsidRDefault="006A3FC6" w:rsidP="00817D2B">
      <w:r>
        <w:separator/>
      </w:r>
    </w:p>
  </w:footnote>
  <w:footnote w:type="continuationSeparator" w:id="0">
    <w:p w14:paraId="313FDDD2" w14:textId="77777777" w:rsidR="006A3FC6" w:rsidRDefault="006A3FC6" w:rsidP="00817D2B">
      <w:r>
        <w:continuationSeparator/>
      </w:r>
    </w:p>
  </w:footnote>
  <w:footnote w:type="continuationNotice" w:id="1">
    <w:p w14:paraId="4196DED1" w14:textId="77777777" w:rsidR="006A3FC6" w:rsidRDefault="006A3F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26E"/>
    <w:multiLevelType w:val="hybridMultilevel"/>
    <w:tmpl w:val="956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C11"/>
    <w:multiLevelType w:val="hybridMultilevel"/>
    <w:tmpl w:val="807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351C6"/>
    <w:multiLevelType w:val="hybridMultilevel"/>
    <w:tmpl w:val="D88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2A7"/>
    <w:multiLevelType w:val="hybridMultilevel"/>
    <w:tmpl w:val="6500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E3231"/>
    <w:multiLevelType w:val="hybridMultilevel"/>
    <w:tmpl w:val="6CC0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A07EE"/>
    <w:multiLevelType w:val="hybridMultilevel"/>
    <w:tmpl w:val="AA2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173807">
    <w:abstractNumId w:val="4"/>
  </w:num>
  <w:num w:numId="2" w16cid:durableId="504127193">
    <w:abstractNumId w:val="2"/>
  </w:num>
  <w:num w:numId="3" w16cid:durableId="91904493">
    <w:abstractNumId w:val="12"/>
  </w:num>
  <w:num w:numId="4" w16cid:durableId="1829009180">
    <w:abstractNumId w:val="11"/>
  </w:num>
  <w:num w:numId="5" w16cid:durableId="190077406">
    <w:abstractNumId w:val="14"/>
  </w:num>
  <w:num w:numId="6" w16cid:durableId="1854756487">
    <w:abstractNumId w:val="3"/>
  </w:num>
  <w:num w:numId="7" w16cid:durableId="1717663100">
    <w:abstractNumId w:val="6"/>
  </w:num>
  <w:num w:numId="8" w16cid:durableId="182673959">
    <w:abstractNumId w:val="10"/>
  </w:num>
  <w:num w:numId="9" w16cid:durableId="1098523600">
    <w:abstractNumId w:val="13"/>
  </w:num>
  <w:num w:numId="10" w16cid:durableId="1147477303">
    <w:abstractNumId w:val="5"/>
  </w:num>
  <w:num w:numId="11" w16cid:durableId="799106574">
    <w:abstractNumId w:val="15"/>
  </w:num>
  <w:num w:numId="12" w16cid:durableId="319384249">
    <w:abstractNumId w:val="7"/>
  </w:num>
  <w:num w:numId="13" w16cid:durableId="1117871787">
    <w:abstractNumId w:val="0"/>
  </w:num>
  <w:num w:numId="14" w16cid:durableId="2083483708">
    <w:abstractNumId w:val="1"/>
  </w:num>
  <w:num w:numId="15" w16cid:durableId="1388411493">
    <w:abstractNumId w:val="8"/>
  </w:num>
  <w:num w:numId="16" w16cid:durableId="15432452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3182"/>
    <w:rsid w:val="0000568E"/>
    <w:rsid w:val="000122C5"/>
    <w:rsid w:val="00022222"/>
    <w:rsid w:val="00044031"/>
    <w:rsid w:val="000504B6"/>
    <w:rsid w:val="00052DAA"/>
    <w:rsid w:val="00053835"/>
    <w:rsid w:val="00062504"/>
    <w:rsid w:val="00064C30"/>
    <w:rsid w:val="0006613B"/>
    <w:rsid w:val="000671FE"/>
    <w:rsid w:val="00067B0C"/>
    <w:rsid w:val="00070B67"/>
    <w:rsid w:val="00080AB5"/>
    <w:rsid w:val="00081017"/>
    <w:rsid w:val="00091560"/>
    <w:rsid w:val="0009791D"/>
    <w:rsid w:val="000A132C"/>
    <w:rsid w:val="000A60DC"/>
    <w:rsid w:val="000D284E"/>
    <w:rsid w:val="000F3D3B"/>
    <w:rsid w:val="000F5AAE"/>
    <w:rsid w:val="000F683C"/>
    <w:rsid w:val="000F6951"/>
    <w:rsid w:val="00144421"/>
    <w:rsid w:val="001459FB"/>
    <w:rsid w:val="00162BF3"/>
    <w:rsid w:val="00166EAA"/>
    <w:rsid w:val="001730F4"/>
    <w:rsid w:val="00190B68"/>
    <w:rsid w:val="001A6CCF"/>
    <w:rsid w:val="001B4850"/>
    <w:rsid w:val="001C594A"/>
    <w:rsid w:val="001D09EE"/>
    <w:rsid w:val="001E0FAB"/>
    <w:rsid w:val="001F33E6"/>
    <w:rsid w:val="001F50D9"/>
    <w:rsid w:val="002065A2"/>
    <w:rsid w:val="00211FBC"/>
    <w:rsid w:val="00230F2D"/>
    <w:rsid w:val="0024138A"/>
    <w:rsid w:val="00246671"/>
    <w:rsid w:val="002562B9"/>
    <w:rsid w:val="00265008"/>
    <w:rsid w:val="00272BF4"/>
    <w:rsid w:val="00272EE4"/>
    <w:rsid w:val="002730D7"/>
    <w:rsid w:val="00276A04"/>
    <w:rsid w:val="002A121B"/>
    <w:rsid w:val="002A5DD7"/>
    <w:rsid w:val="002B176C"/>
    <w:rsid w:val="002B2DE9"/>
    <w:rsid w:val="002B5DD4"/>
    <w:rsid w:val="002B7F1D"/>
    <w:rsid w:val="002C3420"/>
    <w:rsid w:val="002F213B"/>
    <w:rsid w:val="0031533F"/>
    <w:rsid w:val="00334F3F"/>
    <w:rsid w:val="0035428D"/>
    <w:rsid w:val="00355DB1"/>
    <w:rsid w:val="0036319C"/>
    <w:rsid w:val="00372264"/>
    <w:rsid w:val="0037398A"/>
    <w:rsid w:val="003A2FEF"/>
    <w:rsid w:val="003A3910"/>
    <w:rsid w:val="003A6BC1"/>
    <w:rsid w:val="003B19EF"/>
    <w:rsid w:val="003F56F5"/>
    <w:rsid w:val="004100D9"/>
    <w:rsid w:val="0041054F"/>
    <w:rsid w:val="0041786E"/>
    <w:rsid w:val="00430324"/>
    <w:rsid w:val="00460E20"/>
    <w:rsid w:val="00474310"/>
    <w:rsid w:val="004759FA"/>
    <w:rsid w:val="00476EA7"/>
    <w:rsid w:val="004B45A4"/>
    <w:rsid w:val="004C5925"/>
    <w:rsid w:val="004D3B75"/>
    <w:rsid w:val="004D7F17"/>
    <w:rsid w:val="005064B6"/>
    <w:rsid w:val="00506D5D"/>
    <w:rsid w:val="00507856"/>
    <w:rsid w:val="00530B65"/>
    <w:rsid w:val="00546630"/>
    <w:rsid w:val="00550F41"/>
    <w:rsid w:val="00552180"/>
    <w:rsid w:val="00571532"/>
    <w:rsid w:val="0059163A"/>
    <w:rsid w:val="00595E46"/>
    <w:rsid w:val="0059649D"/>
    <w:rsid w:val="005B017A"/>
    <w:rsid w:val="005B0316"/>
    <w:rsid w:val="005C177C"/>
    <w:rsid w:val="005E3122"/>
    <w:rsid w:val="0061070D"/>
    <w:rsid w:val="0061560B"/>
    <w:rsid w:val="006162BB"/>
    <w:rsid w:val="0063191C"/>
    <w:rsid w:val="00633AC5"/>
    <w:rsid w:val="006474C2"/>
    <w:rsid w:val="006475BE"/>
    <w:rsid w:val="00651483"/>
    <w:rsid w:val="00661204"/>
    <w:rsid w:val="0067083C"/>
    <w:rsid w:val="006A2950"/>
    <w:rsid w:val="006A3FC6"/>
    <w:rsid w:val="006C61D1"/>
    <w:rsid w:val="006D14EB"/>
    <w:rsid w:val="006D22A1"/>
    <w:rsid w:val="006E1F0C"/>
    <w:rsid w:val="006E3BA8"/>
    <w:rsid w:val="00705BC5"/>
    <w:rsid w:val="00714CB7"/>
    <w:rsid w:val="00715AFA"/>
    <w:rsid w:val="00720873"/>
    <w:rsid w:val="00731F03"/>
    <w:rsid w:val="00740798"/>
    <w:rsid w:val="0075621E"/>
    <w:rsid w:val="00756B25"/>
    <w:rsid w:val="007656CA"/>
    <w:rsid w:val="0078171D"/>
    <w:rsid w:val="00787418"/>
    <w:rsid w:val="007C7486"/>
    <w:rsid w:val="007F2338"/>
    <w:rsid w:val="007F6F7C"/>
    <w:rsid w:val="007F7506"/>
    <w:rsid w:val="0080030B"/>
    <w:rsid w:val="0080274D"/>
    <w:rsid w:val="00810DDA"/>
    <w:rsid w:val="00817D2B"/>
    <w:rsid w:val="00853A64"/>
    <w:rsid w:val="008602B0"/>
    <w:rsid w:val="0086215A"/>
    <w:rsid w:val="00866DBA"/>
    <w:rsid w:val="00877E52"/>
    <w:rsid w:val="0089611A"/>
    <w:rsid w:val="008967B5"/>
    <w:rsid w:val="008D772B"/>
    <w:rsid w:val="008D79D8"/>
    <w:rsid w:val="008D7EE7"/>
    <w:rsid w:val="008E0A11"/>
    <w:rsid w:val="008E1525"/>
    <w:rsid w:val="00900DE9"/>
    <w:rsid w:val="00912D91"/>
    <w:rsid w:val="00913524"/>
    <w:rsid w:val="00924C6B"/>
    <w:rsid w:val="00935E81"/>
    <w:rsid w:val="00940F32"/>
    <w:rsid w:val="00953356"/>
    <w:rsid w:val="00955BF5"/>
    <w:rsid w:val="00956DCD"/>
    <w:rsid w:val="009629BE"/>
    <w:rsid w:val="00967503"/>
    <w:rsid w:val="00997A28"/>
    <w:rsid w:val="009C2AF1"/>
    <w:rsid w:val="009D2E12"/>
    <w:rsid w:val="009D6DC0"/>
    <w:rsid w:val="009E64F0"/>
    <w:rsid w:val="009F6749"/>
    <w:rsid w:val="00A312B5"/>
    <w:rsid w:val="00A42237"/>
    <w:rsid w:val="00A5242F"/>
    <w:rsid w:val="00A54FD3"/>
    <w:rsid w:val="00A60B80"/>
    <w:rsid w:val="00A61E32"/>
    <w:rsid w:val="00A73F24"/>
    <w:rsid w:val="00A82725"/>
    <w:rsid w:val="00AC0E0E"/>
    <w:rsid w:val="00AC119A"/>
    <w:rsid w:val="00AC4F48"/>
    <w:rsid w:val="00AE207C"/>
    <w:rsid w:val="00AF1BEE"/>
    <w:rsid w:val="00AF2B10"/>
    <w:rsid w:val="00AF7C50"/>
    <w:rsid w:val="00B05E57"/>
    <w:rsid w:val="00B06255"/>
    <w:rsid w:val="00B267E4"/>
    <w:rsid w:val="00B314B4"/>
    <w:rsid w:val="00B364F9"/>
    <w:rsid w:val="00B5147C"/>
    <w:rsid w:val="00B60553"/>
    <w:rsid w:val="00B65C5A"/>
    <w:rsid w:val="00B670D9"/>
    <w:rsid w:val="00B80CF0"/>
    <w:rsid w:val="00B83476"/>
    <w:rsid w:val="00BA4ABA"/>
    <w:rsid w:val="00BB03D5"/>
    <w:rsid w:val="00BD23B0"/>
    <w:rsid w:val="00BD3EE4"/>
    <w:rsid w:val="00BE462F"/>
    <w:rsid w:val="00C04A4F"/>
    <w:rsid w:val="00C14FDB"/>
    <w:rsid w:val="00C4219B"/>
    <w:rsid w:val="00C668F7"/>
    <w:rsid w:val="00CA3999"/>
    <w:rsid w:val="00CA4469"/>
    <w:rsid w:val="00CA6809"/>
    <w:rsid w:val="00CB05BD"/>
    <w:rsid w:val="00CD489A"/>
    <w:rsid w:val="00CE0B3B"/>
    <w:rsid w:val="00CE1B6F"/>
    <w:rsid w:val="00CE211D"/>
    <w:rsid w:val="00CE7877"/>
    <w:rsid w:val="00CF27BC"/>
    <w:rsid w:val="00CF29B3"/>
    <w:rsid w:val="00CF5140"/>
    <w:rsid w:val="00D25F85"/>
    <w:rsid w:val="00D31E90"/>
    <w:rsid w:val="00D33AB5"/>
    <w:rsid w:val="00D3467E"/>
    <w:rsid w:val="00D61279"/>
    <w:rsid w:val="00D619BB"/>
    <w:rsid w:val="00D72DD7"/>
    <w:rsid w:val="00D76FAA"/>
    <w:rsid w:val="00D81E73"/>
    <w:rsid w:val="00D85A3A"/>
    <w:rsid w:val="00D90A5C"/>
    <w:rsid w:val="00DB2DA8"/>
    <w:rsid w:val="00DE428E"/>
    <w:rsid w:val="00DE5688"/>
    <w:rsid w:val="00DE7E39"/>
    <w:rsid w:val="00DF411B"/>
    <w:rsid w:val="00E02658"/>
    <w:rsid w:val="00E2189E"/>
    <w:rsid w:val="00E273AB"/>
    <w:rsid w:val="00E37E98"/>
    <w:rsid w:val="00E70027"/>
    <w:rsid w:val="00E7636B"/>
    <w:rsid w:val="00EA3C43"/>
    <w:rsid w:val="00EB0D05"/>
    <w:rsid w:val="00EB7A1F"/>
    <w:rsid w:val="00EC2211"/>
    <w:rsid w:val="00EC4BDB"/>
    <w:rsid w:val="00EC4BF9"/>
    <w:rsid w:val="00ED7009"/>
    <w:rsid w:val="00EE3202"/>
    <w:rsid w:val="00EF0087"/>
    <w:rsid w:val="00EF1B67"/>
    <w:rsid w:val="00EF4BE2"/>
    <w:rsid w:val="00F10911"/>
    <w:rsid w:val="00F31948"/>
    <w:rsid w:val="00F44797"/>
    <w:rsid w:val="00F458BF"/>
    <w:rsid w:val="00F5032E"/>
    <w:rsid w:val="00F5279E"/>
    <w:rsid w:val="00F52895"/>
    <w:rsid w:val="00F54A35"/>
    <w:rsid w:val="00F76217"/>
    <w:rsid w:val="00F77EFC"/>
    <w:rsid w:val="00F813BA"/>
    <w:rsid w:val="00FA69C8"/>
    <w:rsid w:val="00FB1121"/>
    <w:rsid w:val="00FB4C03"/>
    <w:rsid w:val="00FD6619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2023-11-22T22:47:00Z</dcterms:created>
  <dcterms:modified xsi:type="dcterms:W3CDTF">2023-11-22T22:47:00Z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