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C29C5" w:rsidR="001C29C5" w:rsidP="0B13DA68" w:rsidRDefault="001C29C5" w14:paraId="20EFB6BC" w14:textId="182D5283">
      <w:pPr>
        <w:pStyle w:val="Normal"/>
      </w:pPr>
      <w:r w:rsidRPr="0B13DA68" w:rsidR="001C29C5">
        <w:rPr>
          <w:b w:val="1"/>
          <w:bCs w:val="1"/>
          <w:sz w:val="52"/>
          <w:szCs w:val="52"/>
        </w:rPr>
        <w:t xml:space="preserve">Moving </w:t>
      </w:r>
      <w:r w:rsidRPr="0B13DA68" w:rsidR="0034186D">
        <w:rPr>
          <w:b w:val="1"/>
          <w:bCs w:val="1"/>
          <w:sz w:val="52"/>
          <w:szCs w:val="52"/>
        </w:rPr>
        <w:t>M</w:t>
      </w:r>
      <w:r w:rsidRPr="0B13DA68" w:rsidR="001C29C5">
        <w:rPr>
          <w:b w:val="1"/>
          <w:bCs w:val="1"/>
          <w:sz w:val="52"/>
          <w:szCs w:val="52"/>
        </w:rPr>
        <w:t xml:space="preserve">aterials and </w:t>
      </w:r>
      <w:r w:rsidRPr="0B13DA68" w:rsidR="0034186D">
        <w:rPr>
          <w:b w:val="1"/>
          <w:bCs w:val="1"/>
          <w:sz w:val="52"/>
          <w:szCs w:val="52"/>
        </w:rPr>
        <w:t>E</w:t>
      </w:r>
      <w:r w:rsidRPr="0B13DA68" w:rsidR="001C29C5">
        <w:rPr>
          <w:b w:val="1"/>
          <w:bCs w:val="1"/>
          <w:sz w:val="52"/>
          <w:szCs w:val="52"/>
        </w:rPr>
        <w:t>quipment</w:t>
      </w:r>
      <w:r w:rsidR="0B13DA68">
        <w:drawing>
          <wp:anchor distT="0" distB="0" distL="114300" distR="114300" simplePos="0" relativeHeight="251658240" behindDoc="0" locked="0" layoutInCell="1" allowOverlap="1" wp14:editId="37CEC1BB" wp14:anchorId="43615D7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429000" cy="2214562"/>
            <wp:effectExtent l="0" t="0" r="0" b="0"/>
            <wp:wrapSquare wrapText="bothSides"/>
            <wp:docPr id="1858504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4c61988b5f45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1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715F5E9" w:rsidP="7DFB56CD" w:rsidRDefault="7715F5E9" w14:paraId="2F304631" w14:textId="639652CE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DFB56CD" w:rsidR="7715F5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shops, it is a daily requirement to move materials and equipment. Every day, shop workers are injured because they improperly handle materials. </w:t>
      </w:r>
      <w:r w:rsidRPr="7DFB56CD" w:rsidR="4A8D8A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However, it is possible to protect yourself when moving materials and equipment if you follow a few key steps.  </w:t>
      </w:r>
    </w:p>
    <w:p w:rsidR="001C29C5" w:rsidP="001C29C5" w:rsidRDefault="001C29C5" w14:paraId="08461ADE" w14:textId="0C6E942F">
      <w:pPr>
        <w:spacing w:line="276" w:lineRule="auto"/>
      </w:pPr>
      <w:r>
        <w:t xml:space="preserve">The following are safe workplace practices to help you protect yourself when moving materials: </w:t>
      </w:r>
    </w:p>
    <w:p w:rsidR="00305532" w:rsidP="7DFB56CD" w:rsidRDefault="00305532" w14:paraId="50A1470B" w14:textId="5355173A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DFB56CD" w:rsidR="002F3D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Material from delivery trucks and boxes should be unloaded as close as possible to your immediate work area. </w:t>
      </w:r>
      <w:r w:rsidRPr="7DFB56CD" w:rsidR="002F3D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FB56CD" w:rsidR="002F3D8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002F3D8D" w:rsidP="7DFB56CD" w:rsidRDefault="002F3D8D" w14:paraId="646FE878" w14:textId="6E8CC2FA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DFB56CD" w:rsidR="002F3D8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Whenever possible, keep pipe fittings and other materials off the ground. </w:t>
      </w:r>
    </w:p>
    <w:p w:rsidR="002F3D8D" w:rsidP="7DFB56CD" w:rsidRDefault="002F3D8D" w14:paraId="78F8487E" w14:textId="6E527FB5">
      <w:pPr>
        <w:pStyle w:val="ListParagraph"/>
        <w:numPr>
          <w:ilvl w:val="1"/>
          <w:numId w:val="1"/>
        </w:numPr>
        <w:spacing w:line="276" w:lineRule="auto"/>
        <w:rPr>
          <w:noProof w:val="0"/>
          <w:lang w:val="en-US"/>
        </w:rPr>
      </w:pPr>
      <w:r w:rsidRPr="1B2C3AAD" w:rsidR="002F3D8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The most </w:t>
      </w:r>
      <w:r w:rsidRPr="1B2C3AAD" w:rsidR="002F3D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efficient way to store materials that aren't too big or too bulky is on pallets, in mobile racks, on tables or shelves at waist height. </w:t>
      </w:r>
      <w:r w:rsidRPr="1B2C3AAD" w:rsidR="002F3D8D">
        <w:rPr>
          <w:noProof w:val="0"/>
          <w:lang w:val="en-US"/>
        </w:rPr>
        <w:t xml:space="preserve"> </w:t>
      </w:r>
    </w:p>
    <w:p w:rsidR="09DA361B" w:rsidP="7DFB56CD" w:rsidRDefault="09DA361B" w14:paraId="589883C5" w14:textId="148DF67F">
      <w:pPr>
        <w:pStyle w:val="ListParagraph"/>
        <w:numPr>
          <w:ilvl w:val="0"/>
          <w:numId w:val="1"/>
        </w:numPr>
        <w:spacing w:line="276" w:lineRule="auto"/>
        <w:rPr/>
      </w:pPr>
      <w:r w:rsidR="09DA361B">
        <w:rPr/>
        <w:t xml:space="preserve">The most efficient way to store materials that aren't too big or bulky is on pallets, mobile racks, or tables or shelves at waist height.   </w:t>
      </w:r>
    </w:p>
    <w:p w:rsidR="00305532" w:rsidP="001C29C5" w:rsidRDefault="00305532" w14:paraId="2A6BF243" w14:textId="1DE974CB">
      <w:pPr>
        <w:pStyle w:val="ListParagraph"/>
        <w:numPr>
          <w:ilvl w:val="0"/>
          <w:numId w:val="1"/>
        </w:numPr>
        <w:spacing w:line="276" w:lineRule="auto"/>
        <w:rPr/>
      </w:pPr>
      <w:r w:rsidR="00305532">
        <w:rPr/>
        <w:t>Never lift and move materials that can be moved by some other means</w:t>
      </w:r>
      <w:r w:rsidR="7BB93FE5">
        <w:rPr/>
        <w:t xml:space="preserve">. </w:t>
      </w:r>
    </w:p>
    <w:p w:rsidR="009C1BAA" w:rsidP="001C29C5" w:rsidRDefault="00305532" w14:paraId="65C97C0D" w14:textId="39EDA292">
      <w:pPr>
        <w:pStyle w:val="ListParagraph"/>
        <w:numPr>
          <w:ilvl w:val="0"/>
          <w:numId w:val="1"/>
        </w:numPr>
        <w:spacing w:line="276" w:lineRule="auto"/>
      </w:pPr>
      <w:r>
        <w:t>Always use proper lifting tech</w:t>
      </w:r>
      <w:r w:rsidR="009C1BAA">
        <w:t xml:space="preserve">niques: </w:t>
      </w:r>
    </w:p>
    <w:p w:rsidR="009C1BAA" w:rsidP="001C29C5" w:rsidRDefault="009C1BAA" w14:paraId="6651A788" w14:textId="5E5FF198">
      <w:pPr>
        <w:pStyle w:val="ListParagraph"/>
        <w:numPr>
          <w:ilvl w:val="1"/>
          <w:numId w:val="1"/>
        </w:numPr>
        <w:spacing w:line="276" w:lineRule="auto"/>
        <w:rPr/>
      </w:pPr>
      <w:r w:rsidR="009C1BAA">
        <w:rPr/>
        <w:t>Directly face the object</w:t>
      </w:r>
      <w:r w:rsidR="1D97024B">
        <w:rPr/>
        <w:t>.</w:t>
      </w:r>
    </w:p>
    <w:p w:rsidR="00305532" w:rsidP="001C29C5" w:rsidRDefault="009C1BAA" w14:paraId="0A2DCD52" w14:textId="62AA3BBE">
      <w:pPr>
        <w:pStyle w:val="ListParagraph"/>
        <w:numPr>
          <w:ilvl w:val="1"/>
          <w:numId w:val="1"/>
        </w:numPr>
        <w:spacing w:line="276" w:lineRule="auto"/>
        <w:rPr/>
      </w:pPr>
      <w:r w:rsidR="009C1BAA">
        <w:rPr/>
        <w:t>Get as close to the object as you can</w:t>
      </w:r>
      <w:r w:rsidR="76C77F5B">
        <w:rPr/>
        <w:t>.</w:t>
      </w:r>
    </w:p>
    <w:p w:rsidR="009C1BAA" w:rsidP="001C29C5" w:rsidRDefault="009C1BAA" w14:paraId="4E378BB3" w14:textId="4934024F">
      <w:pPr>
        <w:pStyle w:val="ListParagraph"/>
        <w:numPr>
          <w:ilvl w:val="1"/>
          <w:numId w:val="1"/>
        </w:numPr>
        <w:spacing w:line="276" w:lineRule="auto"/>
        <w:rPr/>
      </w:pPr>
      <w:r w:rsidR="009C1BAA">
        <w:rPr/>
        <w:t>Bend your knees</w:t>
      </w:r>
      <w:r w:rsidR="089630AC">
        <w:rPr/>
        <w:t>.</w:t>
      </w:r>
    </w:p>
    <w:p w:rsidR="009C1BAA" w:rsidP="001C29C5" w:rsidRDefault="009C1BAA" w14:paraId="6D517523" w14:textId="329BFDDB">
      <w:pPr>
        <w:pStyle w:val="ListParagraph"/>
        <w:numPr>
          <w:ilvl w:val="1"/>
          <w:numId w:val="1"/>
        </w:numPr>
        <w:spacing w:line="276" w:lineRule="auto"/>
        <w:rPr/>
      </w:pPr>
      <w:r w:rsidR="009C1BAA">
        <w:rPr/>
        <w:t>Get a firm grip on the object</w:t>
      </w:r>
      <w:r w:rsidR="6AD0461C">
        <w:rPr/>
        <w:t>.</w:t>
      </w:r>
      <w:r w:rsidR="009C1BAA">
        <w:rPr/>
        <w:t xml:space="preserve"> </w:t>
      </w:r>
    </w:p>
    <w:p w:rsidR="009C1BAA" w:rsidP="001C29C5" w:rsidRDefault="00307411" w14:paraId="07A8606E" w14:textId="7E5C6D80">
      <w:pPr>
        <w:pStyle w:val="ListParagraph"/>
        <w:numPr>
          <w:ilvl w:val="1"/>
          <w:numId w:val="1"/>
        </w:numPr>
        <w:spacing w:line="276" w:lineRule="auto"/>
        <w:rPr/>
      </w:pPr>
      <w:r w:rsidR="00307411">
        <w:rPr/>
        <w:t>Stand with your feet shoulder-width apart</w:t>
      </w:r>
      <w:r w:rsidR="0DC9C4F3">
        <w:rPr/>
        <w:t>.</w:t>
      </w:r>
      <w:r w:rsidR="00307411">
        <w:rPr/>
        <w:t xml:space="preserve"> </w:t>
      </w:r>
    </w:p>
    <w:p w:rsidR="00307411" w:rsidP="001C29C5" w:rsidRDefault="00307411" w14:paraId="2CF9E4BD" w14:textId="2A1B5761">
      <w:pPr>
        <w:pStyle w:val="ListParagraph"/>
        <w:numPr>
          <w:ilvl w:val="1"/>
          <w:numId w:val="1"/>
        </w:numPr>
        <w:spacing w:line="276" w:lineRule="auto"/>
        <w:rPr/>
      </w:pPr>
      <w:r w:rsidR="00307411">
        <w:rPr/>
        <w:t>Bend at your knees and hips</w:t>
      </w:r>
      <w:r w:rsidR="4A1DD2F3">
        <w:rPr/>
        <w:t>.</w:t>
      </w:r>
      <w:r w:rsidR="00307411">
        <w:rPr/>
        <w:t xml:space="preserve"> </w:t>
      </w:r>
    </w:p>
    <w:p w:rsidR="7CE974E3" w:rsidP="7DFB56CD" w:rsidRDefault="7CE974E3" w14:paraId="0B970105" w14:textId="4DB7D166">
      <w:pPr>
        <w:pStyle w:val="ListParagraph"/>
        <w:numPr>
          <w:ilvl w:val="1"/>
          <w:numId w:val="1"/>
        </w:numPr>
        <w:spacing w:line="276" w:lineRule="auto"/>
        <w:rPr/>
      </w:pPr>
      <w:r w:rsidR="7CE974E3">
        <w:rPr/>
        <w:t xml:space="preserve">Use your legs, not your back, to raise your body and lift the object slowly.  </w:t>
      </w:r>
    </w:p>
    <w:p w:rsidR="001C29C5" w:rsidP="001C29C5" w:rsidRDefault="00307411" w14:paraId="0C15F1A3" w14:textId="77777777">
      <w:pPr>
        <w:pStyle w:val="ListParagraph"/>
        <w:numPr>
          <w:ilvl w:val="0"/>
          <w:numId w:val="1"/>
        </w:numPr>
        <w:spacing w:line="276" w:lineRule="auto"/>
      </w:pPr>
      <w:r>
        <w:t xml:space="preserve">When you are carrying an object, </w:t>
      </w:r>
      <w:r w:rsidR="00533CBD">
        <w:t xml:space="preserve">never twist your torso. </w:t>
      </w:r>
    </w:p>
    <w:p w:rsidR="00307411" w:rsidP="001C29C5" w:rsidRDefault="00533CBD" w14:paraId="614F3D20" w14:textId="0876557F">
      <w:pPr>
        <w:pStyle w:val="ListParagraph"/>
        <w:numPr>
          <w:ilvl w:val="1"/>
          <w:numId w:val="1"/>
        </w:numPr>
        <w:spacing w:line="276" w:lineRule="auto"/>
        <w:rPr/>
      </w:pPr>
      <w:r w:rsidR="00533CBD">
        <w:rPr/>
        <w:t>Move only your feet to change direction</w:t>
      </w:r>
      <w:r w:rsidR="14B1DEDA">
        <w:rPr/>
        <w:t>.</w:t>
      </w:r>
      <w:r w:rsidR="00533CBD">
        <w:rPr/>
        <w:t xml:space="preserve"> </w:t>
      </w:r>
    </w:p>
    <w:p w:rsidR="394A6053" w:rsidP="7DFB56CD" w:rsidRDefault="394A6053" w14:paraId="08AC8011" w14:textId="37FC316C">
      <w:pPr>
        <w:pStyle w:val="ListParagraph"/>
        <w:numPr>
          <w:ilvl w:val="0"/>
          <w:numId w:val="1"/>
        </w:numPr>
        <w:spacing w:line="276" w:lineRule="auto"/>
        <w:rPr/>
      </w:pPr>
      <w:r w:rsidR="394A6053">
        <w:rPr/>
        <w:t xml:space="preserve">Wear cut-resistant gloves to protect your hands when working or moving sheet metal or sharp edges on pipes.   </w:t>
      </w:r>
    </w:p>
    <w:p w:rsidR="3874BCB8" w:rsidP="7DFB56CD" w:rsidRDefault="3874BCB8" w14:paraId="7BC56654" w14:textId="6062399D">
      <w:pPr>
        <w:pStyle w:val="ListParagraph"/>
        <w:numPr>
          <w:ilvl w:val="0"/>
          <w:numId w:val="1"/>
        </w:numPr>
        <w:spacing w:line="276" w:lineRule="auto"/>
        <w:rPr/>
      </w:pPr>
      <w:r w:rsidR="3874BCB8">
        <w:rPr/>
        <w:t xml:space="preserve">If you are moving materials, think about where you </w:t>
      </w:r>
      <w:r w:rsidR="71700E14">
        <w:rPr/>
        <w:t xml:space="preserve">will </w:t>
      </w:r>
      <w:r w:rsidR="3874BCB8">
        <w:rPr/>
        <w:t xml:space="preserve">place your hands so that you don't pinch or crush them.   </w:t>
      </w:r>
    </w:p>
    <w:p w:rsidR="001C29C5" w:rsidP="001C29C5" w:rsidRDefault="001C29C5" w14:paraId="7785E614" w14:textId="384E5719">
      <w:pPr>
        <w:pStyle w:val="ListParagraph"/>
        <w:numPr>
          <w:ilvl w:val="0"/>
          <w:numId w:val="1"/>
        </w:numPr>
        <w:spacing w:line="276" w:lineRule="auto"/>
      </w:pPr>
      <w:r>
        <w:t xml:space="preserve">Efficient material handling in your shop increases productivity. </w:t>
      </w:r>
    </w:p>
    <w:p w:rsidR="00305532" w:rsidRDefault="00305532" w14:paraId="19CA82F1" w14:textId="77777777"/>
    <w:sectPr w:rsidR="00305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89C" w:rsidP="0002689C" w:rsidRDefault="0002689C" w14:paraId="6822D444" w14:textId="77777777">
      <w:pPr>
        <w:spacing w:after="0" w:line="240" w:lineRule="auto"/>
      </w:pPr>
      <w:r>
        <w:separator/>
      </w:r>
    </w:p>
  </w:endnote>
  <w:endnote w:type="continuationSeparator" w:id="0">
    <w:p w:rsidR="0002689C" w:rsidP="0002689C" w:rsidRDefault="0002689C" w14:paraId="614C58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89C" w:rsidRDefault="0002689C" w14:paraId="4E2479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89C" w:rsidP="6B417B2C" w:rsidRDefault="0002689C" w14:paraId="2928C1DA" w14:textId="03863917">
    <w:pPr>
      <w:pStyle w:val="Footer"/>
      <w:tabs>
        <w:tab w:val="center" w:leader="none" w:pos="4680"/>
        <w:tab w:val="right" w:leader="none" w:pos="9360"/>
      </w:tabs>
      <w:spacing w:after="0" w:line="240" w:lineRule="auto"/>
      <w:jc w:val="center"/>
      <w:rPr>
        <w:noProof w:val="0"/>
        <w:lang w:val="en-US"/>
      </w:rPr>
    </w:pPr>
    <w:r w:rsidRPr="6B417B2C" w:rsidR="6B417B2C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en-US"/>
      </w:rPr>
      <w:t>This document is furnished by CompSource Mutual for informational purposes only. It is not intended to be a condition of coverage, nor should it be construed as legal advice.</w:t>
    </w:r>
  </w:p>
  <w:p w:rsidR="0002689C" w:rsidRDefault="0002689C" w14:paraId="287A0BCC" w14:textId="103A2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89C" w:rsidRDefault="0002689C" w14:paraId="0CEB00B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89C" w:rsidP="0002689C" w:rsidRDefault="0002689C" w14:paraId="7C3C0FA2" w14:textId="77777777">
      <w:pPr>
        <w:spacing w:after="0" w:line="240" w:lineRule="auto"/>
      </w:pPr>
      <w:r>
        <w:separator/>
      </w:r>
    </w:p>
  </w:footnote>
  <w:footnote w:type="continuationSeparator" w:id="0">
    <w:p w:rsidR="0002689C" w:rsidP="0002689C" w:rsidRDefault="0002689C" w14:paraId="063D7C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89C" w:rsidRDefault="0002689C" w14:paraId="75AF90C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689C" w:rsidRDefault="002543EF" w14:paraId="42CF7B46" w14:noSpellErr="1" w14:textId="332A3BD0">
    <w:pPr>
      <w:pStyle w:val="Header"/>
    </w:pPr>
    <w:r>
      <w:br/>
    </w:r>
    <w:r w:rsidR="6B417B2C">
      <w:drawing>
        <wp:inline wp14:editId="6B417B2C" wp14:anchorId="0C900401">
          <wp:extent cx="2676525" cy="685800"/>
          <wp:effectExtent l="0" t="0" r="0" b="0"/>
          <wp:docPr id="27757715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3cf5e500af4424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89C" w:rsidRDefault="0002689C" w14:paraId="0080585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7B99"/>
    <w:multiLevelType w:val="hybridMultilevel"/>
    <w:tmpl w:val="E2BE4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663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32"/>
    <w:rsid w:val="0002689C"/>
    <w:rsid w:val="001C29C5"/>
    <w:rsid w:val="002543EF"/>
    <w:rsid w:val="002F3D8D"/>
    <w:rsid w:val="00305532"/>
    <w:rsid w:val="00307411"/>
    <w:rsid w:val="0034186D"/>
    <w:rsid w:val="00533CBD"/>
    <w:rsid w:val="00852BBF"/>
    <w:rsid w:val="00873BB1"/>
    <w:rsid w:val="009C1BAA"/>
    <w:rsid w:val="009D3D57"/>
    <w:rsid w:val="089630AC"/>
    <w:rsid w:val="09DA361B"/>
    <w:rsid w:val="0B13DA68"/>
    <w:rsid w:val="0DC9C4F3"/>
    <w:rsid w:val="0E547949"/>
    <w:rsid w:val="11381354"/>
    <w:rsid w:val="14B1DEDA"/>
    <w:rsid w:val="1B2C3AAD"/>
    <w:rsid w:val="1D97024B"/>
    <w:rsid w:val="1F5E6006"/>
    <w:rsid w:val="3874BCB8"/>
    <w:rsid w:val="394A6053"/>
    <w:rsid w:val="48572BB8"/>
    <w:rsid w:val="4A1DD2F3"/>
    <w:rsid w:val="4A8D8A58"/>
    <w:rsid w:val="58317509"/>
    <w:rsid w:val="59CD456A"/>
    <w:rsid w:val="5EDCC3D7"/>
    <w:rsid w:val="60789438"/>
    <w:rsid w:val="697F23C5"/>
    <w:rsid w:val="6AD0461C"/>
    <w:rsid w:val="6B417B2C"/>
    <w:rsid w:val="6D45A998"/>
    <w:rsid w:val="71700E14"/>
    <w:rsid w:val="763CC3BB"/>
    <w:rsid w:val="76C77F5B"/>
    <w:rsid w:val="76F47964"/>
    <w:rsid w:val="7715F5E9"/>
    <w:rsid w:val="7A2C1A26"/>
    <w:rsid w:val="7BB93FE5"/>
    <w:rsid w:val="7CE974E3"/>
    <w:rsid w:val="7D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DA35"/>
  <w15:chartTrackingRefBased/>
  <w15:docId w15:val="{869EAB7D-4F33-454B-ACFA-545E3D83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89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689C"/>
  </w:style>
  <w:style w:type="paragraph" w:styleId="Footer">
    <w:name w:val="footer"/>
    <w:basedOn w:val="Normal"/>
    <w:link w:val="FooterChar"/>
    <w:uiPriority w:val="99"/>
    <w:unhideWhenUsed/>
    <w:rsid w:val="0002689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c14c61988b5f455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33cf5e500af442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CompSource Mutual Insurance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Tucker Pawley</dc:creator>
  <keywords/>
  <dc:description/>
  <lastModifiedBy>Tucker Pawley</lastModifiedBy>
  <revision>8</revision>
  <dcterms:created xsi:type="dcterms:W3CDTF">2022-09-14T19:47:00.0000000Z</dcterms:created>
  <dcterms:modified xsi:type="dcterms:W3CDTF">2022-10-03T16:06:35.0139571Z</dcterms:modified>
</coreProperties>
</file>