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41FBAA55" w:rsidR="00376442" w:rsidRDefault="00376442" w:rsidP="00196A6D">
      <w:pPr>
        <w:spacing w:after="0" w:line="240" w:lineRule="auto"/>
        <w:rPr>
          <w:color w:val="4472C4" w:themeColor="accent1"/>
          <w:sz w:val="80"/>
          <w:szCs w:val="80"/>
        </w:rPr>
      </w:pPr>
    </w:p>
    <w:tbl>
      <w:tblPr>
        <w:tblStyle w:val="GridTable5Dark-Accent3"/>
        <w:tblpPr w:leftFromText="180" w:rightFromText="180" w:vertAnchor="text" w:horzAnchor="margin" w:tblpY="1166"/>
        <w:tblW w:w="14485" w:type="dxa"/>
        <w:tblLook w:val="04A0" w:firstRow="1" w:lastRow="0" w:firstColumn="1" w:lastColumn="0" w:noHBand="0" w:noVBand="1"/>
      </w:tblPr>
      <w:tblGrid>
        <w:gridCol w:w="2605"/>
        <w:gridCol w:w="2700"/>
        <w:gridCol w:w="2880"/>
        <w:gridCol w:w="6300"/>
      </w:tblGrid>
      <w:tr w:rsidR="00CD4D3D" w14:paraId="032A35DC" w14:textId="77777777" w:rsidTr="00CD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6A6A6" w:themeFill="background1" w:themeFillShade="A6"/>
            <w:vAlign w:val="center"/>
          </w:tcPr>
          <w:p w14:paraId="26F10B70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14:paraId="08507C11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12B44A61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6300" w:type="dxa"/>
            <w:shd w:val="clear" w:color="auto" w:fill="A6A6A6" w:themeFill="background1" w:themeFillShade="A6"/>
            <w:vAlign w:val="center"/>
          </w:tcPr>
          <w:p w14:paraId="2996398A" w14:textId="6EC25FFC" w:rsidR="00CD4D3D" w:rsidRDefault="00CD4D3D" w:rsidP="00CD4D3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376442">
              <w:rPr>
                <w:noProof/>
                <w:color w:val="4472C4" w:themeColor="accent1"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835E60C" wp14:editId="44DBA0AF">
                      <wp:simplePos x="0" y="0"/>
                      <wp:positionH relativeFrom="margin">
                        <wp:posOffset>1115060</wp:posOffset>
                      </wp:positionH>
                      <wp:positionV relativeFrom="paragraph">
                        <wp:posOffset>-793115</wp:posOffset>
                      </wp:positionV>
                      <wp:extent cx="2806700" cy="68326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F504C" w14:textId="05E0F3F4" w:rsidR="00376442" w:rsidRPr="00CD4D3D" w:rsidRDefault="00376442" w:rsidP="00376442">
                                  <w:pPr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CD4D3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 xml:space="preserve">This document is a reference for monthly risk-based </w:t>
                                  </w:r>
                                  <w:r w:rsidR="00196A6D" w:rsidRPr="00CD4D3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 xml:space="preserve">and OSHA required </w:t>
                                  </w:r>
                                  <w:r w:rsidRPr="00CD4D3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>training topics to provide to your employees.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5E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8pt;margin-top:-62.45pt;width:221pt;height:53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gh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" stroked="f">
                      <v:textbox>
                        <w:txbxContent>
                          <w:p w14:paraId="67EF504C" w14:textId="05E0F3F4" w:rsidR="00376442" w:rsidRPr="00CD4D3D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D4D3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 w:rsidRPr="00CD4D3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CD4D3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CD4D3D" w14:paraId="4D354A66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0560DA6B" w14:textId="77777777" w:rsidR="00CD4D3D" w:rsidRPr="00B7303F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7303F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FA7F5C4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Appliance safety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98C4832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5BA755D" w14:textId="77777777" w:rsidR="00CD4D3D" w:rsidRPr="00E17120" w:rsidRDefault="00CD4D3D" w:rsidP="00CD4D3D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Appliance Guarding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568B1168" w14:textId="77777777" w:rsidTr="00CD4D3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10740E30" w14:textId="77777777" w:rsidR="00CD4D3D" w:rsidRPr="00B5776C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5776C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F5106D4" w14:textId="77777777" w:rsidR="00CD4D3D" w:rsidRPr="009C736C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Cuts and Burns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27FC01D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9FA1538" w14:textId="77777777" w:rsidR="00CD4D3D" w:rsidRDefault="00CD4D3D" w:rsidP="00CD4D3D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Commercial Deep Fryer Safety Tips Safety Talk</w:t>
              </w:r>
            </w:hyperlink>
          </w:p>
          <w:p w14:paraId="7A0CC268" w14:textId="77777777" w:rsidR="00CD4D3D" w:rsidRPr="00E17120" w:rsidRDefault="00CD4D3D" w:rsidP="00CD4D3D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Cutting Tool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CD4D3D" w14:paraId="61FA5721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027A5EA" w14:textId="77777777" w:rsidR="00CD4D3D" w:rsidRPr="003C0113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3C0113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C14C165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action plan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34C3328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1910.38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D535BEC" w14:textId="77777777" w:rsidR="00CD4D3D" w:rsidRPr="00E17120" w:rsidRDefault="00CD4D3D" w:rsidP="00CD4D3D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Emergency Planning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2915016B" w14:textId="77777777" w:rsidTr="00CD4D3D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5BED8A7E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2E6E721" w14:textId="77777777" w:rsidR="00CD4D3D" w:rsidRPr="009C736C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Pantry and Storage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F3DB149" w14:textId="77777777" w:rsidR="00CD4D3D" w:rsidRPr="009C736C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6CC6FE41" w14:textId="77777777" w:rsidR="00CD4D3D" w:rsidRPr="00E17120" w:rsidRDefault="00CD4D3D" w:rsidP="00CD4D3D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sz w:val="20"/>
                  <w:szCs w:val="20"/>
                </w:rPr>
                <w:t>Proper Storage: Kitchen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778473DA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25E43ED0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04A7C57" w14:textId="77777777" w:rsidR="00CD4D3D" w:rsidRPr="00C44428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General Safety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490FA17" w14:textId="77777777" w:rsidR="00CD4D3D" w:rsidRPr="00C44428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8D6E7B9" w14:textId="77777777" w:rsidR="00CD4D3D" w:rsidRPr="00E17120" w:rsidRDefault="00CD4D3D" w:rsidP="00CD4D3D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Food Service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18028B3F" w14:textId="77777777" w:rsidTr="00CD4D3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2F5D759F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F761F51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Housekeeping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19C35FF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40D07418" w14:textId="77777777" w:rsidR="00CD4D3D" w:rsidRPr="00E17120" w:rsidRDefault="00CD4D3D" w:rsidP="00CD4D3D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spacing w:after="160" w:line="259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Housekeeping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6E32E484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4A4B126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2CE0AA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Bloodborne Pathogens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2DB395C7" w14:textId="77777777" w:rsidR="00CD4D3D" w:rsidRPr="004E4689" w:rsidRDefault="00CD4D3D" w:rsidP="00CD4D3D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         </w:t>
            </w:r>
            <w:r w:rsidRPr="00B927C9">
              <w:rPr>
                <w:color w:val="2F5496" w:themeColor="accent1" w:themeShade="BF"/>
                <w:sz w:val="24"/>
                <w:szCs w:val="24"/>
              </w:rPr>
              <w:t xml:space="preserve">29 CFR </w:t>
            </w:r>
            <w:r>
              <w:rPr>
                <w:color w:val="2F5496" w:themeColor="accent1" w:themeShade="BF"/>
                <w:sz w:val="24"/>
                <w:szCs w:val="24"/>
              </w:rPr>
              <w:t>1910-1030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D85B9B9" w14:textId="77777777" w:rsidR="00CD4D3D" w:rsidRPr="00E17120" w:rsidRDefault="00CD4D3D" w:rsidP="00CD4D3D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Bloodborne Pathogens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2FD3E8F8" w14:textId="77777777" w:rsidTr="00CD4D3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17594E3" w14:textId="77777777" w:rsidR="00CD4D3D" w:rsidRPr="001B3A33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1B3A33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6DDA8E7" w14:textId="77777777" w:rsidR="00CD4D3D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Lifting and Back Safety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0A550A2" w14:textId="77777777" w:rsidR="00CD4D3D" w:rsidRPr="00B927C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6112F87E" w14:textId="77777777" w:rsidR="00CD4D3D" w:rsidRPr="00E17120" w:rsidRDefault="00CD4D3D" w:rsidP="00CD4D3D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The Term "Ergonomics"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63D6A6E7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6F9D4650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F9F4B31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 Driving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D1498CE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FB1A52"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A36D002" w14:textId="77777777" w:rsidR="00CD4D3D" w:rsidRPr="00420229" w:rsidRDefault="00CD4D3D" w:rsidP="00CD4D3D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Defensive Driving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4546D5CC" w14:textId="77777777" w:rsidTr="00CD4D3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3CCDE561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1E57E93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 and Falls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C359A0E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4F63DDF5" w14:textId="77777777" w:rsidR="00CD4D3D" w:rsidRPr="00E17120" w:rsidRDefault="00CD4D3D" w:rsidP="00CD4D3D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Slips, Trips and Falls Restaurant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2B2C2507" w14:textId="77777777" w:rsidTr="00CD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4984CC20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697B960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Workplace Violence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05AF51E0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31E4A21E" w14:textId="77777777" w:rsidR="00CD4D3D" w:rsidRPr="00E17120" w:rsidRDefault="00CD4D3D" w:rsidP="00CD4D3D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E17120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Workplace Violence Safety Talk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CD4D3D" w14:paraId="02E5E61A" w14:textId="77777777" w:rsidTr="00CD4D3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579545FF" w14:textId="77777777" w:rsidR="00CD4D3D" w:rsidRPr="00BE7657" w:rsidRDefault="00CD4D3D" w:rsidP="00CD4D3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4AB3A48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Hazard Communication and Hygiene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7E78C30" w14:textId="77777777" w:rsidR="00CD4D3D" w:rsidRPr="004E4689" w:rsidRDefault="00CD4D3D" w:rsidP="00CD4D3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29 CFR 1910-1200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8F9D179" w14:textId="77777777" w:rsidR="00CD4D3D" w:rsidRPr="00775832" w:rsidRDefault="00CD4D3D" w:rsidP="00CD4D3D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How to Properly Wash Hands Poster</w:t>
              </w:r>
            </w:hyperlink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61A9562B" w14:textId="1F4BE245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1"/>
      <w:footerReference w:type="default" r:id="rId22"/>
      <w:headerReference w:type="first" r:id="rId23"/>
      <w:footerReference w:type="first" r:id="rId24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5C5" w14:textId="77777777" w:rsidR="000825F3" w:rsidRDefault="000825F3" w:rsidP="00196A6D">
      <w:pPr>
        <w:spacing w:after="0" w:line="240" w:lineRule="auto"/>
      </w:pPr>
      <w:r>
        <w:separator/>
      </w:r>
    </w:p>
  </w:endnote>
  <w:endnote w:type="continuationSeparator" w:id="0">
    <w:p w14:paraId="65958CFA" w14:textId="77777777" w:rsidR="000825F3" w:rsidRDefault="000825F3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55A1" w14:textId="77777777" w:rsidR="000825F3" w:rsidRDefault="000825F3" w:rsidP="00196A6D">
      <w:pPr>
        <w:spacing w:after="0" w:line="240" w:lineRule="auto"/>
      </w:pPr>
      <w:r>
        <w:separator/>
      </w:r>
    </w:p>
  </w:footnote>
  <w:footnote w:type="continuationSeparator" w:id="0">
    <w:p w14:paraId="1EAE893D" w14:textId="77777777" w:rsidR="000825F3" w:rsidRDefault="000825F3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1531BFAA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905500" cy="141922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2D452E4D" w:rsidR="00196A6D" w:rsidRPr="00C1083D" w:rsidRDefault="00196A6D" w:rsidP="00196A6D">
                          <w:pPr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</w:pPr>
                          <w:r w:rsidRPr="00C1083D"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  <w:t xml:space="preserve">Monthly safety training agenda: </w:t>
                          </w:r>
                          <w:r w:rsidR="000D42B8"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  <w:t>Restaurant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65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" stroked="f">
              <v:textbox>
                <w:txbxContent>
                  <w:p w14:paraId="7336BA71" w14:textId="2D452E4D" w:rsidR="00196A6D" w:rsidRPr="00C1083D" w:rsidRDefault="00196A6D" w:rsidP="00196A6D">
                    <w:pPr>
                      <w:rPr>
                        <w:color w:val="2F5496" w:themeColor="accent1" w:themeShade="BF"/>
                        <w:sz w:val="68"/>
                        <w:szCs w:val="68"/>
                      </w:rPr>
                    </w:pPr>
                    <w:r w:rsidRPr="00C1083D">
                      <w:rPr>
                        <w:color w:val="2F5496" w:themeColor="accent1" w:themeShade="BF"/>
                        <w:sz w:val="68"/>
                        <w:szCs w:val="68"/>
                      </w:rPr>
                      <w:t xml:space="preserve">Monthly safety training agenda: </w:t>
                    </w:r>
                    <w:r w:rsidR="000D42B8">
                      <w:rPr>
                        <w:color w:val="2F5496" w:themeColor="accent1" w:themeShade="BF"/>
                        <w:sz w:val="68"/>
                        <w:szCs w:val="68"/>
                      </w:rPr>
                      <w:t>Restaurant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43D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108474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E5F"/>
    <w:multiLevelType w:val="hybridMultilevel"/>
    <w:tmpl w:val="9E54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DFB"/>
    <w:multiLevelType w:val="hybridMultilevel"/>
    <w:tmpl w:val="B28E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66"/>
    <w:multiLevelType w:val="hybridMultilevel"/>
    <w:tmpl w:val="F74E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59256">
    <w:abstractNumId w:val="8"/>
  </w:num>
  <w:num w:numId="2" w16cid:durableId="1518616339">
    <w:abstractNumId w:val="6"/>
  </w:num>
  <w:num w:numId="3" w16cid:durableId="1856725517">
    <w:abstractNumId w:val="13"/>
  </w:num>
  <w:num w:numId="4" w16cid:durableId="187529236">
    <w:abstractNumId w:val="12"/>
  </w:num>
  <w:num w:numId="5" w16cid:durableId="1404914659">
    <w:abstractNumId w:val="3"/>
  </w:num>
  <w:num w:numId="6" w16cid:durableId="1455443821">
    <w:abstractNumId w:val="7"/>
  </w:num>
  <w:num w:numId="7" w16cid:durableId="1167282650">
    <w:abstractNumId w:val="0"/>
  </w:num>
  <w:num w:numId="8" w16cid:durableId="471408192">
    <w:abstractNumId w:val="10"/>
  </w:num>
  <w:num w:numId="9" w16cid:durableId="1192722055">
    <w:abstractNumId w:val="9"/>
  </w:num>
  <w:num w:numId="10" w16cid:durableId="1816028084">
    <w:abstractNumId w:val="11"/>
  </w:num>
  <w:num w:numId="11" w16cid:durableId="1148859164">
    <w:abstractNumId w:val="4"/>
  </w:num>
  <w:num w:numId="12" w16cid:durableId="1365057096">
    <w:abstractNumId w:val="1"/>
  </w:num>
  <w:num w:numId="13" w16cid:durableId="811217366">
    <w:abstractNumId w:val="5"/>
  </w:num>
  <w:num w:numId="14" w16cid:durableId="577372722">
    <w:abstractNumId w:val="2"/>
  </w:num>
  <w:num w:numId="15" w16cid:durableId="1590429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00D7A"/>
    <w:rsid w:val="000266A4"/>
    <w:rsid w:val="00032CDC"/>
    <w:rsid w:val="00035C63"/>
    <w:rsid w:val="000427BA"/>
    <w:rsid w:val="00046CC9"/>
    <w:rsid w:val="00047665"/>
    <w:rsid w:val="00057C87"/>
    <w:rsid w:val="0006783A"/>
    <w:rsid w:val="00070BA6"/>
    <w:rsid w:val="000825F3"/>
    <w:rsid w:val="000921C4"/>
    <w:rsid w:val="000A23D4"/>
    <w:rsid w:val="000B1482"/>
    <w:rsid w:val="000B2AD9"/>
    <w:rsid w:val="000D42B8"/>
    <w:rsid w:val="000E793C"/>
    <w:rsid w:val="000F3E9E"/>
    <w:rsid w:val="00144DC8"/>
    <w:rsid w:val="00150A9F"/>
    <w:rsid w:val="00152C3D"/>
    <w:rsid w:val="00174510"/>
    <w:rsid w:val="00194307"/>
    <w:rsid w:val="00196A6D"/>
    <w:rsid w:val="001A0658"/>
    <w:rsid w:val="001B3A33"/>
    <w:rsid w:val="001B4148"/>
    <w:rsid w:val="001C3C37"/>
    <w:rsid w:val="001D1384"/>
    <w:rsid w:val="001D302C"/>
    <w:rsid w:val="001D6DA5"/>
    <w:rsid w:val="001D7251"/>
    <w:rsid w:val="001E04C8"/>
    <w:rsid w:val="00236CE3"/>
    <w:rsid w:val="0025142B"/>
    <w:rsid w:val="00260EF6"/>
    <w:rsid w:val="002634E5"/>
    <w:rsid w:val="002636F8"/>
    <w:rsid w:val="00271F4D"/>
    <w:rsid w:val="00276310"/>
    <w:rsid w:val="00293916"/>
    <w:rsid w:val="002A161C"/>
    <w:rsid w:val="002A1AE1"/>
    <w:rsid w:val="002E14D8"/>
    <w:rsid w:val="003047AA"/>
    <w:rsid w:val="00307087"/>
    <w:rsid w:val="00322A0A"/>
    <w:rsid w:val="003252C0"/>
    <w:rsid w:val="003376C1"/>
    <w:rsid w:val="00341DE2"/>
    <w:rsid w:val="00353ABB"/>
    <w:rsid w:val="00376442"/>
    <w:rsid w:val="00384E6E"/>
    <w:rsid w:val="00395197"/>
    <w:rsid w:val="003A21C2"/>
    <w:rsid w:val="003B271E"/>
    <w:rsid w:val="003C0113"/>
    <w:rsid w:val="00417136"/>
    <w:rsid w:val="00420229"/>
    <w:rsid w:val="00423EF5"/>
    <w:rsid w:val="00424890"/>
    <w:rsid w:val="004368E8"/>
    <w:rsid w:val="004516FE"/>
    <w:rsid w:val="00454310"/>
    <w:rsid w:val="00473DFB"/>
    <w:rsid w:val="00480843"/>
    <w:rsid w:val="00480B08"/>
    <w:rsid w:val="0048733C"/>
    <w:rsid w:val="00492C1F"/>
    <w:rsid w:val="004B3473"/>
    <w:rsid w:val="004E1332"/>
    <w:rsid w:val="004E4689"/>
    <w:rsid w:val="00510256"/>
    <w:rsid w:val="0051668A"/>
    <w:rsid w:val="00523594"/>
    <w:rsid w:val="00584B7C"/>
    <w:rsid w:val="005F13D5"/>
    <w:rsid w:val="00603BB1"/>
    <w:rsid w:val="0061483C"/>
    <w:rsid w:val="006242B4"/>
    <w:rsid w:val="006374C0"/>
    <w:rsid w:val="0064547A"/>
    <w:rsid w:val="00656F3A"/>
    <w:rsid w:val="006607ED"/>
    <w:rsid w:val="00663D95"/>
    <w:rsid w:val="00676FA2"/>
    <w:rsid w:val="006B67A8"/>
    <w:rsid w:val="006F2D5D"/>
    <w:rsid w:val="006F45A0"/>
    <w:rsid w:val="00723CCE"/>
    <w:rsid w:val="00767A30"/>
    <w:rsid w:val="00775832"/>
    <w:rsid w:val="00792D0B"/>
    <w:rsid w:val="007947B2"/>
    <w:rsid w:val="007959E0"/>
    <w:rsid w:val="007B2A1F"/>
    <w:rsid w:val="0081219A"/>
    <w:rsid w:val="008354FF"/>
    <w:rsid w:val="008473ED"/>
    <w:rsid w:val="00851619"/>
    <w:rsid w:val="008671EE"/>
    <w:rsid w:val="008829F5"/>
    <w:rsid w:val="008B0A80"/>
    <w:rsid w:val="008B3961"/>
    <w:rsid w:val="008B6AE3"/>
    <w:rsid w:val="008C07B9"/>
    <w:rsid w:val="008C243B"/>
    <w:rsid w:val="008F2125"/>
    <w:rsid w:val="009026EB"/>
    <w:rsid w:val="00927C7A"/>
    <w:rsid w:val="00941725"/>
    <w:rsid w:val="0095400D"/>
    <w:rsid w:val="00957655"/>
    <w:rsid w:val="00957EA6"/>
    <w:rsid w:val="00975E83"/>
    <w:rsid w:val="00991C9F"/>
    <w:rsid w:val="009B0484"/>
    <w:rsid w:val="009C5297"/>
    <w:rsid w:val="009C736C"/>
    <w:rsid w:val="009E27BC"/>
    <w:rsid w:val="009F34D7"/>
    <w:rsid w:val="00A15477"/>
    <w:rsid w:val="00A17304"/>
    <w:rsid w:val="00A5153A"/>
    <w:rsid w:val="00A541F2"/>
    <w:rsid w:val="00A55E25"/>
    <w:rsid w:val="00A6491D"/>
    <w:rsid w:val="00A74063"/>
    <w:rsid w:val="00A828D8"/>
    <w:rsid w:val="00AA1615"/>
    <w:rsid w:val="00AA4B81"/>
    <w:rsid w:val="00AB3C4D"/>
    <w:rsid w:val="00AC7B29"/>
    <w:rsid w:val="00AD43A8"/>
    <w:rsid w:val="00AE502A"/>
    <w:rsid w:val="00AF43D0"/>
    <w:rsid w:val="00AF550C"/>
    <w:rsid w:val="00AF6F3B"/>
    <w:rsid w:val="00B00D7F"/>
    <w:rsid w:val="00B07BA8"/>
    <w:rsid w:val="00B106B9"/>
    <w:rsid w:val="00B27342"/>
    <w:rsid w:val="00B27AD6"/>
    <w:rsid w:val="00B3319E"/>
    <w:rsid w:val="00B506D5"/>
    <w:rsid w:val="00B5776C"/>
    <w:rsid w:val="00B64AF6"/>
    <w:rsid w:val="00B678B0"/>
    <w:rsid w:val="00B7303F"/>
    <w:rsid w:val="00B927C9"/>
    <w:rsid w:val="00B9410E"/>
    <w:rsid w:val="00BA19F2"/>
    <w:rsid w:val="00BD72AF"/>
    <w:rsid w:val="00BE7657"/>
    <w:rsid w:val="00C00FE5"/>
    <w:rsid w:val="00C1083D"/>
    <w:rsid w:val="00C303BE"/>
    <w:rsid w:val="00C30AB4"/>
    <w:rsid w:val="00C32F1C"/>
    <w:rsid w:val="00C44428"/>
    <w:rsid w:val="00C62F4A"/>
    <w:rsid w:val="00C8422F"/>
    <w:rsid w:val="00CB6B77"/>
    <w:rsid w:val="00CC380B"/>
    <w:rsid w:val="00CD4D3D"/>
    <w:rsid w:val="00CD727A"/>
    <w:rsid w:val="00CE7232"/>
    <w:rsid w:val="00D22176"/>
    <w:rsid w:val="00D25DD3"/>
    <w:rsid w:val="00D72918"/>
    <w:rsid w:val="00D875A1"/>
    <w:rsid w:val="00DA1AA3"/>
    <w:rsid w:val="00DB3AD2"/>
    <w:rsid w:val="00DB64C6"/>
    <w:rsid w:val="00DD3684"/>
    <w:rsid w:val="00DE3ABD"/>
    <w:rsid w:val="00E17120"/>
    <w:rsid w:val="00E21E2B"/>
    <w:rsid w:val="00E36201"/>
    <w:rsid w:val="00E41962"/>
    <w:rsid w:val="00E5754B"/>
    <w:rsid w:val="00E7529C"/>
    <w:rsid w:val="00EA3C5B"/>
    <w:rsid w:val="00EB4C2C"/>
    <w:rsid w:val="00EB697F"/>
    <w:rsid w:val="00EC21A2"/>
    <w:rsid w:val="00EE4FDD"/>
    <w:rsid w:val="00F200B9"/>
    <w:rsid w:val="00F26C28"/>
    <w:rsid w:val="00F57328"/>
    <w:rsid w:val="00F60038"/>
    <w:rsid w:val="00F7731A"/>
    <w:rsid w:val="00F916FB"/>
    <w:rsid w:val="00FA1ADC"/>
    <w:rsid w:val="00FA4C11"/>
    <w:rsid w:val="00FA6E62"/>
    <w:rsid w:val="00FB1A52"/>
    <w:rsid w:val="00FB3939"/>
    <w:rsid w:val="00FC1416"/>
    <w:rsid w:val="00FC2CFE"/>
    <w:rsid w:val="00FD0D4C"/>
    <w:rsid w:val="00FE09DF"/>
    <w:rsid w:val="00FE0A8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sourcemutual.com/resources/safety-library/appliance-guarding-safety-talk/" TargetMode="External"/><Relationship Id="rId13" Type="http://schemas.openxmlformats.org/officeDocument/2006/relationships/hyperlink" Target="https://www.compsourcemutual.com/resources/safety-library/food-service-safety-talk/" TargetMode="External"/><Relationship Id="rId18" Type="http://schemas.openxmlformats.org/officeDocument/2006/relationships/hyperlink" Target="https://www.compsourcemutual.com/resources/safety-library/slips-trips-and-falls-restaurants-safety-tal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resources/safety-library/proper-storage-kitchen-safety-talk/" TargetMode="External"/><Relationship Id="rId17" Type="http://schemas.openxmlformats.org/officeDocument/2006/relationships/hyperlink" Target="https://www.compsourcemutual.com/resources/safety-library/defensive-drivin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resources/safety-library/the-term-ergonomics/" TargetMode="External"/><Relationship Id="rId20" Type="http://schemas.openxmlformats.org/officeDocument/2006/relationships/hyperlink" Target="https://www.compsourcemutual.com/resources/safety-library/how-to-properly-wash-han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resources/safety-library/emergency-planning-safety-talk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resources/safety-library/bloodborne-pathogens-safety-talk-2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ompsourcemutual.com/resources/safety-library/cutting-tool-safety/" TargetMode="External"/><Relationship Id="rId19" Type="http://schemas.openxmlformats.org/officeDocument/2006/relationships/hyperlink" Target="https://www.compsourcemutual.com/resources/safety-library/workplace-violence-safety-ta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resources/safety-library/commercial-deep-fryer-safety-tips/" TargetMode="External"/><Relationship Id="rId14" Type="http://schemas.openxmlformats.org/officeDocument/2006/relationships/hyperlink" Target="https://www.compsourcemutual.com/resources/safety-library/housekeeping-retail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3</cp:revision>
  <dcterms:created xsi:type="dcterms:W3CDTF">2022-09-27T20:46:00Z</dcterms:created>
  <dcterms:modified xsi:type="dcterms:W3CDTF">2022-10-04T18:30:00Z</dcterms:modified>
</cp:coreProperties>
</file>