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100B8" w:rsidR="00F100B8" w:rsidP="54C3257B" w:rsidRDefault="00F100B8" w14:paraId="03F788E4" w14:textId="66B7836E">
      <w:pPr>
        <w:pStyle w:val="Normal"/>
      </w:pPr>
      <w:r w:rsidRPr="54C3257B" w:rsidR="00F100B8">
        <w:rPr>
          <w:b w:val="1"/>
          <w:bCs w:val="1"/>
          <w:sz w:val="44"/>
          <w:szCs w:val="44"/>
        </w:rPr>
        <w:t xml:space="preserve">General </w:t>
      </w:r>
      <w:r w:rsidRPr="54C3257B" w:rsidR="00F100B8">
        <w:rPr>
          <w:b w:val="1"/>
          <w:bCs w:val="1"/>
          <w:sz w:val="44"/>
          <w:szCs w:val="44"/>
        </w:rPr>
        <w:t>S</w:t>
      </w:r>
      <w:r w:rsidRPr="54C3257B" w:rsidR="00F100B8">
        <w:rPr>
          <w:b w:val="1"/>
          <w:bCs w:val="1"/>
          <w:sz w:val="44"/>
          <w:szCs w:val="44"/>
        </w:rPr>
        <w:t xml:space="preserve">afety for Machine </w:t>
      </w:r>
      <w:r w:rsidRPr="54C3257B" w:rsidR="00F100B8">
        <w:rPr>
          <w:b w:val="1"/>
          <w:bCs w:val="1"/>
          <w:sz w:val="44"/>
          <w:szCs w:val="44"/>
        </w:rPr>
        <w:t>S</w:t>
      </w:r>
      <w:r w:rsidRPr="54C3257B" w:rsidR="00F100B8">
        <w:rPr>
          <w:b w:val="1"/>
          <w:bCs w:val="1"/>
          <w:sz w:val="44"/>
          <w:szCs w:val="44"/>
        </w:rPr>
        <w:t xml:space="preserve">hops </w:t>
      </w:r>
      <w:r w:rsidR="54C3257B">
        <w:drawing>
          <wp:anchor distT="0" distB="0" distL="114300" distR="114300" simplePos="0" relativeHeight="251658240" behindDoc="0" locked="0" layoutInCell="1" allowOverlap="1" wp14:editId="4CDA926C" wp14:anchorId="5FBC0357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200400" cy="2133600"/>
            <wp:effectExtent l="0" t="0" r="0" b="0"/>
            <wp:wrapSquare wrapText="bothSides"/>
            <wp:docPr id="14220752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c9f8b7acde4c7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B392E" w:rsidR="00CB392E" w:rsidP="54C3257B" w:rsidRDefault="00CB392E" w14:paraId="16E65E87" w14:textId="25326EDC">
      <w:pPr>
        <w:rPr>
          <w:sz w:val="20"/>
          <w:szCs w:val="20"/>
        </w:rPr>
      </w:pPr>
      <w:r w:rsidRPr="57F8753D" w:rsidR="00CB392E">
        <w:rPr>
          <w:sz w:val="20"/>
          <w:szCs w:val="20"/>
        </w:rPr>
        <w:t xml:space="preserve">The following are common, important safety guidelines to remember when working in </w:t>
      </w:r>
      <w:r w:rsidRPr="57F8753D" w:rsidR="729BE6AE">
        <w:rPr>
          <w:sz w:val="20"/>
          <w:szCs w:val="20"/>
        </w:rPr>
        <w:t>a shop</w:t>
      </w:r>
      <w:r w:rsidRPr="57F8753D" w:rsidR="00CB392E">
        <w:rPr>
          <w:sz w:val="20"/>
          <w:szCs w:val="20"/>
        </w:rPr>
        <w:t xml:space="preserve"> </w:t>
      </w:r>
      <w:r w:rsidRPr="57F8753D" w:rsidR="00CB392E">
        <w:rPr>
          <w:sz w:val="20"/>
          <w:szCs w:val="20"/>
        </w:rPr>
        <w:t>environment</w:t>
      </w:r>
      <w:r w:rsidRPr="57F8753D" w:rsidR="00CB392E">
        <w:rPr>
          <w:sz w:val="20"/>
          <w:szCs w:val="20"/>
        </w:rPr>
        <w:t>. Follow this shop safety checklist:</w:t>
      </w:r>
    </w:p>
    <w:p w:rsidR="00CB392E" w:rsidP="54C3257B" w:rsidRDefault="007F551E" w14:paraId="020CF4EC" w14:textId="72A22EED">
      <w:pPr>
        <w:numPr>
          <w:ilvl w:val="0"/>
          <w:numId w:val="1"/>
        </w:numPr>
        <w:rPr>
          <w:sz w:val="20"/>
          <w:szCs w:val="20"/>
        </w:rPr>
      </w:pPr>
      <w:r w:rsidRPr="54C3257B" w:rsidR="007F551E">
        <w:rPr>
          <w:sz w:val="20"/>
          <w:szCs w:val="20"/>
        </w:rPr>
        <w:t xml:space="preserve">The shop equipment should not be used by someone who has not been properly trained. </w:t>
      </w:r>
    </w:p>
    <w:p w:rsidRPr="00CB392E" w:rsidR="00CB392E" w:rsidP="54C3257B" w:rsidRDefault="00CB392E" w14:paraId="1EC51E30" w14:textId="581D95E9">
      <w:pPr>
        <w:numPr>
          <w:ilvl w:val="1"/>
          <w:numId w:val="1"/>
        </w:numPr>
        <w:rPr>
          <w:sz w:val="20"/>
          <w:szCs w:val="20"/>
        </w:rPr>
      </w:pPr>
      <w:r w:rsidRPr="54C3257B" w:rsidR="00CB392E">
        <w:rPr>
          <w:sz w:val="20"/>
          <w:szCs w:val="20"/>
        </w:rPr>
        <w:t>Do not allow unauthorized persons to visit or loiter in the shop.</w:t>
      </w:r>
    </w:p>
    <w:p w:rsidRPr="00CB392E" w:rsidR="00CB392E" w:rsidP="54C3257B" w:rsidRDefault="00E134A0" w14:paraId="0B23D34F" w14:textId="306AD6C2">
      <w:pPr>
        <w:numPr>
          <w:ilvl w:val="0"/>
          <w:numId w:val="1"/>
        </w:numPr>
        <w:rPr>
          <w:sz w:val="20"/>
          <w:szCs w:val="20"/>
        </w:rPr>
      </w:pPr>
      <w:r w:rsidRPr="54C3257B" w:rsidR="00E134A0">
        <w:rPr>
          <w:sz w:val="20"/>
          <w:szCs w:val="20"/>
        </w:rPr>
        <w:t>Keep the shop secure when no is present and never leave the machine running unattended</w:t>
      </w:r>
      <w:r w:rsidRPr="54C3257B" w:rsidR="00CB392E">
        <w:rPr>
          <w:sz w:val="20"/>
          <w:szCs w:val="20"/>
        </w:rPr>
        <w:t>.</w:t>
      </w:r>
    </w:p>
    <w:p w:rsidRPr="00CB392E" w:rsidR="00CB392E" w:rsidP="54C3257B" w:rsidRDefault="00CD4E66" w14:paraId="786E3631" w14:textId="25856181">
      <w:pPr>
        <w:numPr>
          <w:ilvl w:val="0"/>
          <w:numId w:val="1"/>
        </w:numPr>
        <w:rPr>
          <w:sz w:val="20"/>
          <w:szCs w:val="20"/>
        </w:rPr>
      </w:pPr>
      <w:r w:rsidRPr="54C3257B" w:rsidR="00CD4E66">
        <w:rPr>
          <w:sz w:val="20"/>
          <w:szCs w:val="20"/>
        </w:rPr>
        <w:t>Ensure</w:t>
      </w:r>
      <w:r w:rsidRPr="54C3257B" w:rsidR="00F100B8">
        <w:rPr>
          <w:sz w:val="20"/>
          <w:szCs w:val="20"/>
        </w:rPr>
        <w:t xml:space="preserve"> that</w:t>
      </w:r>
      <w:r w:rsidRPr="54C3257B" w:rsidR="00CB392E">
        <w:rPr>
          <w:sz w:val="20"/>
          <w:szCs w:val="20"/>
        </w:rPr>
        <w:t xml:space="preserve"> emergency equipment</w:t>
      </w:r>
      <w:r w:rsidRPr="54C3257B" w:rsidR="00CD4E66">
        <w:rPr>
          <w:sz w:val="20"/>
          <w:szCs w:val="20"/>
        </w:rPr>
        <w:t>,</w:t>
      </w:r>
      <w:r w:rsidRPr="54C3257B" w:rsidR="00CB392E">
        <w:rPr>
          <w:sz w:val="20"/>
          <w:szCs w:val="20"/>
        </w:rPr>
        <w:t xml:space="preserve"> such as first aid kits, emergency lighting, fire extinguishers</w:t>
      </w:r>
      <w:r w:rsidRPr="54C3257B" w:rsidR="00CD4E66">
        <w:rPr>
          <w:sz w:val="20"/>
          <w:szCs w:val="20"/>
        </w:rPr>
        <w:t xml:space="preserve">, </w:t>
      </w:r>
      <w:r w:rsidRPr="54C3257B" w:rsidR="00CB392E">
        <w:rPr>
          <w:sz w:val="20"/>
          <w:szCs w:val="20"/>
        </w:rPr>
        <w:t>and eyewash sta</w:t>
      </w:r>
      <w:r w:rsidRPr="54C3257B" w:rsidR="00F100B8">
        <w:rPr>
          <w:sz w:val="20"/>
          <w:szCs w:val="20"/>
        </w:rPr>
        <w:t>tions, is checked</w:t>
      </w:r>
      <w:r w:rsidRPr="54C3257B" w:rsidR="00CB392E">
        <w:rPr>
          <w:sz w:val="20"/>
          <w:szCs w:val="20"/>
        </w:rPr>
        <w:t xml:space="preserve"> monthly.</w:t>
      </w:r>
    </w:p>
    <w:p w:rsidR="00CB392E" w:rsidP="54C3257B" w:rsidRDefault="00F100B8" w14:paraId="105337CC" w14:textId="37E4952D">
      <w:pPr>
        <w:numPr>
          <w:ilvl w:val="0"/>
          <w:numId w:val="1"/>
        </w:numPr>
        <w:rPr>
          <w:sz w:val="20"/>
          <w:szCs w:val="20"/>
        </w:rPr>
      </w:pPr>
      <w:r w:rsidRPr="54C3257B" w:rsidR="00F100B8">
        <w:rPr>
          <w:sz w:val="20"/>
          <w:szCs w:val="20"/>
        </w:rPr>
        <w:t>All power tools, hand tools, and large shop equipment should be inspected periodically</w:t>
      </w:r>
      <w:r w:rsidRPr="54C3257B" w:rsidR="00CB392E">
        <w:rPr>
          <w:sz w:val="20"/>
          <w:szCs w:val="20"/>
        </w:rPr>
        <w:t xml:space="preserve">. </w:t>
      </w:r>
    </w:p>
    <w:p w:rsidRPr="00CB392E" w:rsidR="00CB392E" w:rsidP="54C3257B" w:rsidRDefault="00F100B8" w14:paraId="3721F45B" w14:textId="60EF9CED">
      <w:pPr>
        <w:numPr>
          <w:ilvl w:val="1"/>
          <w:numId w:val="1"/>
        </w:numPr>
        <w:rPr>
          <w:sz w:val="20"/>
          <w:szCs w:val="20"/>
        </w:rPr>
      </w:pPr>
      <w:r w:rsidRPr="54C3257B" w:rsidR="00F100B8">
        <w:rPr>
          <w:sz w:val="20"/>
          <w:szCs w:val="20"/>
        </w:rPr>
        <w:t xml:space="preserve">This is a great time to replace worn or damaged cords, guards, and other damaged equipment, such as a </w:t>
      </w:r>
      <w:r w:rsidRPr="54C3257B" w:rsidR="00CD4E66">
        <w:rPr>
          <w:sz w:val="20"/>
          <w:szCs w:val="20"/>
        </w:rPr>
        <w:t>scratched face shield</w:t>
      </w:r>
      <w:r w:rsidRPr="54C3257B" w:rsidR="00CB392E">
        <w:rPr>
          <w:sz w:val="20"/>
          <w:szCs w:val="20"/>
        </w:rPr>
        <w:t>.</w:t>
      </w:r>
    </w:p>
    <w:p w:rsidRPr="00CB392E" w:rsidR="00CB392E" w:rsidP="54C3257B" w:rsidRDefault="00791A8E" w14:paraId="2CA818F5" w14:textId="74C6A8AA">
      <w:pPr>
        <w:numPr>
          <w:ilvl w:val="1"/>
          <w:numId w:val="1"/>
        </w:numPr>
        <w:rPr>
          <w:sz w:val="20"/>
          <w:szCs w:val="20"/>
        </w:rPr>
      </w:pPr>
      <w:r w:rsidRPr="54C3257B" w:rsidR="00791A8E">
        <w:rPr>
          <w:sz w:val="20"/>
          <w:szCs w:val="20"/>
        </w:rPr>
        <w:t xml:space="preserve">The self-closing covers should be thoroughly checked for proper ventilation, lighting, and fusible links. </w:t>
      </w:r>
    </w:p>
    <w:p w:rsidRPr="00CB392E" w:rsidR="00CB392E" w:rsidP="54C3257B" w:rsidRDefault="003449BA" w14:paraId="47D236EF" w14:textId="79220367">
      <w:pPr>
        <w:numPr>
          <w:ilvl w:val="0"/>
          <w:numId w:val="1"/>
        </w:numPr>
        <w:rPr>
          <w:sz w:val="20"/>
          <w:szCs w:val="20"/>
        </w:rPr>
      </w:pPr>
      <w:r w:rsidRPr="54C3257B" w:rsidR="003449BA">
        <w:rPr>
          <w:sz w:val="20"/>
          <w:szCs w:val="20"/>
        </w:rPr>
        <w:t>F</w:t>
      </w:r>
      <w:r w:rsidRPr="54C3257B" w:rsidR="00CB392E">
        <w:rPr>
          <w:sz w:val="20"/>
          <w:szCs w:val="20"/>
        </w:rPr>
        <w:t xml:space="preserve">or </w:t>
      </w:r>
      <w:r w:rsidRPr="54C3257B" w:rsidR="003449BA">
        <w:rPr>
          <w:sz w:val="20"/>
          <w:szCs w:val="20"/>
        </w:rPr>
        <w:t>proper</w:t>
      </w:r>
      <w:r w:rsidRPr="54C3257B" w:rsidR="00CB392E">
        <w:rPr>
          <w:sz w:val="20"/>
          <w:szCs w:val="20"/>
        </w:rPr>
        <w:t xml:space="preserve"> shop maintenance</w:t>
      </w:r>
      <w:r w:rsidRPr="54C3257B" w:rsidR="003449BA">
        <w:rPr>
          <w:sz w:val="20"/>
          <w:szCs w:val="20"/>
        </w:rPr>
        <w:t>, follow these guidelines</w:t>
      </w:r>
      <w:r w:rsidRPr="54C3257B" w:rsidR="00CB392E">
        <w:rPr>
          <w:sz w:val="20"/>
          <w:szCs w:val="20"/>
        </w:rPr>
        <w:t>:</w:t>
      </w:r>
    </w:p>
    <w:p w:rsidRPr="00CB392E" w:rsidR="00CB392E" w:rsidP="54C3257B" w:rsidRDefault="00E525B2" w14:paraId="6692570C" w14:textId="31207415">
      <w:pPr>
        <w:numPr>
          <w:ilvl w:val="1"/>
          <w:numId w:val="1"/>
        </w:numPr>
        <w:rPr>
          <w:sz w:val="20"/>
          <w:szCs w:val="20"/>
        </w:rPr>
      </w:pPr>
      <w:r w:rsidRPr="54C3257B" w:rsidR="00E525B2">
        <w:rPr>
          <w:sz w:val="20"/>
          <w:szCs w:val="20"/>
        </w:rPr>
        <w:t>Spills should always be cleaned up immediately</w:t>
      </w:r>
      <w:r w:rsidRPr="54C3257B" w:rsidR="00CB392E">
        <w:rPr>
          <w:sz w:val="20"/>
          <w:szCs w:val="20"/>
        </w:rPr>
        <w:t>.</w:t>
      </w:r>
    </w:p>
    <w:p w:rsidRPr="00CB392E" w:rsidR="00CB392E" w:rsidP="54C3257B" w:rsidRDefault="004F702D" w14:paraId="17225A9A" w14:textId="2CC7D958">
      <w:pPr>
        <w:numPr>
          <w:ilvl w:val="1"/>
          <w:numId w:val="1"/>
        </w:numPr>
        <w:rPr>
          <w:sz w:val="20"/>
          <w:szCs w:val="20"/>
        </w:rPr>
      </w:pPr>
      <w:r w:rsidRPr="54C3257B" w:rsidR="004F702D">
        <w:rPr>
          <w:sz w:val="20"/>
          <w:szCs w:val="20"/>
        </w:rPr>
        <w:t xml:space="preserve">Ensure that </w:t>
      </w:r>
      <w:r w:rsidRPr="54C3257B" w:rsidR="00CB392E">
        <w:rPr>
          <w:sz w:val="20"/>
          <w:szCs w:val="20"/>
        </w:rPr>
        <w:t xml:space="preserve">walkways and stairs free </w:t>
      </w:r>
      <w:r w:rsidRPr="54C3257B" w:rsidR="00E525B2">
        <w:rPr>
          <w:sz w:val="20"/>
          <w:szCs w:val="20"/>
        </w:rPr>
        <w:t>are free</w:t>
      </w:r>
      <w:r w:rsidRPr="54C3257B" w:rsidR="00A6134F">
        <w:rPr>
          <w:sz w:val="20"/>
          <w:szCs w:val="20"/>
        </w:rPr>
        <w:t xml:space="preserve"> of</w:t>
      </w:r>
      <w:r w:rsidRPr="54C3257B" w:rsidR="00CB392E">
        <w:rPr>
          <w:sz w:val="20"/>
          <w:szCs w:val="20"/>
        </w:rPr>
        <w:t> tripping hazards.</w:t>
      </w:r>
    </w:p>
    <w:p w:rsidRPr="00CB392E" w:rsidR="00CB392E" w:rsidP="54C3257B" w:rsidRDefault="00A83666" w14:paraId="1BFA875C" w14:textId="676704EC">
      <w:pPr>
        <w:numPr>
          <w:ilvl w:val="1"/>
          <w:numId w:val="1"/>
        </w:numPr>
        <w:rPr>
          <w:sz w:val="20"/>
          <w:szCs w:val="20"/>
        </w:rPr>
      </w:pPr>
      <w:r w:rsidRPr="54C3257B" w:rsidR="00A83666">
        <w:rPr>
          <w:sz w:val="20"/>
          <w:szCs w:val="20"/>
        </w:rPr>
        <w:t>Keep oily rags in a covered metal container and dispose of them every night</w:t>
      </w:r>
      <w:r w:rsidRPr="54C3257B" w:rsidR="00CB392E">
        <w:rPr>
          <w:sz w:val="20"/>
          <w:szCs w:val="20"/>
        </w:rPr>
        <w:t>.</w:t>
      </w:r>
    </w:p>
    <w:p w:rsidRPr="00CB392E" w:rsidR="00CB392E" w:rsidP="54C3257B" w:rsidRDefault="000016E3" w14:paraId="75279DD9" w14:textId="0833A965">
      <w:pPr>
        <w:numPr>
          <w:ilvl w:val="1"/>
          <w:numId w:val="1"/>
        </w:numPr>
        <w:rPr>
          <w:sz w:val="20"/>
          <w:szCs w:val="20"/>
        </w:rPr>
      </w:pPr>
      <w:r w:rsidRPr="54C3257B" w:rsidR="000016E3">
        <w:rPr>
          <w:sz w:val="20"/>
          <w:szCs w:val="20"/>
        </w:rPr>
        <w:t>Shop machinery should be periodically cleaned of excess cutting oils and filings</w:t>
      </w:r>
      <w:r w:rsidRPr="54C3257B" w:rsidR="00CB392E">
        <w:rPr>
          <w:sz w:val="20"/>
          <w:szCs w:val="20"/>
        </w:rPr>
        <w:t>.</w:t>
      </w:r>
    </w:p>
    <w:p w:rsidRPr="00CB392E" w:rsidR="00CB392E" w:rsidP="54C3257B" w:rsidRDefault="00763FD8" w14:paraId="0BDF8E56" w14:textId="058890DD">
      <w:pPr>
        <w:numPr>
          <w:ilvl w:val="1"/>
          <w:numId w:val="1"/>
        </w:numPr>
        <w:rPr>
          <w:sz w:val="20"/>
          <w:szCs w:val="20"/>
        </w:rPr>
      </w:pPr>
      <w:r w:rsidRPr="54C3257B" w:rsidR="00763FD8">
        <w:rPr>
          <w:sz w:val="20"/>
          <w:szCs w:val="20"/>
        </w:rPr>
        <w:t xml:space="preserve">Retain all tools in their </w:t>
      </w:r>
      <w:r w:rsidRPr="54C3257B" w:rsidR="007801AD">
        <w:rPr>
          <w:sz w:val="20"/>
          <w:szCs w:val="20"/>
        </w:rPr>
        <w:t xml:space="preserve">place and mark the ones that require repair with a </w:t>
      </w:r>
      <w:r w:rsidRPr="54C3257B" w:rsidR="00D30E1A">
        <w:rPr>
          <w:sz w:val="20"/>
          <w:szCs w:val="20"/>
        </w:rPr>
        <w:t>red tag</w:t>
      </w:r>
      <w:r w:rsidRPr="54C3257B" w:rsidR="00CB392E">
        <w:rPr>
          <w:sz w:val="20"/>
          <w:szCs w:val="20"/>
        </w:rPr>
        <w:t>.</w:t>
      </w:r>
    </w:p>
    <w:p w:rsidR="00D30E1A" w:rsidP="54C3257B" w:rsidRDefault="00CB392E" w14:paraId="5FC8E541" w14:textId="77777777">
      <w:pPr>
        <w:numPr>
          <w:ilvl w:val="0"/>
          <w:numId w:val="1"/>
        </w:numPr>
        <w:rPr>
          <w:sz w:val="20"/>
          <w:szCs w:val="20"/>
        </w:rPr>
      </w:pPr>
      <w:r w:rsidRPr="54C3257B" w:rsidR="00CB392E">
        <w:rPr>
          <w:sz w:val="20"/>
          <w:szCs w:val="20"/>
        </w:rPr>
        <w:t xml:space="preserve">Never wear jewelry or lose clothing around rotating machinery. </w:t>
      </w:r>
    </w:p>
    <w:p w:rsidRPr="00CB392E" w:rsidR="00CB392E" w:rsidP="54C3257B" w:rsidRDefault="0008293A" w14:paraId="1A644080" w14:textId="0F78C92A">
      <w:pPr>
        <w:numPr>
          <w:ilvl w:val="1"/>
          <w:numId w:val="1"/>
        </w:numPr>
        <w:rPr>
          <w:sz w:val="20"/>
          <w:szCs w:val="20"/>
        </w:rPr>
      </w:pPr>
      <w:r w:rsidRPr="54C3257B" w:rsidR="0008293A">
        <w:rPr>
          <w:sz w:val="20"/>
          <w:szCs w:val="20"/>
        </w:rPr>
        <w:t>Avoid getting entangled with long hair or any other item that may become entangled</w:t>
      </w:r>
      <w:r w:rsidRPr="54C3257B" w:rsidR="00CB392E">
        <w:rPr>
          <w:sz w:val="20"/>
          <w:szCs w:val="20"/>
        </w:rPr>
        <w:t>.</w:t>
      </w:r>
    </w:p>
    <w:p w:rsidR="00CB392E" w:rsidP="54C3257B" w:rsidRDefault="00285A92" w14:paraId="734FB104" w14:textId="2E50821E">
      <w:pPr>
        <w:numPr>
          <w:ilvl w:val="0"/>
          <w:numId w:val="1"/>
        </w:numPr>
        <w:rPr>
          <w:sz w:val="20"/>
          <w:szCs w:val="20"/>
        </w:rPr>
      </w:pPr>
      <w:r w:rsidRPr="54C3257B" w:rsidR="00285A92">
        <w:rPr>
          <w:sz w:val="20"/>
          <w:szCs w:val="20"/>
        </w:rPr>
        <w:t>It is important</w:t>
      </w:r>
      <w:r w:rsidRPr="54C3257B" w:rsidR="00791A8E">
        <w:rPr>
          <w:sz w:val="20"/>
          <w:szCs w:val="20"/>
        </w:rPr>
        <w:t xml:space="preserve"> to follow all the proper steps when utilizing a lockout/tagout procedure</w:t>
      </w:r>
      <w:r w:rsidRPr="54C3257B" w:rsidR="00CB392E">
        <w:rPr>
          <w:sz w:val="20"/>
          <w:szCs w:val="20"/>
        </w:rPr>
        <w:t xml:space="preserve">. </w:t>
      </w:r>
    </w:p>
    <w:p w:rsidRPr="00CB392E" w:rsidR="00CB392E" w:rsidP="54C3257B" w:rsidRDefault="00CD4E66" w14:paraId="130B3E60" w14:textId="50879DF9">
      <w:pPr>
        <w:numPr>
          <w:ilvl w:val="1"/>
          <w:numId w:val="1"/>
        </w:numPr>
        <w:rPr>
          <w:sz w:val="20"/>
          <w:szCs w:val="20"/>
        </w:rPr>
      </w:pPr>
      <w:r w:rsidRPr="54C3257B" w:rsidR="00CD4E66">
        <w:rPr>
          <w:sz w:val="20"/>
          <w:szCs w:val="20"/>
        </w:rPr>
        <w:t>Do not</w:t>
      </w:r>
      <w:r w:rsidRPr="54C3257B" w:rsidR="00CB392E">
        <w:rPr>
          <w:sz w:val="20"/>
          <w:szCs w:val="20"/>
        </w:rPr>
        <w:t xml:space="preserve"> cut corners because you think it</w:t>
      </w:r>
      <w:r w:rsidRPr="54C3257B" w:rsidR="00791A8E">
        <w:rPr>
          <w:sz w:val="20"/>
          <w:szCs w:val="20"/>
        </w:rPr>
        <w:t>’s</w:t>
      </w:r>
      <w:r w:rsidRPr="54C3257B" w:rsidR="00CB392E">
        <w:rPr>
          <w:sz w:val="20"/>
          <w:szCs w:val="20"/>
        </w:rPr>
        <w:t xml:space="preserve"> going to save time.</w:t>
      </w:r>
    </w:p>
    <w:p w:rsidR="001A269C" w:rsidP="54C3257B" w:rsidRDefault="00CD4E66" w14:paraId="7574829E" w14:textId="4D49C062">
      <w:pPr>
        <w:rPr>
          <w:sz w:val="20"/>
          <w:szCs w:val="20"/>
        </w:rPr>
      </w:pPr>
    </w:p>
    <w:sectPr w:rsidR="001A269C"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7a3d671480874da7"/>
      <w:footerReference w:type="default" r:id="Ra1f56c1ae2084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9472"/>
    </w:tblGrid>
    <w:tr w:rsidR="08EA9CDA" w:rsidTr="08EA9CDA" w14:paraId="3CA62C3B">
      <w:tc>
        <w:tcPr>
          <w:tcW w:w="9472" w:type="dxa"/>
          <w:tcMar/>
        </w:tcPr>
        <w:p w:rsidR="08EA9CDA" w:rsidP="08EA9CDA" w:rsidRDefault="08EA9CDA" w14:paraId="10C73612" w14:textId="015426E1">
          <w:pPr>
            <w:pStyle w:val="Footer"/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jc w:val="center"/>
            <w:rPr>
              <w:noProof w:val="0"/>
              <w:lang w:val="en-US"/>
            </w:rPr>
          </w:pPr>
          <w:r w:rsidRPr="08EA9CDA" w:rsidR="08EA9CDA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4"/>
              <w:szCs w:val="14"/>
              <w:lang w:val="en-US"/>
            </w:rPr>
            <w:t>This document is furnished by CompSource Mutual for informational purposes only. It is not intended to be a condition of coverage, nor should it be construed as legal advice.</w:t>
          </w:r>
        </w:p>
        <w:p w:rsidR="08EA9CDA" w:rsidP="08EA9CDA" w:rsidRDefault="08EA9CDA" w14:paraId="429BA0BB" w14:textId="260F426C">
          <w:pPr>
            <w:pStyle w:val="Header"/>
            <w:bidi w:val="0"/>
            <w:ind w:left="-115"/>
            <w:jc w:val="left"/>
          </w:pPr>
        </w:p>
      </w:tc>
    </w:tr>
  </w:tbl>
  <w:p w:rsidR="08EA9CDA" w:rsidP="08EA9CDA" w:rsidRDefault="08EA9CDA" w14:paraId="4F7C85DB" w14:textId="602F1138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8EA9CDA" w:rsidTr="08EA9CDA" w14:paraId="49B4E864">
      <w:tc>
        <w:tcPr>
          <w:tcW w:w="3120" w:type="dxa"/>
          <w:tcMar/>
        </w:tcPr>
        <w:p w:rsidR="08EA9CDA" w:rsidP="08EA9CDA" w:rsidRDefault="08EA9CDA" w14:paraId="73512EFB" w14:textId="58F671C4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08EA9CDA" w:rsidP="08EA9CDA" w:rsidRDefault="08EA9CDA" w14:paraId="363DDFB6" w14:textId="21370214">
          <w:pPr>
            <w:pStyle w:val="Header"/>
            <w:bidi w:val="0"/>
            <w:jc w:val="center"/>
          </w:pPr>
          <w:r w:rsidR="08EA9CDA">
            <w:drawing>
              <wp:inline wp14:editId="099C3E05" wp14:anchorId="7882478A">
                <wp:extent cx="1828800" cy="457200"/>
                <wp:effectExtent l="0" t="0" r="0" b="0"/>
                <wp:docPr id="278413482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c8c985fcdc65412f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3120" w:type="dxa"/>
          <w:tcMar/>
        </w:tcPr>
        <w:p w:rsidR="08EA9CDA" w:rsidP="08EA9CDA" w:rsidRDefault="08EA9CDA" w14:paraId="2B1D7936" w14:textId="5DDA85F3">
          <w:pPr>
            <w:pStyle w:val="Header"/>
            <w:bidi w:val="0"/>
            <w:ind w:right="-115"/>
            <w:jc w:val="right"/>
          </w:pPr>
        </w:p>
      </w:tc>
    </w:tr>
  </w:tbl>
  <w:p w:rsidR="08EA9CDA" w:rsidP="08EA9CDA" w:rsidRDefault="08EA9CDA" w14:paraId="03717F9C" w14:textId="02433A25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25EE2"/>
    <w:multiLevelType w:val="multilevel"/>
    <w:tmpl w:val="79123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2137719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92E"/>
    <w:rsid w:val="000016E3"/>
    <w:rsid w:val="00072805"/>
    <w:rsid w:val="0008293A"/>
    <w:rsid w:val="001A269C"/>
    <w:rsid w:val="00285A92"/>
    <w:rsid w:val="003449BA"/>
    <w:rsid w:val="004F702D"/>
    <w:rsid w:val="00763FD8"/>
    <w:rsid w:val="007801AD"/>
    <w:rsid w:val="00791A8E"/>
    <w:rsid w:val="007F551E"/>
    <w:rsid w:val="00873BB1"/>
    <w:rsid w:val="009D3D57"/>
    <w:rsid w:val="00A6134F"/>
    <w:rsid w:val="00A83666"/>
    <w:rsid w:val="00CB392E"/>
    <w:rsid w:val="00CD4E66"/>
    <w:rsid w:val="00D30E1A"/>
    <w:rsid w:val="00E134A0"/>
    <w:rsid w:val="00E525B2"/>
    <w:rsid w:val="00EE342F"/>
    <w:rsid w:val="00F100B8"/>
    <w:rsid w:val="08EA9CDA"/>
    <w:rsid w:val="54C3257B"/>
    <w:rsid w:val="57F8753D"/>
    <w:rsid w:val="64313BD7"/>
    <w:rsid w:val="729BE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CC447"/>
  <w15:chartTrackingRefBased/>
  <w15:docId w15:val="{DF49B8C2-2329-4AE3-9659-FD79D8CB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39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392E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3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png" Id="Rffc9f8b7acde4c74" /><Relationship Type="http://schemas.openxmlformats.org/officeDocument/2006/relationships/header" Target="header.xml" Id="R7a3d671480874da7" /><Relationship Type="http://schemas.openxmlformats.org/officeDocument/2006/relationships/footer" Target="footer.xml" Id="Ra1f56c1ae2084544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c8c985fcdc65412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CompSource Mutual Insurance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Tucker Pawley</dc:creator>
  <keywords/>
  <dc:description/>
  <lastModifiedBy>Amber Summers</lastModifiedBy>
  <revision>17</revision>
  <dcterms:created xsi:type="dcterms:W3CDTF">2022-09-22T18:39:00.0000000Z</dcterms:created>
  <dcterms:modified xsi:type="dcterms:W3CDTF">2022-10-04T19:29:25.3366720Z</dcterms:modified>
</coreProperties>
</file>