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2D2E" w14:textId="33BE204F" w:rsidR="00376442" w:rsidRDefault="001D6DA5" w:rsidP="00196A6D">
      <w:pPr>
        <w:spacing w:after="0" w:line="240" w:lineRule="auto"/>
        <w:rPr>
          <w:color w:val="4472C4" w:themeColor="accent1"/>
          <w:sz w:val="80"/>
          <w:szCs w:val="80"/>
        </w:rPr>
      </w:pPr>
      <w:r w:rsidRPr="00376442">
        <w:rPr>
          <w:noProof/>
          <w:color w:val="4472C4" w:themeColor="accent1"/>
          <w:sz w:val="80"/>
          <w:szCs w:val="8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835E60C" wp14:editId="0B2444E9">
                <wp:simplePos x="0" y="0"/>
                <wp:positionH relativeFrom="margin">
                  <wp:posOffset>6101080</wp:posOffset>
                </wp:positionH>
                <wp:positionV relativeFrom="paragraph">
                  <wp:posOffset>518795</wp:posOffset>
                </wp:positionV>
                <wp:extent cx="2957195" cy="7473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F504C" w14:textId="05E0F3F4" w:rsidR="00376442" w:rsidRPr="00376442" w:rsidRDefault="00376442" w:rsidP="00376442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376442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This document is a reference for monthly risk-based </w:t>
                            </w:r>
                            <w:r w:rsidR="00196A6D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and OSHA required </w:t>
                            </w:r>
                            <w:r w:rsidRPr="00376442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training topics to provide to your employees.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5E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0.4pt;margin-top:40.85pt;width:232.85pt;height:58.8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" stroked="f">
                <v:textbox>
                  <w:txbxContent>
                    <w:p w14:paraId="67EF504C" w14:textId="05E0F3F4" w:rsidR="00376442" w:rsidRPr="00376442" w:rsidRDefault="00376442" w:rsidP="00376442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376442">
                        <w:rPr>
                          <w:b/>
                          <w:bCs/>
                          <w:color w:val="2F5496" w:themeColor="accent1" w:themeShade="BF"/>
                        </w:rPr>
                        <w:t xml:space="preserve">This document is a reference for monthly risk-based </w:t>
                      </w:r>
                      <w:r w:rsidR="00196A6D">
                        <w:rPr>
                          <w:b/>
                          <w:bCs/>
                          <w:color w:val="2F5496" w:themeColor="accent1" w:themeShade="BF"/>
                        </w:rPr>
                        <w:t xml:space="preserve">and OSHA required </w:t>
                      </w:r>
                      <w:r w:rsidRPr="00376442">
                        <w:rPr>
                          <w:b/>
                          <w:bCs/>
                          <w:color w:val="2F5496" w:themeColor="accent1" w:themeShade="BF"/>
                        </w:rPr>
                        <w:t>training topics to provide to your employees.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BF0640" w14:textId="13C62675" w:rsidR="006F45A0" w:rsidRPr="006F45A0" w:rsidRDefault="006F45A0" w:rsidP="00196A6D">
      <w:pPr>
        <w:spacing w:after="0" w:line="240" w:lineRule="auto"/>
        <w:rPr>
          <w:color w:val="4472C4" w:themeColor="accent1"/>
          <w:sz w:val="60"/>
          <w:szCs w:val="60"/>
        </w:rPr>
      </w:pPr>
    </w:p>
    <w:tbl>
      <w:tblPr>
        <w:tblStyle w:val="GridTable5Dark-Accent3"/>
        <w:tblW w:w="14485" w:type="dxa"/>
        <w:tblLook w:val="04A0" w:firstRow="1" w:lastRow="0" w:firstColumn="1" w:lastColumn="0" w:noHBand="0" w:noVBand="1"/>
      </w:tblPr>
      <w:tblGrid>
        <w:gridCol w:w="2605"/>
        <w:gridCol w:w="2700"/>
        <w:gridCol w:w="2880"/>
        <w:gridCol w:w="6300"/>
      </w:tblGrid>
      <w:tr w:rsidR="00B7303F" w14:paraId="084AFCF3" w14:textId="494AF2B5" w:rsidTr="00D22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6A6A6" w:themeFill="background1" w:themeFillShade="A6"/>
            <w:vAlign w:val="center"/>
          </w:tcPr>
          <w:p w14:paraId="7849F23B" w14:textId="0226ED41" w:rsidR="00B7303F" w:rsidRPr="00BE7657" w:rsidRDefault="00B7303F" w:rsidP="00196A6D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Month</w:t>
            </w:r>
          </w:p>
        </w:tc>
        <w:tc>
          <w:tcPr>
            <w:tcW w:w="2700" w:type="dxa"/>
            <w:shd w:val="clear" w:color="auto" w:fill="A6A6A6" w:themeFill="background1" w:themeFillShade="A6"/>
            <w:vAlign w:val="center"/>
          </w:tcPr>
          <w:p w14:paraId="47DEB054" w14:textId="19766417" w:rsidR="00B7303F" w:rsidRPr="00BE7657" w:rsidRDefault="00B7303F" w:rsidP="00196A6D">
            <w:pPr>
              <w:tabs>
                <w:tab w:val="left" w:pos="39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Training topic</w:t>
            </w:r>
          </w:p>
        </w:tc>
        <w:tc>
          <w:tcPr>
            <w:tcW w:w="2880" w:type="dxa"/>
            <w:shd w:val="clear" w:color="auto" w:fill="A6A6A6" w:themeFill="background1" w:themeFillShade="A6"/>
            <w:vAlign w:val="center"/>
          </w:tcPr>
          <w:p w14:paraId="451F59C3" w14:textId="614C250A" w:rsidR="00B7303F" w:rsidRPr="00BE7657" w:rsidRDefault="00B7303F" w:rsidP="00196A6D">
            <w:pPr>
              <w:tabs>
                <w:tab w:val="left" w:pos="39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Reference</w:t>
            </w:r>
          </w:p>
        </w:tc>
        <w:tc>
          <w:tcPr>
            <w:tcW w:w="6300" w:type="dxa"/>
            <w:shd w:val="clear" w:color="auto" w:fill="A6A6A6" w:themeFill="background1" w:themeFillShade="A6"/>
            <w:vAlign w:val="center"/>
          </w:tcPr>
          <w:p w14:paraId="5B4DD62E" w14:textId="24CD2B4A" w:rsidR="00B7303F" w:rsidRDefault="00B7303F" w:rsidP="00196A6D">
            <w:pPr>
              <w:tabs>
                <w:tab w:val="left" w:pos="39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40"/>
                <w:szCs w:val="40"/>
              </w:rPr>
            </w:pPr>
            <w:r w:rsidRPr="00AB3C4D">
              <w:rPr>
                <w:b w:val="0"/>
                <w:bCs w:val="0"/>
                <w:i/>
                <w:iCs/>
                <w:sz w:val="40"/>
                <w:szCs w:val="40"/>
              </w:rPr>
              <w:t>Related resources</w:t>
            </w:r>
          </w:p>
        </w:tc>
      </w:tr>
      <w:tr w:rsidR="00B7303F" w14:paraId="36AFBAF1" w14:textId="77777777" w:rsidTr="00D22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CB9CA" w:themeFill="text2" w:themeFillTint="66"/>
            <w:vAlign w:val="center"/>
          </w:tcPr>
          <w:p w14:paraId="461E363B" w14:textId="5CECED5F" w:rsidR="00B7303F" w:rsidRPr="00B7303F" w:rsidRDefault="00B7303F" w:rsidP="008F2125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7303F">
              <w:rPr>
                <w:b w:val="0"/>
                <w:bCs w:val="0"/>
                <w:i/>
                <w:iCs/>
                <w:sz w:val="40"/>
                <w:szCs w:val="40"/>
              </w:rPr>
              <w:t>January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10134E14" w14:textId="3CC66835" w:rsidR="00B7303F" w:rsidRDefault="001C3C37" w:rsidP="008F2125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Rooftop safety</w:t>
            </w:r>
            <w:r w:rsidR="00B7303F">
              <w:rPr>
                <w:color w:val="2F5496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4FA7042C" w14:textId="5E3DFB68" w:rsidR="00B7303F" w:rsidRDefault="00260EF6" w:rsidP="008F2125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29 CFR 1926.501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266974BA" w14:textId="57692C01" w:rsidR="00B7303F" w:rsidRPr="00E17120" w:rsidRDefault="00000000" w:rsidP="001B3A33">
            <w:pPr>
              <w:pStyle w:val="ListParagraph"/>
              <w:numPr>
                <w:ilvl w:val="0"/>
                <w:numId w:val="15"/>
              </w:numPr>
              <w:tabs>
                <w:tab w:val="left" w:pos="3953"/>
              </w:tabs>
              <w:ind w:left="3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8" w:history="1">
              <w:r w:rsidR="001C3C37" w:rsidRPr="00E17120">
                <w:rPr>
                  <w:rStyle w:val="Hyperlink"/>
                  <w:sz w:val="20"/>
                  <w:szCs w:val="20"/>
                </w:rPr>
                <w:t xml:space="preserve">Rooftop Safety – Safety video </w:t>
              </w:r>
            </w:hyperlink>
          </w:p>
        </w:tc>
      </w:tr>
      <w:tr w:rsidR="00B7303F" w14:paraId="73AFE4DE" w14:textId="416A8079" w:rsidTr="00D22176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CB9CA" w:themeFill="text2" w:themeFillTint="66"/>
            <w:vAlign w:val="center"/>
          </w:tcPr>
          <w:p w14:paraId="759962A9" w14:textId="583AF761" w:rsidR="00B7303F" w:rsidRPr="00B5776C" w:rsidRDefault="00B7303F" w:rsidP="008F2125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5776C">
              <w:rPr>
                <w:b w:val="0"/>
                <w:bCs w:val="0"/>
                <w:i/>
                <w:iCs/>
                <w:sz w:val="40"/>
                <w:szCs w:val="40"/>
              </w:rPr>
              <w:t>February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186ADD1E" w14:textId="4A3BC7A2" w:rsidR="00B7303F" w:rsidRPr="009C736C" w:rsidRDefault="00B7303F" w:rsidP="008F2125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Lifting mechanics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56B174C8" w14:textId="5D21A3C6" w:rsidR="00B7303F" w:rsidRDefault="00B7303F" w:rsidP="008F2125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Risk based</w:t>
            </w:r>
          </w:p>
        </w:tc>
        <w:tc>
          <w:tcPr>
            <w:tcW w:w="6300" w:type="dxa"/>
            <w:shd w:val="clear" w:color="auto" w:fill="D9D9D9" w:themeFill="background1" w:themeFillShade="D9"/>
            <w:vAlign w:val="center"/>
          </w:tcPr>
          <w:p w14:paraId="2DCF6671" w14:textId="215B5624" w:rsidR="00B7303F" w:rsidRPr="00E17120" w:rsidRDefault="00000000" w:rsidP="00473DFB">
            <w:pPr>
              <w:pStyle w:val="ListParagraph"/>
              <w:numPr>
                <w:ilvl w:val="0"/>
                <w:numId w:val="4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9" w:history="1">
              <w:r w:rsidR="00260EF6" w:rsidRPr="00E17120">
                <w:rPr>
                  <w:rStyle w:val="Hyperlink"/>
                  <w:sz w:val="20"/>
                  <w:szCs w:val="20"/>
                </w:rPr>
                <w:t xml:space="preserve">Back Safety: Proper Lifting Procedures – Safety Video (16 min.) </w:t>
              </w:r>
            </w:hyperlink>
          </w:p>
        </w:tc>
      </w:tr>
      <w:tr w:rsidR="00B7303F" w14:paraId="66B51946" w14:textId="77777777" w:rsidTr="00473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CB9CA" w:themeFill="text2" w:themeFillTint="66"/>
            <w:vAlign w:val="center"/>
          </w:tcPr>
          <w:p w14:paraId="6AFCC2E3" w14:textId="45A83452" w:rsidR="00B7303F" w:rsidRPr="003C0113" w:rsidRDefault="003C0113" w:rsidP="008F2125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3C0113">
              <w:rPr>
                <w:b w:val="0"/>
                <w:bCs w:val="0"/>
                <w:i/>
                <w:iCs/>
                <w:sz w:val="40"/>
                <w:szCs w:val="40"/>
              </w:rPr>
              <w:t>March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7DCD60FE" w14:textId="1280F795" w:rsidR="00B7303F" w:rsidRDefault="00B7303F" w:rsidP="008F2125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Emergency action plan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4B0EEB15" w14:textId="78A6D45C" w:rsidR="00B7303F" w:rsidRDefault="00B7303F" w:rsidP="008F2125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29 CFR 1910.38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15548669" w14:textId="124B28D4" w:rsidR="00473DFB" w:rsidRPr="00E17120" w:rsidRDefault="00000000" w:rsidP="00260EF6">
            <w:pPr>
              <w:pStyle w:val="ListParagraph"/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0" w:history="1">
              <w:r w:rsidR="00473DFB" w:rsidRPr="00E17120">
                <w:rPr>
                  <w:rStyle w:val="Hyperlink"/>
                  <w:sz w:val="20"/>
                  <w:szCs w:val="20"/>
                </w:rPr>
                <w:t>Severe weather safety talk</w:t>
              </w:r>
            </w:hyperlink>
          </w:p>
        </w:tc>
      </w:tr>
      <w:tr w:rsidR="00B7303F" w14:paraId="6C0513A9" w14:textId="4120BCCC" w:rsidTr="00D22176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CB9CA" w:themeFill="text2" w:themeFillTint="66"/>
            <w:vAlign w:val="center"/>
          </w:tcPr>
          <w:p w14:paraId="6D904244" w14:textId="51078CBF" w:rsidR="00B7303F" w:rsidRPr="00BE7657" w:rsidRDefault="00B7303F" w:rsidP="008F2125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April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524B0DE8" w14:textId="36E5A7C8" w:rsidR="00B7303F" w:rsidRPr="009C736C" w:rsidRDefault="00395197" w:rsidP="008F2125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80"/>
                <w:szCs w:val="80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A Million Excuses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24616A01" w14:textId="1C157113" w:rsidR="00B7303F" w:rsidRPr="009C736C" w:rsidRDefault="00B7303F" w:rsidP="008F2125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80"/>
                <w:szCs w:val="80"/>
              </w:rPr>
            </w:pPr>
            <w:r w:rsidRPr="002A1AE1">
              <w:rPr>
                <w:color w:val="2F5496" w:themeColor="accent1" w:themeShade="BF"/>
                <w:sz w:val="24"/>
                <w:szCs w:val="24"/>
              </w:rPr>
              <w:t>29 CFR 1926.503</w:t>
            </w:r>
          </w:p>
        </w:tc>
        <w:tc>
          <w:tcPr>
            <w:tcW w:w="6300" w:type="dxa"/>
            <w:shd w:val="clear" w:color="auto" w:fill="D9D9D9" w:themeFill="background1" w:themeFillShade="D9"/>
            <w:vAlign w:val="center"/>
          </w:tcPr>
          <w:p w14:paraId="1FF7B015" w14:textId="62A6936D" w:rsidR="00B927C9" w:rsidRPr="00E17120" w:rsidRDefault="00000000" w:rsidP="00473DFB">
            <w:pPr>
              <w:pStyle w:val="ListParagraph"/>
              <w:numPr>
                <w:ilvl w:val="0"/>
                <w:numId w:val="7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1" w:history="1">
              <w:r w:rsidR="00395197" w:rsidRPr="00E17120">
                <w:rPr>
                  <w:rStyle w:val="Hyperlink"/>
                  <w:sz w:val="20"/>
                  <w:szCs w:val="20"/>
                </w:rPr>
                <w:t xml:space="preserve">A Million Excuses – Safety Video (10 Min.) </w:t>
              </w:r>
            </w:hyperlink>
          </w:p>
        </w:tc>
      </w:tr>
      <w:tr w:rsidR="00B7303F" w14:paraId="49BD1C92" w14:textId="24B5C60F" w:rsidTr="00D22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CB9CA" w:themeFill="text2" w:themeFillTint="66"/>
            <w:vAlign w:val="center"/>
          </w:tcPr>
          <w:p w14:paraId="19D01A4E" w14:textId="3EBC4BC1" w:rsidR="00B7303F" w:rsidRPr="00BE7657" w:rsidRDefault="00B7303F" w:rsidP="008F2125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May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F8DE8FE" w14:textId="33A65173" w:rsidR="00B7303F" w:rsidRPr="00C44428" w:rsidRDefault="00B7303F" w:rsidP="008F2125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Extreme temperatures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62303D20" w14:textId="103D8361" w:rsidR="00B7303F" w:rsidRPr="00C44428" w:rsidRDefault="00B7303F" w:rsidP="008F2125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Risk based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5C338ADA" w14:textId="77777777" w:rsidR="00B7303F" w:rsidRPr="00E17120" w:rsidRDefault="00000000" w:rsidP="008F2125">
            <w:pPr>
              <w:pStyle w:val="ListParagraph"/>
              <w:numPr>
                <w:ilvl w:val="0"/>
                <w:numId w:val="8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2" w:history="1">
              <w:r w:rsidR="00B7303F" w:rsidRPr="00E17120">
                <w:rPr>
                  <w:rStyle w:val="Hyperlink"/>
                  <w:sz w:val="20"/>
                  <w:szCs w:val="20"/>
                </w:rPr>
                <w:t>Heat stress safety talk</w:t>
              </w:r>
            </w:hyperlink>
            <w:r w:rsidR="00B7303F" w:rsidRPr="00E17120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6C7BEB56" w14:textId="16C5C759" w:rsidR="00B7303F" w:rsidRPr="00E17120" w:rsidRDefault="00000000" w:rsidP="001B3A33">
            <w:pPr>
              <w:pStyle w:val="ListParagraph"/>
              <w:numPr>
                <w:ilvl w:val="0"/>
                <w:numId w:val="8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3" w:history="1">
              <w:r w:rsidR="00260EF6" w:rsidRPr="00E17120">
                <w:rPr>
                  <w:rStyle w:val="Hyperlink"/>
                  <w:sz w:val="20"/>
                  <w:szCs w:val="20"/>
                </w:rPr>
                <w:t xml:space="preserve">Heat Stress: Facts &amp; Prevention – Safety Video (9 Min.) </w:t>
              </w:r>
            </w:hyperlink>
          </w:p>
        </w:tc>
      </w:tr>
      <w:tr w:rsidR="00B7303F" w14:paraId="71685C42" w14:textId="690043CB" w:rsidTr="00D2217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CB9CA" w:themeFill="text2" w:themeFillTint="66"/>
            <w:vAlign w:val="center"/>
          </w:tcPr>
          <w:p w14:paraId="76FDEBF8" w14:textId="4F9FF1F3" w:rsidR="00B7303F" w:rsidRPr="00BE7657" w:rsidRDefault="00B7303F" w:rsidP="008F2125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June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06528E9F" w14:textId="1AF471E5" w:rsidR="00B7303F" w:rsidRPr="004E4689" w:rsidRDefault="00B7303F" w:rsidP="008F2125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 xml:space="preserve">Ladders 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28361140" w14:textId="08CC5D5D" w:rsidR="00B7303F" w:rsidRPr="004E4689" w:rsidRDefault="00B7303F" w:rsidP="008F2125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 w:rsidRPr="00E7529C">
              <w:rPr>
                <w:color w:val="2F5496" w:themeColor="accent1" w:themeShade="BF"/>
                <w:sz w:val="24"/>
                <w:szCs w:val="24"/>
              </w:rPr>
              <w:t>29 CFR 1926.10</w:t>
            </w:r>
            <w:r>
              <w:rPr>
                <w:color w:val="2F5496" w:themeColor="accent1" w:themeShade="BF"/>
                <w:sz w:val="24"/>
                <w:szCs w:val="24"/>
              </w:rPr>
              <w:t>53</w:t>
            </w:r>
          </w:p>
        </w:tc>
        <w:tc>
          <w:tcPr>
            <w:tcW w:w="6300" w:type="dxa"/>
            <w:shd w:val="clear" w:color="auto" w:fill="D9D9D9" w:themeFill="background1" w:themeFillShade="D9"/>
            <w:vAlign w:val="center"/>
          </w:tcPr>
          <w:p w14:paraId="13E67345" w14:textId="0E755F70" w:rsidR="00B7303F" w:rsidRPr="00E17120" w:rsidRDefault="00000000" w:rsidP="008F2125">
            <w:pPr>
              <w:pStyle w:val="ListParagraph"/>
              <w:numPr>
                <w:ilvl w:val="0"/>
                <w:numId w:val="9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4" w:history="1">
              <w:r w:rsidR="00B7303F" w:rsidRPr="00E17120">
                <w:rPr>
                  <w:rStyle w:val="Hyperlink"/>
                  <w:sz w:val="20"/>
                  <w:szCs w:val="20"/>
                </w:rPr>
                <w:t>Stepping up portable ladder safety talk</w:t>
              </w:r>
            </w:hyperlink>
            <w:r w:rsidR="00B7303F" w:rsidRPr="00E17120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4A359ED5" w14:textId="11B40259" w:rsidR="001B3A33" w:rsidRPr="00E17120" w:rsidRDefault="00000000" w:rsidP="001B3A33">
            <w:pPr>
              <w:pStyle w:val="ListParagraph"/>
              <w:numPr>
                <w:ilvl w:val="0"/>
                <w:numId w:val="9"/>
              </w:numPr>
              <w:tabs>
                <w:tab w:val="left" w:pos="3953"/>
              </w:tabs>
              <w:spacing w:after="160" w:line="259" w:lineRule="auto"/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5" w:history="1">
              <w:r w:rsidR="00663D95" w:rsidRPr="00E17120">
                <w:rPr>
                  <w:rStyle w:val="Hyperlink"/>
                  <w:sz w:val="20"/>
                  <w:szCs w:val="20"/>
                </w:rPr>
                <w:t xml:space="preserve">Ladder Safety – Safety Video (10 mins) </w:t>
              </w:r>
            </w:hyperlink>
          </w:p>
        </w:tc>
      </w:tr>
      <w:tr w:rsidR="009F34D7" w14:paraId="531A52CA" w14:textId="2621E09D" w:rsidTr="00D22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CB9CA" w:themeFill="text2" w:themeFillTint="66"/>
            <w:vAlign w:val="center"/>
          </w:tcPr>
          <w:p w14:paraId="4BA85559" w14:textId="158D737A" w:rsidR="009F34D7" w:rsidRPr="00BE7657" w:rsidRDefault="009F34D7" w:rsidP="009F34D7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July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13DF1D76" w14:textId="5D1403EC" w:rsidR="009F34D7" w:rsidRPr="004E4689" w:rsidRDefault="009F34D7" w:rsidP="009F34D7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Personal protection equipment (PPE)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717A0172" w14:textId="33D51D13" w:rsidR="009F34D7" w:rsidRPr="004E4689" w:rsidRDefault="00260EF6" w:rsidP="009F34D7">
            <w:pPr>
              <w:tabs>
                <w:tab w:val="left" w:pos="395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 xml:space="preserve">         </w:t>
            </w:r>
            <w:r w:rsidR="009F34D7" w:rsidRPr="00B927C9">
              <w:rPr>
                <w:color w:val="2F5496" w:themeColor="accent1" w:themeShade="BF"/>
                <w:sz w:val="24"/>
                <w:szCs w:val="24"/>
              </w:rPr>
              <w:t>29 CFR 1920.132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7CB2BC3A" w14:textId="19D45A3C" w:rsidR="009F34D7" w:rsidRPr="00E17120" w:rsidRDefault="00000000" w:rsidP="009F34D7">
            <w:pPr>
              <w:pStyle w:val="ListParagraph"/>
              <w:numPr>
                <w:ilvl w:val="0"/>
                <w:numId w:val="9"/>
              </w:numPr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6" w:history="1">
              <w:r w:rsidR="009F34D7" w:rsidRPr="00E17120">
                <w:rPr>
                  <w:rStyle w:val="Hyperlink"/>
                  <w:sz w:val="20"/>
                  <w:szCs w:val="20"/>
                </w:rPr>
                <w:t>Personal protective equipment safety talk</w:t>
              </w:r>
            </w:hyperlink>
            <w:r w:rsidR="009F34D7" w:rsidRPr="00E17120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</w:tr>
      <w:tr w:rsidR="009F34D7" w14:paraId="5F05034E" w14:textId="77777777" w:rsidTr="00D22176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CB9CA" w:themeFill="text2" w:themeFillTint="66"/>
            <w:vAlign w:val="center"/>
          </w:tcPr>
          <w:p w14:paraId="2AA1814E" w14:textId="2F4CC981" w:rsidR="009F34D7" w:rsidRPr="001B3A33" w:rsidRDefault="009F34D7" w:rsidP="009F34D7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1B3A33">
              <w:rPr>
                <w:b w:val="0"/>
                <w:bCs w:val="0"/>
                <w:i/>
                <w:iCs/>
                <w:sz w:val="40"/>
                <w:szCs w:val="40"/>
              </w:rPr>
              <w:t>August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10EA5160" w14:textId="3E39ACC5" w:rsidR="009F34D7" w:rsidRDefault="00767A30" w:rsidP="009F34D7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Safety Behavior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084097A9" w14:textId="28F7AF5E" w:rsidR="009F34D7" w:rsidRPr="00B927C9" w:rsidRDefault="00767A30" w:rsidP="009F34D7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Risk based</w:t>
            </w:r>
          </w:p>
        </w:tc>
        <w:tc>
          <w:tcPr>
            <w:tcW w:w="6300" w:type="dxa"/>
            <w:shd w:val="clear" w:color="auto" w:fill="D9D9D9" w:themeFill="background1" w:themeFillShade="D9"/>
            <w:vAlign w:val="center"/>
          </w:tcPr>
          <w:p w14:paraId="702538E8" w14:textId="39656EE1" w:rsidR="009F34D7" w:rsidRPr="00E17120" w:rsidRDefault="00000000" w:rsidP="009F34D7">
            <w:pPr>
              <w:pStyle w:val="ListParagraph"/>
              <w:numPr>
                <w:ilvl w:val="0"/>
                <w:numId w:val="8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7" w:history="1">
              <w:r w:rsidR="00767A30" w:rsidRPr="00E17120">
                <w:rPr>
                  <w:rStyle w:val="Hyperlink"/>
                  <w:sz w:val="20"/>
                  <w:szCs w:val="20"/>
                </w:rPr>
                <w:t xml:space="preserve">An Extra Effort </w:t>
              </w:r>
              <w:proofErr w:type="gramStart"/>
              <w:r w:rsidR="00767A30" w:rsidRPr="00E17120">
                <w:rPr>
                  <w:rStyle w:val="Hyperlink"/>
                  <w:sz w:val="20"/>
                  <w:szCs w:val="20"/>
                </w:rPr>
                <w:t>For</w:t>
              </w:r>
              <w:proofErr w:type="gramEnd"/>
              <w:r w:rsidR="00767A30" w:rsidRPr="00E17120">
                <w:rPr>
                  <w:rStyle w:val="Hyperlink"/>
                  <w:sz w:val="20"/>
                  <w:szCs w:val="20"/>
                </w:rPr>
                <w:t xml:space="preserve"> Safety Sake: Safety Behavior - Safety Video (15 min.)</w:t>
              </w:r>
            </w:hyperlink>
          </w:p>
        </w:tc>
      </w:tr>
      <w:tr w:rsidR="009F34D7" w14:paraId="35E1D36C" w14:textId="187E937B" w:rsidTr="00D22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CB9CA" w:themeFill="text2" w:themeFillTint="66"/>
            <w:vAlign w:val="center"/>
          </w:tcPr>
          <w:p w14:paraId="258FF677" w14:textId="1F2692E6" w:rsidR="009F34D7" w:rsidRPr="00BE7657" w:rsidRDefault="009F34D7" w:rsidP="009F34D7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September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1EEF098D" w14:textId="217201A1" w:rsidR="009F34D7" w:rsidRPr="004E4689" w:rsidRDefault="009F34D7" w:rsidP="009F34D7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Slips, trips, falls- same level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534E234A" w14:textId="2DB54F3D" w:rsidR="009F34D7" w:rsidRPr="004E4689" w:rsidRDefault="009F34D7" w:rsidP="009F34D7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 w:rsidRPr="00FB1A52">
              <w:rPr>
                <w:color w:val="2F5496" w:themeColor="accent1" w:themeShade="BF"/>
                <w:sz w:val="24"/>
                <w:szCs w:val="24"/>
              </w:rPr>
              <w:t>Risk based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4AEC9C91" w14:textId="3DA6EA4E" w:rsidR="009F34D7" w:rsidRPr="00E17120" w:rsidRDefault="00000000" w:rsidP="00767A30">
            <w:pPr>
              <w:pStyle w:val="ListParagraph"/>
              <w:tabs>
                <w:tab w:val="left" w:pos="3953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8" w:history="1">
              <w:r w:rsidR="00AD43A8" w:rsidRPr="00E17120">
                <w:rPr>
                  <w:rStyle w:val="Hyperlink"/>
                  <w:sz w:val="20"/>
                  <w:szCs w:val="20"/>
                </w:rPr>
                <w:t xml:space="preserve">Overexertion Prevention – Safety </w:t>
              </w:r>
              <w:proofErr w:type="gramStart"/>
              <w:r w:rsidR="00AD43A8" w:rsidRPr="00E17120">
                <w:rPr>
                  <w:rStyle w:val="Hyperlink"/>
                  <w:sz w:val="20"/>
                  <w:szCs w:val="20"/>
                </w:rPr>
                <w:t>Video  (</w:t>
              </w:r>
              <w:proofErr w:type="gramEnd"/>
              <w:r w:rsidR="00AD43A8" w:rsidRPr="00E17120">
                <w:rPr>
                  <w:rStyle w:val="Hyperlink"/>
                  <w:sz w:val="20"/>
                  <w:szCs w:val="20"/>
                </w:rPr>
                <w:t xml:space="preserve">14 min.) </w:t>
              </w:r>
            </w:hyperlink>
          </w:p>
        </w:tc>
      </w:tr>
      <w:tr w:rsidR="009F34D7" w14:paraId="2BAD31A2" w14:textId="723F3A11" w:rsidTr="00D22176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CB9CA" w:themeFill="text2" w:themeFillTint="66"/>
            <w:vAlign w:val="center"/>
          </w:tcPr>
          <w:p w14:paraId="5C3DD39D" w14:textId="24A416B5" w:rsidR="009F34D7" w:rsidRPr="00BE7657" w:rsidRDefault="009F34D7" w:rsidP="009F34D7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October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4AEC1F07" w14:textId="6D2F24BE" w:rsidR="009F34D7" w:rsidRPr="004E4689" w:rsidRDefault="009F34D7" w:rsidP="009F34D7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Hand and power tools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5F6F2615" w14:textId="44A16F2E" w:rsidR="009F34D7" w:rsidRPr="004E4689" w:rsidRDefault="009F34D7" w:rsidP="009F34D7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29 CFR 1910.242</w:t>
            </w:r>
          </w:p>
        </w:tc>
        <w:tc>
          <w:tcPr>
            <w:tcW w:w="6300" w:type="dxa"/>
            <w:shd w:val="clear" w:color="auto" w:fill="D9D9D9" w:themeFill="background1" w:themeFillShade="D9"/>
            <w:vAlign w:val="center"/>
          </w:tcPr>
          <w:p w14:paraId="7EA3A4BE" w14:textId="77E59A17" w:rsidR="009F34D7" w:rsidRPr="00E17120" w:rsidRDefault="00000000" w:rsidP="009F34D7">
            <w:pPr>
              <w:pStyle w:val="ListParagraph"/>
              <w:numPr>
                <w:ilvl w:val="0"/>
                <w:numId w:val="2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19" w:history="1">
              <w:r w:rsidR="00AD43A8" w:rsidRPr="00E17120">
                <w:rPr>
                  <w:rStyle w:val="Hyperlink"/>
                  <w:sz w:val="20"/>
                  <w:szCs w:val="20"/>
                </w:rPr>
                <w:t>Hand &amp; Power Tool Safety - Safety Video (10 Min.)</w:t>
              </w:r>
            </w:hyperlink>
          </w:p>
        </w:tc>
      </w:tr>
      <w:tr w:rsidR="009F34D7" w14:paraId="625D6472" w14:textId="51679C9A" w:rsidTr="00D22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CB9CA" w:themeFill="text2" w:themeFillTint="66"/>
            <w:vAlign w:val="center"/>
          </w:tcPr>
          <w:p w14:paraId="782217D3" w14:textId="233671FF" w:rsidR="009F34D7" w:rsidRPr="00BE7657" w:rsidRDefault="009F34D7" w:rsidP="009F34D7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lastRenderedPageBreak/>
              <w:t>November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4EF8FBF4" w14:textId="184F9472" w:rsidR="009F34D7" w:rsidRPr="004E4689" w:rsidRDefault="009F34D7" w:rsidP="009F34D7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Driving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40E694AF" w14:textId="23D473FA" w:rsidR="009F34D7" w:rsidRPr="004E4689" w:rsidRDefault="009F34D7" w:rsidP="009F34D7">
            <w:pPr>
              <w:tabs>
                <w:tab w:val="left" w:pos="39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color w:val="2F5496" w:themeColor="accent1" w:themeShade="BF"/>
                <w:sz w:val="24"/>
                <w:szCs w:val="24"/>
              </w:rPr>
              <w:t>Risk based</w:t>
            </w:r>
          </w:p>
        </w:tc>
        <w:tc>
          <w:tcPr>
            <w:tcW w:w="6300" w:type="dxa"/>
            <w:shd w:val="clear" w:color="auto" w:fill="F2F2F2" w:themeFill="background1" w:themeFillShade="F2"/>
            <w:vAlign w:val="center"/>
          </w:tcPr>
          <w:p w14:paraId="4E3B5A88" w14:textId="38AFB346" w:rsidR="009F34D7" w:rsidRPr="00E17120" w:rsidRDefault="00000000" w:rsidP="009F34D7">
            <w:pPr>
              <w:pStyle w:val="ListParagraph"/>
              <w:numPr>
                <w:ilvl w:val="0"/>
                <w:numId w:val="15"/>
              </w:numPr>
              <w:tabs>
                <w:tab w:val="left" w:pos="3953"/>
              </w:tabs>
              <w:ind w:left="3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20" w:history="1">
              <w:r w:rsidR="009F34D7" w:rsidRPr="00E17120">
                <w:rPr>
                  <w:rStyle w:val="Hyperlink"/>
                  <w:sz w:val="20"/>
                  <w:szCs w:val="20"/>
                </w:rPr>
                <w:t>Cell phone use while driving safety talk</w:t>
              </w:r>
            </w:hyperlink>
            <w:r w:rsidR="009F34D7" w:rsidRPr="00E17120">
              <w:rPr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0EEF8F26" w14:textId="30F455A4" w:rsidR="009F34D7" w:rsidRPr="00E17120" w:rsidRDefault="00000000" w:rsidP="00AD43A8">
            <w:pPr>
              <w:pStyle w:val="ListParagraph"/>
              <w:numPr>
                <w:ilvl w:val="0"/>
                <w:numId w:val="15"/>
              </w:numPr>
              <w:tabs>
                <w:tab w:val="left" w:pos="3953"/>
              </w:tabs>
              <w:ind w:left="3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21" w:history="1">
              <w:r w:rsidR="009F34D7" w:rsidRPr="00E17120">
                <w:rPr>
                  <w:rStyle w:val="Hyperlink"/>
                  <w:sz w:val="20"/>
                  <w:szCs w:val="20"/>
                </w:rPr>
                <w:t>Defensive driving safety talk</w:t>
              </w:r>
            </w:hyperlink>
            <w:r w:rsidR="009F34D7" w:rsidRPr="00E17120">
              <w:rPr>
                <w:color w:val="2F5496" w:themeColor="accent1" w:themeShade="BF"/>
                <w:sz w:val="20"/>
                <w:szCs w:val="20"/>
              </w:rPr>
              <w:t xml:space="preserve">    </w:t>
            </w:r>
          </w:p>
        </w:tc>
      </w:tr>
      <w:tr w:rsidR="009F34D7" w14:paraId="1E153521" w14:textId="1753580F" w:rsidTr="00D22176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ACB9CA" w:themeFill="text2" w:themeFillTint="66"/>
            <w:vAlign w:val="center"/>
          </w:tcPr>
          <w:p w14:paraId="6C17BC0C" w14:textId="74EB3CD6" w:rsidR="009F34D7" w:rsidRPr="00BE7657" w:rsidRDefault="009F34D7" w:rsidP="009F34D7">
            <w:pPr>
              <w:tabs>
                <w:tab w:val="left" w:pos="3953"/>
              </w:tabs>
              <w:jc w:val="center"/>
              <w:rPr>
                <w:b w:val="0"/>
                <w:bCs w:val="0"/>
                <w:i/>
                <w:iCs/>
                <w:sz w:val="40"/>
                <w:szCs w:val="40"/>
              </w:rPr>
            </w:pPr>
            <w:r w:rsidRPr="00BE7657">
              <w:rPr>
                <w:b w:val="0"/>
                <w:bCs w:val="0"/>
                <w:i/>
                <w:iCs/>
                <w:sz w:val="40"/>
                <w:szCs w:val="40"/>
              </w:rPr>
              <w:t>December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659616B0" w14:textId="2F30FD0B" w:rsidR="009F34D7" w:rsidRPr="004E4689" w:rsidRDefault="009F34D7" w:rsidP="009F34D7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rFonts w:ascii="Calibri" w:hAnsi="Calibri" w:cs="Calibri"/>
                <w:color w:val="2F5496" w:themeColor="accent1" w:themeShade="BF"/>
                <w:sz w:val="24"/>
                <w:szCs w:val="24"/>
              </w:rPr>
              <w:t>Housekeeping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49F1415E" w14:textId="293F2063" w:rsidR="009F34D7" w:rsidRPr="004E4689" w:rsidRDefault="009F34D7" w:rsidP="009F34D7">
            <w:pPr>
              <w:tabs>
                <w:tab w:val="left" w:pos="39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4"/>
                <w:szCs w:val="24"/>
              </w:rPr>
            </w:pPr>
            <w:r>
              <w:rPr>
                <w:rFonts w:ascii="Calibri" w:hAnsi="Calibri" w:cs="Calibri"/>
                <w:color w:val="2F5496" w:themeColor="accent1" w:themeShade="BF"/>
                <w:sz w:val="24"/>
                <w:szCs w:val="24"/>
              </w:rPr>
              <w:t xml:space="preserve">Risk based </w:t>
            </w:r>
          </w:p>
        </w:tc>
        <w:tc>
          <w:tcPr>
            <w:tcW w:w="6300" w:type="dxa"/>
            <w:shd w:val="clear" w:color="auto" w:fill="D9D9D9" w:themeFill="background1" w:themeFillShade="D9"/>
            <w:vAlign w:val="center"/>
          </w:tcPr>
          <w:p w14:paraId="4C4C761C" w14:textId="77777777" w:rsidR="009F34D7" w:rsidRPr="00E17120" w:rsidRDefault="00000000" w:rsidP="009F34D7">
            <w:pPr>
              <w:pStyle w:val="ListParagraph"/>
              <w:numPr>
                <w:ilvl w:val="0"/>
                <w:numId w:val="2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2F5496" w:themeColor="accent1" w:themeShade="BF"/>
                <w:sz w:val="20"/>
                <w:szCs w:val="20"/>
                <w:u w:val="none"/>
              </w:rPr>
            </w:pPr>
            <w:hyperlink r:id="rId22" w:history="1">
              <w:r w:rsidR="009F34D7" w:rsidRPr="00E17120">
                <w:rPr>
                  <w:rStyle w:val="Hyperlink"/>
                  <w:sz w:val="20"/>
                  <w:szCs w:val="20"/>
                </w:rPr>
                <w:t>Housekeeping safety talk</w:t>
              </w:r>
            </w:hyperlink>
          </w:p>
          <w:p w14:paraId="7365F437" w14:textId="4CD72CCD" w:rsidR="00260EF6" w:rsidRPr="00E17120" w:rsidRDefault="00000000" w:rsidP="009F34D7">
            <w:pPr>
              <w:pStyle w:val="ListParagraph"/>
              <w:numPr>
                <w:ilvl w:val="0"/>
                <w:numId w:val="2"/>
              </w:numPr>
              <w:tabs>
                <w:tab w:val="left" w:pos="3953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  <w:sz w:val="20"/>
                <w:szCs w:val="20"/>
              </w:rPr>
            </w:pPr>
            <w:hyperlink r:id="rId23" w:history="1">
              <w:r w:rsidR="00260EF6" w:rsidRPr="00E17120">
                <w:rPr>
                  <w:rStyle w:val="Hyperlink"/>
                  <w:sz w:val="20"/>
                  <w:szCs w:val="20"/>
                </w:rPr>
                <w:t xml:space="preserve">Housekeeping: Slips, Trips and Falls Prevention – Safety Video (6 mins) </w:t>
              </w:r>
            </w:hyperlink>
          </w:p>
        </w:tc>
      </w:tr>
    </w:tbl>
    <w:p w14:paraId="61A9562B" w14:textId="1F4BE245" w:rsidR="00376442" w:rsidRPr="00376442" w:rsidRDefault="00376442" w:rsidP="00376442">
      <w:pPr>
        <w:tabs>
          <w:tab w:val="left" w:pos="3953"/>
        </w:tabs>
        <w:rPr>
          <w:sz w:val="80"/>
          <w:szCs w:val="80"/>
        </w:rPr>
      </w:pPr>
    </w:p>
    <w:sectPr w:rsidR="00376442" w:rsidRPr="00376442" w:rsidSect="00AA1615">
      <w:headerReference w:type="default" r:id="rId24"/>
      <w:footerReference w:type="default" r:id="rId25"/>
      <w:headerReference w:type="first" r:id="rId26"/>
      <w:footerReference w:type="first" r:id="rId27"/>
      <w:pgSz w:w="15840" w:h="12240" w:orient="landscape"/>
      <w:pgMar w:top="90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15F58" w14:textId="77777777" w:rsidR="00FA6E62" w:rsidRDefault="00FA6E62" w:rsidP="00196A6D">
      <w:pPr>
        <w:spacing w:after="0" w:line="240" w:lineRule="auto"/>
      </w:pPr>
      <w:r>
        <w:separator/>
      </w:r>
    </w:p>
  </w:endnote>
  <w:endnote w:type="continuationSeparator" w:id="0">
    <w:p w14:paraId="0D58C4A2" w14:textId="77777777" w:rsidR="00FA6E62" w:rsidRDefault="00FA6E62" w:rsidP="0019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4FD4" w14:textId="6ACB1FB6" w:rsidR="006F45A0" w:rsidRPr="00294E4D" w:rsidRDefault="006F45A0" w:rsidP="006F45A0">
    <w:pPr>
      <w:pStyle w:val="Footer"/>
      <w:jc w:val="center"/>
      <w:rPr>
        <w:i/>
        <w:iCs/>
        <w:sz w:val="18"/>
        <w:szCs w:val="18"/>
      </w:rPr>
    </w:pPr>
    <w:r w:rsidRPr="00294E4D">
      <w:rPr>
        <w:i/>
        <w:iCs/>
        <w:sz w:val="18"/>
        <w:szCs w:val="18"/>
      </w:rPr>
      <w:t>This document is furnished by CompSource Mutual for information purposes only. It is not intended to be a condition of coverage, nor should it be construed as legal advice.</w:t>
    </w:r>
  </w:p>
  <w:p w14:paraId="2902D615" w14:textId="77777777" w:rsidR="006F45A0" w:rsidRDefault="006F45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76E4" w14:textId="77777777" w:rsidR="006F45A0" w:rsidRPr="00294E4D" w:rsidRDefault="006F45A0" w:rsidP="006F45A0">
    <w:pPr>
      <w:pStyle w:val="Footer"/>
      <w:jc w:val="center"/>
      <w:rPr>
        <w:i/>
        <w:iCs/>
        <w:sz w:val="18"/>
        <w:szCs w:val="18"/>
      </w:rPr>
    </w:pPr>
    <w:r w:rsidRPr="00294E4D">
      <w:rPr>
        <w:i/>
        <w:iCs/>
        <w:sz w:val="18"/>
        <w:szCs w:val="18"/>
      </w:rPr>
      <w:t>This document is furnished by CompSource Mutual for information purposes only. It is not intended to be a condition of coverage, nor should it be construed as legal advice.</w:t>
    </w:r>
  </w:p>
  <w:p w14:paraId="13C10B91" w14:textId="77777777" w:rsidR="006F45A0" w:rsidRPr="006F45A0" w:rsidRDefault="006F45A0" w:rsidP="006F4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991EC" w14:textId="77777777" w:rsidR="00FA6E62" w:rsidRDefault="00FA6E62" w:rsidP="00196A6D">
      <w:pPr>
        <w:spacing w:after="0" w:line="240" w:lineRule="auto"/>
      </w:pPr>
      <w:r>
        <w:separator/>
      </w:r>
    </w:p>
  </w:footnote>
  <w:footnote w:type="continuationSeparator" w:id="0">
    <w:p w14:paraId="135211BC" w14:textId="77777777" w:rsidR="00FA6E62" w:rsidRDefault="00FA6E62" w:rsidP="00196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CE13" w14:textId="7D709CF6" w:rsidR="00196A6D" w:rsidRDefault="00196A6D" w:rsidP="00196A6D">
    <w:pPr>
      <w:pStyle w:val="Header"/>
      <w:tabs>
        <w:tab w:val="left" w:pos="788"/>
        <w:tab w:val="right" w:pos="14400"/>
      </w:tabs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5710" w14:textId="4F8FBA33" w:rsidR="00196A6D" w:rsidRDefault="001D6DA5">
    <w:pPr>
      <w:pStyle w:val="Header"/>
    </w:pPr>
    <w:r w:rsidRPr="00376442">
      <w:rPr>
        <w:noProof/>
        <w:color w:val="4472C4" w:themeColor="accent1"/>
        <w:sz w:val="80"/>
        <w:szCs w:val="80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64DB3E2" wp14:editId="1531BFAA">
              <wp:simplePos x="0" y="0"/>
              <wp:positionH relativeFrom="margin">
                <wp:align>left</wp:align>
              </wp:positionH>
              <wp:positionV relativeFrom="paragraph">
                <wp:posOffset>-67310</wp:posOffset>
              </wp:positionV>
              <wp:extent cx="5905500" cy="1419225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0" cy="141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36BA71" w14:textId="0AD2D68E" w:rsidR="00196A6D" w:rsidRPr="00C1083D" w:rsidRDefault="00196A6D" w:rsidP="00196A6D">
                          <w:pPr>
                            <w:rPr>
                              <w:color w:val="2F5496" w:themeColor="accent1" w:themeShade="BF"/>
                              <w:sz w:val="68"/>
                              <w:szCs w:val="68"/>
                            </w:rPr>
                          </w:pPr>
                          <w:r w:rsidRPr="00C1083D">
                            <w:rPr>
                              <w:color w:val="2F5496" w:themeColor="accent1" w:themeShade="BF"/>
                              <w:sz w:val="68"/>
                              <w:szCs w:val="68"/>
                            </w:rPr>
                            <w:t xml:space="preserve">Monthly safety training agenda: </w:t>
                          </w:r>
                          <w:r w:rsidR="00663D95">
                            <w:rPr>
                              <w:color w:val="2F5496" w:themeColor="accent1" w:themeShade="BF"/>
                              <w:sz w:val="68"/>
                              <w:szCs w:val="68"/>
                            </w:rPr>
                            <w:t>Glass &amp; Door Installation</w:t>
                          </w:r>
                        </w:p>
                        <w:p w14:paraId="7A25229A" w14:textId="7DAD74AA" w:rsidR="00F200B9" w:rsidRDefault="00F200B9" w:rsidP="00196A6D">
                          <w:pPr>
                            <w:rPr>
                              <w:color w:val="2F5496" w:themeColor="accent1" w:themeShade="BF"/>
                              <w:sz w:val="24"/>
                              <w:szCs w:val="24"/>
                            </w:rPr>
                          </w:pPr>
                        </w:p>
                        <w:p w14:paraId="02618E61" w14:textId="77777777" w:rsidR="00F200B9" w:rsidRPr="00F200B9" w:rsidRDefault="00F200B9" w:rsidP="00196A6D">
                          <w:pPr>
                            <w:rPr>
                              <w:color w:val="2F5496" w:themeColor="accent1" w:themeShade="B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4DB3E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5.3pt;width:465pt;height:111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" stroked="f">
              <v:textbox>
                <w:txbxContent>
                  <w:p w14:paraId="7336BA71" w14:textId="0AD2D68E" w:rsidR="00196A6D" w:rsidRPr="00C1083D" w:rsidRDefault="00196A6D" w:rsidP="00196A6D">
                    <w:pPr>
                      <w:rPr>
                        <w:color w:val="2F5496" w:themeColor="accent1" w:themeShade="BF"/>
                        <w:sz w:val="68"/>
                        <w:szCs w:val="68"/>
                      </w:rPr>
                    </w:pPr>
                    <w:r w:rsidRPr="00C1083D">
                      <w:rPr>
                        <w:color w:val="2F5496" w:themeColor="accent1" w:themeShade="BF"/>
                        <w:sz w:val="68"/>
                        <w:szCs w:val="68"/>
                      </w:rPr>
                      <w:t xml:space="preserve">Monthly safety training agenda: </w:t>
                    </w:r>
                    <w:r w:rsidR="00663D95">
                      <w:rPr>
                        <w:color w:val="2F5496" w:themeColor="accent1" w:themeShade="BF"/>
                        <w:sz w:val="68"/>
                        <w:szCs w:val="68"/>
                      </w:rPr>
                      <w:t>Glass &amp; Door Installation</w:t>
                    </w:r>
                  </w:p>
                  <w:p w14:paraId="7A25229A" w14:textId="7DAD74AA" w:rsidR="00F200B9" w:rsidRDefault="00F200B9" w:rsidP="00196A6D">
                    <w:pPr>
                      <w:rPr>
                        <w:color w:val="2F5496" w:themeColor="accent1" w:themeShade="BF"/>
                        <w:sz w:val="24"/>
                        <w:szCs w:val="24"/>
                      </w:rPr>
                    </w:pPr>
                  </w:p>
                  <w:p w14:paraId="02618E61" w14:textId="77777777" w:rsidR="00F200B9" w:rsidRPr="00F200B9" w:rsidRDefault="00F200B9" w:rsidP="00196A6D">
                    <w:pPr>
                      <w:rPr>
                        <w:color w:val="2F5496" w:themeColor="accent1" w:themeShade="BF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6F45A0">
      <w:rPr>
        <w:rFonts w:ascii="Arial" w:hAnsi="Arial" w:cs="Arial"/>
        <w:b/>
        <w:bCs/>
        <w:noProof/>
        <w:color w:val="337AB7"/>
        <w:sz w:val="18"/>
        <w:szCs w:val="18"/>
      </w:rPr>
      <w:drawing>
        <wp:anchor distT="0" distB="0" distL="114300" distR="114300" simplePos="0" relativeHeight="251666432" behindDoc="1" locked="0" layoutInCell="1" allowOverlap="1" wp14:anchorId="69568455" wp14:editId="17F32769">
          <wp:simplePos x="0" y="0"/>
          <wp:positionH relativeFrom="margin">
            <wp:posOffset>6562725</wp:posOffset>
          </wp:positionH>
          <wp:positionV relativeFrom="paragraph">
            <wp:posOffset>-105092</wp:posOffset>
          </wp:positionV>
          <wp:extent cx="2295525" cy="609600"/>
          <wp:effectExtent l="0" t="0" r="9525" b="0"/>
          <wp:wrapNone/>
          <wp:docPr id="3" name="Picture 3" descr="Logo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4FFB"/>
    <w:multiLevelType w:val="hybridMultilevel"/>
    <w:tmpl w:val="43DA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A4F4A"/>
    <w:multiLevelType w:val="hybridMultilevel"/>
    <w:tmpl w:val="1D0C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957D4"/>
    <w:multiLevelType w:val="hybridMultilevel"/>
    <w:tmpl w:val="9108474E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" w15:restartNumberingAfterBreak="0">
    <w:nsid w:val="182F798D"/>
    <w:multiLevelType w:val="hybridMultilevel"/>
    <w:tmpl w:val="C4381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935D5"/>
    <w:multiLevelType w:val="hybridMultilevel"/>
    <w:tmpl w:val="CAC4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84266"/>
    <w:multiLevelType w:val="hybridMultilevel"/>
    <w:tmpl w:val="2A86AF08"/>
    <w:lvl w:ilvl="0" w:tplc="DC482F84">
      <w:start w:val="29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6884"/>
    <w:multiLevelType w:val="hybridMultilevel"/>
    <w:tmpl w:val="CECA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91003"/>
    <w:multiLevelType w:val="hybridMultilevel"/>
    <w:tmpl w:val="EA4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D2318"/>
    <w:multiLevelType w:val="hybridMultilevel"/>
    <w:tmpl w:val="FBC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45C1B"/>
    <w:multiLevelType w:val="hybridMultilevel"/>
    <w:tmpl w:val="875EA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76E5F"/>
    <w:multiLevelType w:val="hybridMultilevel"/>
    <w:tmpl w:val="D18C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C5AAB"/>
    <w:multiLevelType w:val="hybridMultilevel"/>
    <w:tmpl w:val="4F78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17DFB"/>
    <w:multiLevelType w:val="hybridMultilevel"/>
    <w:tmpl w:val="9FDE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30391"/>
    <w:multiLevelType w:val="hybridMultilevel"/>
    <w:tmpl w:val="1F04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03266"/>
    <w:multiLevelType w:val="hybridMultilevel"/>
    <w:tmpl w:val="80EA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159256">
    <w:abstractNumId w:val="8"/>
  </w:num>
  <w:num w:numId="2" w16cid:durableId="1518616339">
    <w:abstractNumId w:val="6"/>
  </w:num>
  <w:num w:numId="3" w16cid:durableId="1856725517">
    <w:abstractNumId w:val="13"/>
  </w:num>
  <w:num w:numId="4" w16cid:durableId="187529236">
    <w:abstractNumId w:val="12"/>
  </w:num>
  <w:num w:numId="5" w16cid:durableId="1404914659">
    <w:abstractNumId w:val="3"/>
  </w:num>
  <w:num w:numId="6" w16cid:durableId="1455443821">
    <w:abstractNumId w:val="7"/>
  </w:num>
  <w:num w:numId="7" w16cid:durableId="1167282650">
    <w:abstractNumId w:val="0"/>
  </w:num>
  <w:num w:numId="8" w16cid:durableId="471408192">
    <w:abstractNumId w:val="10"/>
  </w:num>
  <w:num w:numId="9" w16cid:durableId="1192722055">
    <w:abstractNumId w:val="9"/>
  </w:num>
  <w:num w:numId="10" w16cid:durableId="1816028084">
    <w:abstractNumId w:val="11"/>
  </w:num>
  <w:num w:numId="11" w16cid:durableId="1148859164">
    <w:abstractNumId w:val="4"/>
  </w:num>
  <w:num w:numId="12" w16cid:durableId="1365057096">
    <w:abstractNumId w:val="1"/>
  </w:num>
  <w:num w:numId="13" w16cid:durableId="811217366">
    <w:abstractNumId w:val="5"/>
  </w:num>
  <w:num w:numId="14" w16cid:durableId="577372722">
    <w:abstractNumId w:val="2"/>
  </w:num>
  <w:num w:numId="15" w16cid:durableId="15904294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42"/>
    <w:rsid w:val="00000D7A"/>
    <w:rsid w:val="000266A4"/>
    <w:rsid w:val="00032CDC"/>
    <w:rsid w:val="000427BA"/>
    <w:rsid w:val="00046CC9"/>
    <w:rsid w:val="00047665"/>
    <w:rsid w:val="00057C87"/>
    <w:rsid w:val="0006783A"/>
    <w:rsid w:val="00070BA6"/>
    <w:rsid w:val="000921C4"/>
    <w:rsid w:val="000B1482"/>
    <w:rsid w:val="000B2AD9"/>
    <w:rsid w:val="000E793C"/>
    <w:rsid w:val="000F3E9E"/>
    <w:rsid w:val="00144DC8"/>
    <w:rsid w:val="00150A9F"/>
    <w:rsid w:val="00152C3D"/>
    <w:rsid w:val="00174510"/>
    <w:rsid w:val="00194307"/>
    <w:rsid w:val="00196A6D"/>
    <w:rsid w:val="001A0658"/>
    <w:rsid w:val="001B3A33"/>
    <w:rsid w:val="001B4148"/>
    <w:rsid w:val="001C3C37"/>
    <w:rsid w:val="001D1384"/>
    <w:rsid w:val="001D302C"/>
    <w:rsid w:val="001D6DA5"/>
    <w:rsid w:val="001D7251"/>
    <w:rsid w:val="001E04C8"/>
    <w:rsid w:val="00236CE3"/>
    <w:rsid w:val="0025142B"/>
    <w:rsid w:val="00260EF6"/>
    <w:rsid w:val="002634E5"/>
    <w:rsid w:val="002636F8"/>
    <w:rsid w:val="00271F4D"/>
    <w:rsid w:val="00276310"/>
    <w:rsid w:val="00293916"/>
    <w:rsid w:val="002A161C"/>
    <w:rsid w:val="002A1AE1"/>
    <w:rsid w:val="002E14D8"/>
    <w:rsid w:val="003047AA"/>
    <w:rsid w:val="00307087"/>
    <w:rsid w:val="00322A0A"/>
    <w:rsid w:val="003252C0"/>
    <w:rsid w:val="00341DE2"/>
    <w:rsid w:val="00353ABB"/>
    <w:rsid w:val="00376442"/>
    <w:rsid w:val="00384E6E"/>
    <w:rsid w:val="00395197"/>
    <w:rsid w:val="003A21C2"/>
    <w:rsid w:val="003B271E"/>
    <w:rsid w:val="003C0113"/>
    <w:rsid w:val="00417136"/>
    <w:rsid w:val="00423EF5"/>
    <w:rsid w:val="00424890"/>
    <w:rsid w:val="004368E8"/>
    <w:rsid w:val="004516FE"/>
    <w:rsid w:val="00454310"/>
    <w:rsid w:val="00473DFB"/>
    <w:rsid w:val="00480843"/>
    <w:rsid w:val="00480B08"/>
    <w:rsid w:val="0048733C"/>
    <w:rsid w:val="00492C1F"/>
    <w:rsid w:val="004B3473"/>
    <w:rsid w:val="004E1332"/>
    <w:rsid w:val="004E4689"/>
    <w:rsid w:val="00510256"/>
    <w:rsid w:val="0051668A"/>
    <w:rsid w:val="00523594"/>
    <w:rsid w:val="00584B7C"/>
    <w:rsid w:val="005F13D5"/>
    <w:rsid w:val="00603BB1"/>
    <w:rsid w:val="0061483C"/>
    <w:rsid w:val="006242B4"/>
    <w:rsid w:val="006374C0"/>
    <w:rsid w:val="0064547A"/>
    <w:rsid w:val="00656F3A"/>
    <w:rsid w:val="006607ED"/>
    <w:rsid w:val="00663D95"/>
    <w:rsid w:val="00676FA2"/>
    <w:rsid w:val="006B67A8"/>
    <w:rsid w:val="006F2D5D"/>
    <w:rsid w:val="006F45A0"/>
    <w:rsid w:val="00723CCE"/>
    <w:rsid w:val="00767A30"/>
    <w:rsid w:val="00792D0B"/>
    <w:rsid w:val="007947B2"/>
    <w:rsid w:val="007959E0"/>
    <w:rsid w:val="007B2A1F"/>
    <w:rsid w:val="0081219A"/>
    <w:rsid w:val="008354FF"/>
    <w:rsid w:val="008473ED"/>
    <w:rsid w:val="00851619"/>
    <w:rsid w:val="008671EE"/>
    <w:rsid w:val="008829F5"/>
    <w:rsid w:val="008B0A80"/>
    <w:rsid w:val="008B3961"/>
    <w:rsid w:val="008C07B9"/>
    <w:rsid w:val="008C243B"/>
    <w:rsid w:val="008F2125"/>
    <w:rsid w:val="009026EB"/>
    <w:rsid w:val="00927C7A"/>
    <w:rsid w:val="00941725"/>
    <w:rsid w:val="0095400D"/>
    <w:rsid w:val="00957655"/>
    <w:rsid w:val="00957EA6"/>
    <w:rsid w:val="00975E83"/>
    <w:rsid w:val="00991C9F"/>
    <w:rsid w:val="009B0484"/>
    <w:rsid w:val="009C5297"/>
    <w:rsid w:val="009C736C"/>
    <w:rsid w:val="009E27BC"/>
    <w:rsid w:val="009F34D7"/>
    <w:rsid w:val="00A15477"/>
    <w:rsid w:val="00A17304"/>
    <w:rsid w:val="00A5153A"/>
    <w:rsid w:val="00A541F2"/>
    <w:rsid w:val="00A55E25"/>
    <w:rsid w:val="00A6491D"/>
    <w:rsid w:val="00A74063"/>
    <w:rsid w:val="00A828D8"/>
    <w:rsid w:val="00AA1615"/>
    <w:rsid w:val="00AB3C4D"/>
    <w:rsid w:val="00AC7B29"/>
    <w:rsid w:val="00AD43A8"/>
    <w:rsid w:val="00AE502A"/>
    <w:rsid w:val="00AF43D0"/>
    <w:rsid w:val="00AF550C"/>
    <w:rsid w:val="00AF6F3B"/>
    <w:rsid w:val="00B00D7F"/>
    <w:rsid w:val="00B07BA8"/>
    <w:rsid w:val="00B106B9"/>
    <w:rsid w:val="00B27342"/>
    <w:rsid w:val="00B27AD6"/>
    <w:rsid w:val="00B3319E"/>
    <w:rsid w:val="00B506D5"/>
    <w:rsid w:val="00B5776C"/>
    <w:rsid w:val="00B64AF6"/>
    <w:rsid w:val="00B678B0"/>
    <w:rsid w:val="00B7303F"/>
    <w:rsid w:val="00B927C9"/>
    <w:rsid w:val="00B9410E"/>
    <w:rsid w:val="00BA19F2"/>
    <w:rsid w:val="00BD72AF"/>
    <w:rsid w:val="00BE7657"/>
    <w:rsid w:val="00C00FE5"/>
    <w:rsid w:val="00C1083D"/>
    <w:rsid w:val="00C303BE"/>
    <w:rsid w:val="00C30AB4"/>
    <w:rsid w:val="00C32F1C"/>
    <w:rsid w:val="00C44428"/>
    <w:rsid w:val="00C62F4A"/>
    <w:rsid w:val="00C8422F"/>
    <w:rsid w:val="00CB6B77"/>
    <w:rsid w:val="00CC380B"/>
    <w:rsid w:val="00CD727A"/>
    <w:rsid w:val="00CE7232"/>
    <w:rsid w:val="00D22176"/>
    <w:rsid w:val="00D25DD3"/>
    <w:rsid w:val="00D72918"/>
    <w:rsid w:val="00D875A1"/>
    <w:rsid w:val="00DA1AA3"/>
    <w:rsid w:val="00DB3AD2"/>
    <w:rsid w:val="00DB64C6"/>
    <w:rsid w:val="00DD3684"/>
    <w:rsid w:val="00DE3ABD"/>
    <w:rsid w:val="00E17120"/>
    <w:rsid w:val="00E21E2B"/>
    <w:rsid w:val="00E36201"/>
    <w:rsid w:val="00E41962"/>
    <w:rsid w:val="00E5754B"/>
    <w:rsid w:val="00E7529C"/>
    <w:rsid w:val="00EA3C5B"/>
    <w:rsid w:val="00EB4C2C"/>
    <w:rsid w:val="00EB697F"/>
    <w:rsid w:val="00EC21A2"/>
    <w:rsid w:val="00EE4FDD"/>
    <w:rsid w:val="00F200B9"/>
    <w:rsid w:val="00F26C28"/>
    <w:rsid w:val="00F57328"/>
    <w:rsid w:val="00F60038"/>
    <w:rsid w:val="00F7731A"/>
    <w:rsid w:val="00F916FB"/>
    <w:rsid w:val="00FA1ADC"/>
    <w:rsid w:val="00FA6E62"/>
    <w:rsid w:val="00FB1A52"/>
    <w:rsid w:val="00FB3939"/>
    <w:rsid w:val="00FC1416"/>
    <w:rsid w:val="00FC2CFE"/>
    <w:rsid w:val="00FD0D4C"/>
    <w:rsid w:val="00FE09DF"/>
    <w:rsid w:val="00FE0A8A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26E73"/>
  <w15:chartTrackingRefBased/>
  <w15:docId w15:val="{E4433A07-3E13-4BC2-96B0-AAFB01EB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6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A6D"/>
  </w:style>
  <w:style w:type="paragraph" w:styleId="Footer">
    <w:name w:val="footer"/>
    <w:basedOn w:val="Normal"/>
    <w:link w:val="FooterChar"/>
    <w:uiPriority w:val="99"/>
    <w:unhideWhenUsed/>
    <w:rsid w:val="00196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A6D"/>
  </w:style>
  <w:style w:type="table" w:styleId="TableGridLight">
    <w:name w:val="Grid Table Light"/>
    <w:basedOn w:val="TableNormal"/>
    <w:uiPriority w:val="40"/>
    <w:rsid w:val="00BE76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E76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E76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E765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3">
    <w:name w:val="Grid Table 2 Accent 3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E765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-Accent3">
    <w:name w:val="Grid Table 7 Colorful Accent 3"/>
    <w:basedOn w:val="TableNormal"/>
    <w:uiPriority w:val="52"/>
    <w:rsid w:val="00BE765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7Colorful">
    <w:name w:val="List Table 7 Colorful"/>
    <w:basedOn w:val="TableNormal"/>
    <w:uiPriority w:val="52"/>
    <w:rsid w:val="00BE76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E765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BE76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ListParagraph">
    <w:name w:val="List Paragraph"/>
    <w:basedOn w:val="Normal"/>
    <w:uiPriority w:val="34"/>
    <w:qFormat/>
    <w:rsid w:val="009C736C"/>
    <w:pPr>
      <w:ind w:left="720"/>
      <w:contextualSpacing/>
    </w:pPr>
  </w:style>
  <w:style w:type="paragraph" w:customStyle="1" w:styleId="Default">
    <w:name w:val="Default"/>
    <w:rsid w:val="006F45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26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6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7C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source-mutual-training-library.safetysourceonline.com/video/rooftop-safety-ss21002ae/" TargetMode="External"/><Relationship Id="rId13" Type="http://schemas.openxmlformats.org/officeDocument/2006/relationships/hyperlink" Target="https://www.safetysourceonline.com/video/heat-stress-facts-and-prevention/" TargetMode="External"/><Relationship Id="rId18" Type="http://schemas.openxmlformats.org/officeDocument/2006/relationships/hyperlink" Target="https://compsource-mutual-training-library.safetysourceonline.com/video/overexertion-prevention-construction-ssc018g-14-min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compsourcemutual.com/knowledge-center/defensive-drivin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ompsourcemutual.com/knowledge-center/heat-stress-safety-talk-3/" TargetMode="External"/><Relationship Id="rId17" Type="http://schemas.openxmlformats.org/officeDocument/2006/relationships/hyperlink" Target="https://compsource-mutual-training-library.safetysourceonline.com/video/an-extra-effort-for-safety-sake-safety-behavior-1065i-15-min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compsourcemutual.com/knowledge-center/personal-protective-equipment-safety-talk/" TargetMode="External"/><Relationship Id="rId20" Type="http://schemas.openxmlformats.org/officeDocument/2006/relationships/hyperlink" Target="https://www.compsourcemutual.com/knowledge-center/cell-phone-use-while-driving-safety-talk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psource-mutual-training-library.safetysourceonline.com/video/a-million-excuses-1055i-10-min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safetysourceonline.com/video/ladder-safety-8019a-10-min/" TargetMode="External"/><Relationship Id="rId23" Type="http://schemas.openxmlformats.org/officeDocument/2006/relationships/hyperlink" Target="https://compsource-mutual-training-library.safetysourceonline.com/video/housekeeping-slips-trips-and-falls-facts-prevention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ompsourcemutual.com/knowledge-center/severe-weather-safety-talk-2/" TargetMode="External"/><Relationship Id="rId19" Type="http://schemas.openxmlformats.org/officeDocument/2006/relationships/hyperlink" Target="https://compsource-mutual-training-library.safetysourceonline.com/video/hand-power-tool-safety-ss1094ie-10-m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psource-mutual-training-library.safetysourceonline.com/video/back-safety-proper-lifting-procedures-ss1015de-16-min/" TargetMode="External"/><Relationship Id="rId14" Type="http://schemas.openxmlformats.org/officeDocument/2006/relationships/hyperlink" Target="https://www.compsourcemutual.com/knowledge-center/stepping-up-your-portable-ladder-safety/" TargetMode="External"/><Relationship Id="rId22" Type="http://schemas.openxmlformats.org/officeDocument/2006/relationships/hyperlink" Target="https://www.compsourcemutual.com/resources/safety-library/housekeeping-safety-talk/" TargetMode="External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7005B.054FD1A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compsourcemutu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1929B-B6CD-4E6A-AE90-D28537A8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DeHerrera</dc:creator>
  <cp:keywords/>
  <dc:description/>
  <cp:lastModifiedBy>Amanda DeHerrera</cp:lastModifiedBy>
  <cp:revision>2</cp:revision>
  <dcterms:created xsi:type="dcterms:W3CDTF">2022-09-23T19:25:00Z</dcterms:created>
  <dcterms:modified xsi:type="dcterms:W3CDTF">2022-09-23T19:25:00Z</dcterms:modified>
</cp:coreProperties>
</file>