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58240"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JDAIAAPY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3351"/>
        <w:gridCol w:w="1975"/>
        <w:gridCol w:w="3993"/>
        <w:gridCol w:w="2956"/>
      </w:tblGrid>
      <w:tr w:rsidR="00055EC9" w14:paraId="084AFCF3" w14:textId="494AF2B5" w:rsidTr="7AAB6A78">
        <w:trPr>
          <w:cnfStyle w:val="100000000000" w:firstRow="1" w:lastRow="0" w:firstColumn="0" w:lastColumn="0" w:oddVBand="0" w:evenVBand="0" w:oddHBand="0"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849F23B" w14:textId="0226ED41" w:rsidR="00AB3C4D" w:rsidRPr="00BE7657" w:rsidRDefault="00AB3C4D" w:rsidP="00196A6D">
            <w:pPr>
              <w:tabs>
                <w:tab w:val="left" w:pos="3953"/>
              </w:tabs>
              <w:jc w:val="center"/>
              <w:rPr>
                <w:b w:val="0"/>
                <w:bCs w:val="0"/>
                <w:i/>
                <w:iCs/>
                <w:sz w:val="40"/>
                <w:szCs w:val="40"/>
              </w:rPr>
            </w:pPr>
            <w:r w:rsidRPr="00BE7657">
              <w:rPr>
                <w:b w:val="0"/>
                <w:bCs w:val="0"/>
                <w:i/>
                <w:iCs/>
                <w:sz w:val="40"/>
                <w:szCs w:val="40"/>
              </w:rPr>
              <w:t>Month</w:t>
            </w:r>
          </w:p>
        </w:tc>
        <w:tc>
          <w:tcPr>
            <w:tcW w:w="0" w:type="auto"/>
            <w:tcBorders>
              <w:top w:val="single" w:sz="4" w:space="0" w:color="auto"/>
              <w:left w:val="single" w:sz="4" w:space="0" w:color="auto"/>
              <w:right w:val="single" w:sz="4" w:space="0" w:color="auto"/>
            </w:tcBorders>
            <w:shd w:val="clear" w:color="auto" w:fill="A6A6A6" w:themeFill="background1" w:themeFillShade="A6"/>
            <w:vAlign w:val="center"/>
          </w:tcPr>
          <w:p w14:paraId="47DEB054" w14:textId="19766417"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0" w:type="auto"/>
            <w:tcBorders>
              <w:top w:val="single" w:sz="4" w:space="0" w:color="auto"/>
              <w:left w:val="single" w:sz="4" w:space="0" w:color="auto"/>
              <w:right w:val="single" w:sz="4" w:space="0" w:color="auto"/>
            </w:tcBorders>
            <w:shd w:val="clear" w:color="auto" w:fill="A6A6A6" w:themeFill="background1" w:themeFillShade="A6"/>
            <w:vAlign w:val="center"/>
          </w:tcPr>
          <w:p w14:paraId="451F59C3" w14:textId="614C250A"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0" w:type="auto"/>
            <w:tcBorders>
              <w:top w:val="single" w:sz="4" w:space="0" w:color="auto"/>
              <w:left w:val="single" w:sz="4" w:space="0" w:color="auto"/>
              <w:right w:val="single" w:sz="4" w:space="0" w:color="auto"/>
            </w:tcBorders>
            <w:shd w:val="clear" w:color="auto" w:fill="A6A6A6" w:themeFill="background1" w:themeFillShade="A6"/>
            <w:vAlign w:val="center"/>
          </w:tcPr>
          <w:p w14:paraId="5EC3601C" w14:textId="48093B34"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0" w:type="auto"/>
            <w:tcBorders>
              <w:top w:val="single" w:sz="4" w:space="0" w:color="auto"/>
              <w:left w:val="single" w:sz="4" w:space="0" w:color="auto"/>
              <w:right w:val="single" w:sz="4" w:space="0" w:color="auto"/>
            </w:tcBorders>
            <w:shd w:val="clear" w:color="auto" w:fill="A6A6A6" w:themeFill="background1" w:themeFillShade="A6"/>
            <w:vAlign w:val="center"/>
          </w:tcPr>
          <w:p w14:paraId="5B4DD62E" w14:textId="24CD2B4A" w:rsidR="00AB3C4D"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055EC9" w:rsidRPr="00391E0E" w14:paraId="275BB8A4" w14:textId="541E870A" w:rsidTr="7AAB6A78">
        <w:trPr>
          <w:cnfStyle w:val="000000100000" w:firstRow="0" w:lastRow="0" w:firstColumn="0" w:lastColumn="0" w:oddVBand="0" w:evenVBand="0" w:oddHBand="1"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ACB9CA" w:themeFill="text2" w:themeFillTint="66"/>
            <w:vAlign w:val="center"/>
          </w:tcPr>
          <w:p w14:paraId="3FD6A389" w14:textId="00B6B4D1" w:rsidR="00AB3C4D" w:rsidRPr="008A72E9" w:rsidRDefault="00AB3C4D" w:rsidP="00B27AD6">
            <w:pPr>
              <w:tabs>
                <w:tab w:val="left" w:pos="3953"/>
              </w:tabs>
              <w:jc w:val="center"/>
              <w:rPr>
                <w:i/>
                <w:iCs/>
                <w:sz w:val="40"/>
                <w:szCs w:val="40"/>
              </w:rPr>
            </w:pPr>
            <w:r w:rsidRPr="008A72E9">
              <w:rPr>
                <w:i/>
                <w:iCs/>
                <w:sz w:val="40"/>
                <w:szCs w:val="40"/>
              </w:rPr>
              <w:t>January</w:t>
            </w:r>
          </w:p>
        </w:tc>
        <w:tc>
          <w:tcPr>
            <w:tcW w:w="0" w:type="auto"/>
            <w:shd w:val="clear" w:color="auto" w:fill="F2F2F2" w:themeFill="background1" w:themeFillShade="F2"/>
            <w:vAlign w:val="center"/>
          </w:tcPr>
          <w:p w14:paraId="284C8D85" w14:textId="279F23AE" w:rsidR="00AB3C4D" w:rsidRPr="009C736C" w:rsidRDefault="00ED74EB"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Housekeeping</w:t>
            </w:r>
          </w:p>
        </w:tc>
        <w:tc>
          <w:tcPr>
            <w:tcW w:w="0" w:type="auto"/>
            <w:shd w:val="clear" w:color="auto" w:fill="F2F2F2" w:themeFill="background1" w:themeFillShade="F2"/>
            <w:vAlign w:val="center"/>
          </w:tcPr>
          <w:p w14:paraId="1BDDFD7D" w14:textId="7D947FB2" w:rsidR="00AB3C4D" w:rsidRPr="009C736C" w:rsidRDefault="005A2E93"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Risk-based</w:t>
            </w:r>
          </w:p>
        </w:tc>
        <w:tc>
          <w:tcPr>
            <w:tcW w:w="0" w:type="auto"/>
            <w:shd w:val="clear" w:color="auto" w:fill="F2F2F2" w:themeFill="background1" w:themeFillShade="F2"/>
            <w:vAlign w:val="center"/>
          </w:tcPr>
          <w:p w14:paraId="6A345A59" w14:textId="79F590D3" w:rsidR="004F1004" w:rsidRPr="00391E0E" w:rsidRDefault="00F63218" w:rsidP="00957BE3">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Keeping walkways clear</w:t>
            </w:r>
            <w:r w:rsidR="001B16BD">
              <w:rPr>
                <w:color w:val="2F5496" w:themeColor="accent1" w:themeShade="BF"/>
              </w:rPr>
              <w:t xml:space="preserve"> and clean</w:t>
            </w:r>
          </w:p>
          <w:p w14:paraId="4C3D6C7D" w14:textId="77777777" w:rsidR="001B16BD" w:rsidRDefault="001B16BD" w:rsidP="001B16B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Floor condition</w:t>
            </w:r>
          </w:p>
          <w:p w14:paraId="2E52538B" w14:textId="200FEF15" w:rsidR="001B16BD" w:rsidRPr="001B16BD" w:rsidRDefault="007D7EFA" w:rsidP="001B16B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Removing obstructions</w:t>
            </w:r>
          </w:p>
        </w:tc>
        <w:tc>
          <w:tcPr>
            <w:tcW w:w="0" w:type="auto"/>
            <w:shd w:val="clear" w:color="auto" w:fill="F2F2F2" w:themeFill="background1" w:themeFillShade="F2"/>
            <w:vAlign w:val="center"/>
          </w:tcPr>
          <w:p w14:paraId="1EF69BAA" w14:textId="77777777" w:rsidR="00ED466A" w:rsidRPr="009C17C0" w:rsidRDefault="001B16BD" w:rsidP="001B16BD">
            <w:pPr>
              <w:pStyle w:val="ListParagraph"/>
              <w:numPr>
                <w:ilvl w:val="0"/>
                <w:numId w:val="15"/>
              </w:numPr>
              <w:tabs>
                <w:tab w:val="left" w:pos="3953"/>
              </w:tabs>
              <w:ind w:left="376"/>
              <w:cnfStyle w:val="000000100000" w:firstRow="0" w:lastRow="0" w:firstColumn="0" w:lastColumn="0" w:oddVBand="0" w:evenVBand="0" w:oddHBand="1" w:evenHBand="0" w:firstRowFirstColumn="0" w:firstRowLastColumn="0" w:lastRowFirstColumn="0" w:lastRowLastColumn="0"/>
              <w:rPr>
                <w:color w:val="0563C1" w:themeColor="hyperlink"/>
                <w:sz w:val="20"/>
                <w:szCs w:val="20"/>
                <w:u w:val="single"/>
              </w:rPr>
            </w:pPr>
            <w:hyperlink r:id="rId8" w:history="1">
              <w:r w:rsidRPr="001B16BD">
                <w:rPr>
                  <w:rStyle w:val="Hyperlink"/>
                  <w:sz w:val="20"/>
                  <w:szCs w:val="20"/>
                </w:rPr>
                <w:t>Housekeeping for retail, convenience stores, offices etc. safety talk</w:t>
              </w:r>
            </w:hyperlink>
            <w:r w:rsidRPr="001B16BD">
              <w:rPr>
                <w:sz w:val="20"/>
                <w:szCs w:val="20"/>
              </w:rPr>
              <w:t xml:space="preserve"> </w:t>
            </w:r>
          </w:p>
          <w:p w14:paraId="322F6CCA" w14:textId="09369F76" w:rsidR="009C17C0" w:rsidRPr="001B16BD" w:rsidRDefault="009C17C0" w:rsidP="001B16BD">
            <w:pPr>
              <w:pStyle w:val="ListParagraph"/>
              <w:numPr>
                <w:ilvl w:val="0"/>
                <w:numId w:val="15"/>
              </w:numPr>
              <w:tabs>
                <w:tab w:val="left" w:pos="3953"/>
              </w:tabs>
              <w:ind w:left="376"/>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9" w:history="1">
              <w:r>
                <w:rPr>
                  <w:rStyle w:val="Hyperlink"/>
                  <w:sz w:val="20"/>
                  <w:szCs w:val="20"/>
                </w:rPr>
                <w:t>Retail slips/trips/falls housekeeping video</w:t>
              </w:r>
            </w:hyperlink>
            <w:r>
              <w:rPr>
                <w:rStyle w:val="Hyperlink"/>
                <w:sz w:val="20"/>
                <w:szCs w:val="20"/>
              </w:rPr>
              <w:t xml:space="preserve"> </w:t>
            </w:r>
          </w:p>
        </w:tc>
      </w:tr>
      <w:tr w:rsidR="00055EC9" w:rsidRPr="00391E0E" w14:paraId="43818475" w14:textId="606D5946" w:rsidTr="00346B16">
        <w:trPr>
          <w:trHeight w:val="157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ACB9CA" w:themeFill="text2" w:themeFillTint="66"/>
            <w:vAlign w:val="center"/>
          </w:tcPr>
          <w:p w14:paraId="04C72773" w14:textId="1042A174" w:rsidR="00E97069" w:rsidRPr="008A72E9" w:rsidRDefault="00E97069" w:rsidP="00E97069">
            <w:pPr>
              <w:tabs>
                <w:tab w:val="left" w:pos="3953"/>
              </w:tabs>
              <w:jc w:val="center"/>
              <w:rPr>
                <w:i/>
                <w:iCs/>
                <w:sz w:val="40"/>
                <w:szCs w:val="40"/>
              </w:rPr>
            </w:pPr>
            <w:r w:rsidRPr="008A72E9">
              <w:rPr>
                <w:i/>
                <w:iCs/>
                <w:sz w:val="40"/>
                <w:szCs w:val="40"/>
              </w:rPr>
              <w:t>February</w:t>
            </w:r>
          </w:p>
        </w:tc>
        <w:tc>
          <w:tcPr>
            <w:tcW w:w="0" w:type="auto"/>
            <w:shd w:val="clear" w:color="auto" w:fill="D9D9D9" w:themeFill="background1" w:themeFillShade="D9"/>
            <w:vAlign w:val="center"/>
          </w:tcPr>
          <w:p w14:paraId="67411F45" w14:textId="621E2501" w:rsidR="00E97069" w:rsidRPr="009C736C" w:rsidRDefault="00E97069" w:rsidP="00E9706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0" w:type="auto"/>
            <w:shd w:val="clear" w:color="auto" w:fill="D9D9D9" w:themeFill="background1" w:themeFillShade="D9"/>
            <w:vAlign w:val="center"/>
          </w:tcPr>
          <w:p w14:paraId="4859989F" w14:textId="0BE77C5D" w:rsidR="00E97069" w:rsidRPr="009C736C" w:rsidRDefault="00AF2D2E" w:rsidP="00E9706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Risk-based</w:t>
            </w:r>
          </w:p>
        </w:tc>
        <w:tc>
          <w:tcPr>
            <w:tcW w:w="0" w:type="auto"/>
            <w:shd w:val="clear" w:color="auto" w:fill="D9D9D9" w:themeFill="background1" w:themeFillShade="D9"/>
            <w:vAlign w:val="center"/>
          </w:tcPr>
          <w:p w14:paraId="622CC931" w14:textId="29766CB0" w:rsidR="00E97069" w:rsidRPr="00391E0E" w:rsidRDefault="0AAB7EF2" w:rsidP="00E97069">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391E0E">
              <w:rPr>
                <w:color w:val="2F5496" w:themeColor="accent1" w:themeShade="BF"/>
              </w:rPr>
              <w:t>Material handling</w:t>
            </w:r>
            <w:r w:rsidR="45E1A036" w:rsidRPr="00391E0E">
              <w:rPr>
                <w:color w:val="2F5496" w:themeColor="accent1" w:themeShade="BF"/>
              </w:rPr>
              <w:t>,</w:t>
            </w:r>
            <w:r w:rsidRPr="00391E0E">
              <w:rPr>
                <w:color w:val="2F5496" w:themeColor="accent1" w:themeShade="BF"/>
              </w:rPr>
              <w:t xml:space="preserve"> including moving heavy products</w:t>
            </w:r>
          </w:p>
          <w:p w14:paraId="3040DD96" w14:textId="687F9F09" w:rsidR="00AC27EB" w:rsidRPr="00391E0E" w:rsidRDefault="007D7EFA" w:rsidP="00E97069">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 xml:space="preserve">Use of mechanical aid such as a </w:t>
            </w:r>
            <w:proofErr w:type="spellStart"/>
            <w:r>
              <w:rPr>
                <w:color w:val="2F5496" w:themeColor="accent1" w:themeShade="BF"/>
              </w:rPr>
              <w:t>dollie</w:t>
            </w:r>
            <w:proofErr w:type="spellEnd"/>
          </w:p>
        </w:tc>
        <w:tc>
          <w:tcPr>
            <w:tcW w:w="0" w:type="auto"/>
            <w:shd w:val="clear" w:color="auto" w:fill="D9D9D9" w:themeFill="background1" w:themeFillShade="D9"/>
            <w:vAlign w:val="center"/>
          </w:tcPr>
          <w:p w14:paraId="13937A36" w14:textId="77777777" w:rsidR="00E97069" w:rsidRPr="00391E0E" w:rsidRDefault="00BF4532" w:rsidP="0006427D">
            <w:pPr>
              <w:pStyle w:val="ListParagraph"/>
              <w:numPr>
                <w:ilvl w:val="0"/>
                <w:numId w:val="5"/>
              </w:numPr>
              <w:tabs>
                <w:tab w:val="left" w:pos="3953"/>
              </w:tabs>
              <w:ind w:left="367" w:hanging="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0" w:history="1">
              <w:r w:rsidR="00E95937" w:rsidRPr="00391E0E">
                <w:rPr>
                  <w:rStyle w:val="Hyperlink"/>
                  <w:sz w:val="20"/>
                  <w:szCs w:val="20"/>
                </w:rPr>
                <w:t>Doll</w:t>
              </w:r>
              <w:r w:rsidR="00E95937" w:rsidRPr="00391E0E">
                <w:rPr>
                  <w:rStyle w:val="Hyperlink"/>
                  <w:sz w:val="20"/>
                  <w:szCs w:val="20"/>
                </w:rPr>
                <w:t>i</w:t>
              </w:r>
              <w:r w:rsidR="00E95937" w:rsidRPr="00391E0E">
                <w:rPr>
                  <w:rStyle w:val="Hyperlink"/>
                  <w:sz w:val="20"/>
                  <w:szCs w:val="20"/>
                </w:rPr>
                <w:t>es safety talk</w:t>
              </w:r>
            </w:hyperlink>
          </w:p>
          <w:p w14:paraId="4ECE9753" w14:textId="77777777" w:rsidR="0042719B" w:rsidRPr="00391E0E" w:rsidRDefault="00BF4532" w:rsidP="0042719B">
            <w:pPr>
              <w:pStyle w:val="ListParagraph"/>
              <w:numPr>
                <w:ilvl w:val="0"/>
                <w:numId w:val="5"/>
              </w:numPr>
              <w:tabs>
                <w:tab w:val="left" w:pos="3953"/>
              </w:tabs>
              <w:ind w:left="367" w:hanging="367"/>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11" w:history="1">
              <w:r w:rsidR="0042719B" w:rsidRPr="00391E0E">
                <w:rPr>
                  <w:rStyle w:val="Hyperlink"/>
                  <w:sz w:val="20"/>
                  <w:szCs w:val="20"/>
                </w:rPr>
                <w:t>Tips for sa</w:t>
              </w:r>
              <w:r w:rsidR="0042719B" w:rsidRPr="00391E0E">
                <w:rPr>
                  <w:rStyle w:val="Hyperlink"/>
                  <w:sz w:val="20"/>
                  <w:szCs w:val="20"/>
                </w:rPr>
                <w:t>f</w:t>
              </w:r>
              <w:r w:rsidR="0042719B" w:rsidRPr="00391E0E">
                <w:rPr>
                  <w:rStyle w:val="Hyperlink"/>
                  <w:sz w:val="20"/>
                  <w:szCs w:val="20"/>
                </w:rPr>
                <w:t>e lifting safety talk</w:t>
              </w:r>
            </w:hyperlink>
          </w:p>
          <w:p w14:paraId="5E06AEBD" w14:textId="479FDDE4" w:rsidR="00FD58CB" w:rsidRPr="007D7EFA" w:rsidRDefault="007D7EFA" w:rsidP="0042719B">
            <w:pPr>
              <w:pStyle w:val="ListParagraph"/>
              <w:numPr>
                <w:ilvl w:val="0"/>
                <w:numId w:val="5"/>
              </w:numPr>
              <w:tabs>
                <w:tab w:val="left" w:pos="3953"/>
              </w:tabs>
              <w:ind w:left="367" w:hanging="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2" w:history="1">
              <w:r w:rsidRPr="007D7EFA">
                <w:rPr>
                  <w:rStyle w:val="Hyperlink"/>
                  <w:sz w:val="20"/>
                  <w:szCs w:val="20"/>
                </w:rPr>
                <w:t>Stockroom safety tips safety talk</w:t>
              </w:r>
            </w:hyperlink>
            <w:r w:rsidRPr="007D7EFA">
              <w:rPr>
                <w:sz w:val="20"/>
                <w:szCs w:val="20"/>
              </w:rPr>
              <w:t xml:space="preserve"> </w:t>
            </w:r>
          </w:p>
        </w:tc>
      </w:tr>
      <w:tr w:rsidR="00055EC9" w:rsidRPr="00F63218" w14:paraId="0510245C" w14:textId="77777777" w:rsidTr="7AAB6A78">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CB9CA" w:themeFill="text2" w:themeFillTint="66"/>
            <w:vAlign w:val="center"/>
          </w:tcPr>
          <w:p w14:paraId="4D078BD2" w14:textId="7ED2360F" w:rsidR="008E385A" w:rsidRPr="00E97069" w:rsidRDefault="008E385A" w:rsidP="00E97069">
            <w:pPr>
              <w:tabs>
                <w:tab w:val="left" w:pos="3953"/>
              </w:tabs>
              <w:jc w:val="center"/>
              <w:rPr>
                <w:i/>
                <w:sz w:val="40"/>
                <w:szCs w:val="40"/>
              </w:rPr>
            </w:pPr>
            <w:r w:rsidRPr="00E97069">
              <w:rPr>
                <w:i/>
                <w:sz w:val="40"/>
                <w:szCs w:val="40"/>
              </w:rPr>
              <w:t>March</w:t>
            </w:r>
          </w:p>
        </w:tc>
        <w:tc>
          <w:tcPr>
            <w:tcW w:w="0" w:type="auto"/>
            <w:shd w:val="clear" w:color="auto" w:fill="F2F2F2" w:themeFill="background1" w:themeFillShade="F2"/>
            <w:vAlign w:val="center"/>
          </w:tcPr>
          <w:p w14:paraId="358BC477" w14:textId="5D999AC6" w:rsidR="008E385A" w:rsidRDefault="008E385A" w:rsidP="00E9706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D74EB">
              <w:rPr>
                <w:color w:val="2F5496" w:themeColor="accent1" w:themeShade="BF"/>
                <w:sz w:val="24"/>
                <w:szCs w:val="24"/>
              </w:rPr>
              <w:t>Knives/Boxcutters/Other sharps</w:t>
            </w:r>
          </w:p>
        </w:tc>
        <w:tc>
          <w:tcPr>
            <w:tcW w:w="0" w:type="auto"/>
            <w:shd w:val="clear" w:color="auto" w:fill="F2F2F2" w:themeFill="background1" w:themeFillShade="F2"/>
            <w:vAlign w:val="center"/>
          </w:tcPr>
          <w:p w14:paraId="4DFCE684" w14:textId="4A691A51" w:rsidR="008E385A" w:rsidRDefault="00FF738B" w:rsidP="00E9706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Risk-based</w:t>
            </w:r>
          </w:p>
        </w:tc>
        <w:tc>
          <w:tcPr>
            <w:tcW w:w="0" w:type="auto"/>
            <w:shd w:val="clear" w:color="auto" w:fill="F2F2F2" w:themeFill="background1" w:themeFillShade="F2"/>
            <w:vAlign w:val="center"/>
          </w:tcPr>
          <w:p w14:paraId="7A243542" w14:textId="62797255" w:rsidR="008E385A" w:rsidRPr="00391E0E" w:rsidRDefault="00BD65A1" w:rsidP="00F2304B">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391E0E">
              <w:rPr>
                <w:color w:val="2F5496" w:themeColor="accent1" w:themeShade="BF"/>
              </w:rPr>
              <w:t>How to properly use and store</w:t>
            </w:r>
            <w:r w:rsidR="00B957E1" w:rsidRPr="00391E0E">
              <w:rPr>
                <w:color w:val="2F5496" w:themeColor="accent1" w:themeShade="BF"/>
              </w:rPr>
              <w:t xml:space="preserve"> sharp </w:t>
            </w:r>
            <w:r w:rsidR="00DD4A61" w:rsidRPr="00391E0E">
              <w:rPr>
                <w:color w:val="2F5496" w:themeColor="accent1" w:themeShade="BF"/>
              </w:rPr>
              <w:t>utensils</w:t>
            </w:r>
          </w:p>
        </w:tc>
        <w:tc>
          <w:tcPr>
            <w:tcW w:w="0" w:type="auto"/>
            <w:shd w:val="clear" w:color="auto" w:fill="F2F2F2" w:themeFill="background1" w:themeFillShade="F2"/>
            <w:vAlign w:val="center"/>
          </w:tcPr>
          <w:p w14:paraId="38C9454E" w14:textId="5F779205" w:rsidR="008E385A" w:rsidRPr="00F63218" w:rsidRDefault="00BF4532" w:rsidP="00E97069">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3">
              <w:r w:rsidR="500C50CF" w:rsidRPr="00F63218">
                <w:rPr>
                  <w:rStyle w:val="Hyperlink"/>
                  <w:sz w:val="20"/>
                  <w:szCs w:val="20"/>
                </w:rPr>
                <w:t>Kitche</w:t>
              </w:r>
              <w:r w:rsidR="500C50CF" w:rsidRPr="00F63218">
                <w:rPr>
                  <w:rStyle w:val="Hyperlink"/>
                  <w:sz w:val="20"/>
                  <w:szCs w:val="20"/>
                </w:rPr>
                <w:t>n</w:t>
              </w:r>
              <w:r w:rsidR="500C50CF" w:rsidRPr="00F63218">
                <w:rPr>
                  <w:rStyle w:val="Hyperlink"/>
                  <w:sz w:val="20"/>
                  <w:szCs w:val="20"/>
                </w:rPr>
                <w:t xml:space="preserve"> safety video</w:t>
              </w:r>
            </w:hyperlink>
          </w:p>
          <w:p w14:paraId="551D6DE0" w14:textId="4E6CECD8" w:rsidR="008E385A" w:rsidRPr="00F63218" w:rsidRDefault="00BF4532" w:rsidP="7AAB6A78">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hyperlink r:id="rId14">
              <w:r w:rsidR="7AAB6A78" w:rsidRPr="00F63218">
                <w:rPr>
                  <w:rStyle w:val="Hyperlink"/>
                  <w:rFonts w:ascii="Calibri" w:eastAsia="Calibri" w:hAnsi="Calibri" w:cs="Calibri"/>
                  <w:sz w:val="20"/>
                  <w:szCs w:val="20"/>
                </w:rPr>
                <w:t>Avoiding cuts in t</w:t>
              </w:r>
              <w:r w:rsidR="7AAB6A78" w:rsidRPr="00F63218">
                <w:rPr>
                  <w:rStyle w:val="Hyperlink"/>
                  <w:rFonts w:ascii="Calibri" w:eastAsia="Calibri" w:hAnsi="Calibri" w:cs="Calibri"/>
                  <w:sz w:val="20"/>
                  <w:szCs w:val="20"/>
                </w:rPr>
                <w:t>h</w:t>
              </w:r>
              <w:r w:rsidR="7AAB6A78" w:rsidRPr="00F63218">
                <w:rPr>
                  <w:rStyle w:val="Hyperlink"/>
                  <w:rFonts w:ascii="Calibri" w:eastAsia="Calibri" w:hAnsi="Calibri" w:cs="Calibri"/>
                  <w:sz w:val="20"/>
                  <w:szCs w:val="20"/>
                </w:rPr>
                <w:t>e kitchen safety talk - CompSource Mutual</w:t>
              </w:r>
            </w:hyperlink>
          </w:p>
          <w:p w14:paraId="5A1C26FA" w14:textId="26720C1B" w:rsidR="008E385A" w:rsidRPr="00F63218" w:rsidRDefault="007D7EFA" w:rsidP="007D7EFA">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sz w:val="20"/>
                <w:szCs w:val="20"/>
              </w:rPr>
            </w:pPr>
            <w:hyperlink r:id="rId15" w:history="1">
              <w:r>
                <w:rPr>
                  <w:rStyle w:val="Hyperlink"/>
                  <w:sz w:val="20"/>
                  <w:szCs w:val="20"/>
                </w:rPr>
                <w:t>Cutting tool safety talk</w:t>
              </w:r>
            </w:hyperlink>
            <w:r>
              <w:rPr>
                <w:sz w:val="20"/>
                <w:szCs w:val="20"/>
              </w:rPr>
              <w:t xml:space="preserve"> </w:t>
            </w:r>
          </w:p>
        </w:tc>
      </w:tr>
      <w:tr w:rsidR="00055EC9" w:rsidRPr="00F63218" w14:paraId="35BAF45E" w14:textId="77777777" w:rsidTr="00346B16">
        <w:trPr>
          <w:trHeight w:val="1934"/>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tcBorders>
            <w:vAlign w:val="center"/>
          </w:tcPr>
          <w:p w14:paraId="76591F1F" w14:textId="77777777" w:rsidR="008E385A" w:rsidRPr="00E97069" w:rsidRDefault="008E385A" w:rsidP="00E97069">
            <w:pPr>
              <w:tabs>
                <w:tab w:val="left" w:pos="3953"/>
              </w:tabs>
              <w:jc w:val="center"/>
              <w:rPr>
                <w:i/>
                <w:iCs/>
                <w:sz w:val="40"/>
                <w:szCs w:val="40"/>
              </w:rPr>
            </w:pPr>
          </w:p>
        </w:tc>
        <w:tc>
          <w:tcPr>
            <w:tcW w:w="0" w:type="auto"/>
            <w:shd w:val="clear" w:color="auto" w:fill="F2F2F2" w:themeFill="background1" w:themeFillShade="F2"/>
            <w:vAlign w:val="center"/>
          </w:tcPr>
          <w:p w14:paraId="540BE072" w14:textId="20DB57B7" w:rsidR="008E385A" w:rsidRPr="00ED74EB" w:rsidRDefault="00742D14" w:rsidP="00E9706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Ladder</w:t>
            </w:r>
            <w:r w:rsidR="00D01F4C">
              <w:rPr>
                <w:color w:val="2F5496" w:themeColor="accent1" w:themeShade="BF"/>
                <w:sz w:val="24"/>
                <w:szCs w:val="24"/>
              </w:rPr>
              <w:t>s/ step stools</w:t>
            </w:r>
          </w:p>
        </w:tc>
        <w:tc>
          <w:tcPr>
            <w:tcW w:w="0" w:type="auto"/>
            <w:shd w:val="clear" w:color="auto" w:fill="F2F2F2" w:themeFill="background1" w:themeFillShade="F2"/>
            <w:vAlign w:val="center"/>
          </w:tcPr>
          <w:p w14:paraId="66AE5CBD" w14:textId="0EF9D2CB" w:rsidR="008E385A" w:rsidRDefault="000D27A8" w:rsidP="00E9706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7529C">
              <w:rPr>
                <w:color w:val="2F5496" w:themeColor="accent1" w:themeShade="BF"/>
                <w:sz w:val="24"/>
                <w:szCs w:val="24"/>
              </w:rPr>
              <w:t>29 CFR 1926.1060</w:t>
            </w:r>
          </w:p>
        </w:tc>
        <w:tc>
          <w:tcPr>
            <w:tcW w:w="0" w:type="auto"/>
            <w:shd w:val="clear" w:color="auto" w:fill="F2F2F2" w:themeFill="background1" w:themeFillShade="F2"/>
            <w:vAlign w:val="center"/>
          </w:tcPr>
          <w:p w14:paraId="3CBFE815" w14:textId="77777777" w:rsidR="003F2D9D" w:rsidRPr="00391E0E" w:rsidRDefault="003F2D9D" w:rsidP="003F2D9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391E0E">
              <w:rPr>
                <w:color w:val="2F5496" w:themeColor="accent1" w:themeShade="BF"/>
              </w:rPr>
              <w:t>Proper ladder use</w:t>
            </w:r>
          </w:p>
          <w:p w14:paraId="293739E8" w14:textId="77777777" w:rsidR="003F2D9D" w:rsidRPr="00391E0E" w:rsidRDefault="003F2D9D" w:rsidP="003F2D9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391E0E">
              <w:rPr>
                <w:color w:val="2F5496" w:themeColor="accent1" w:themeShade="BF"/>
              </w:rPr>
              <w:t>Inspections</w:t>
            </w:r>
          </w:p>
          <w:p w14:paraId="4AF8E642" w14:textId="77777777" w:rsidR="00E21D13" w:rsidRPr="00391E0E" w:rsidRDefault="003F2D9D" w:rsidP="00E21D1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391E0E">
              <w:rPr>
                <w:color w:val="2F5496" w:themeColor="accent1" w:themeShade="BF"/>
              </w:rPr>
              <w:t>Setting up a ladder</w:t>
            </w:r>
          </w:p>
          <w:p w14:paraId="4A28AB02" w14:textId="0A6B21B5" w:rsidR="008E385A" w:rsidRPr="00391E0E" w:rsidRDefault="003F2D9D" w:rsidP="00E21D1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391E0E">
              <w:rPr>
                <w:color w:val="2F5496" w:themeColor="accent1" w:themeShade="BF"/>
              </w:rPr>
              <w:t>Considering ground or surface conditions etc.</w:t>
            </w:r>
          </w:p>
        </w:tc>
        <w:tc>
          <w:tcPr>
            <w:tcW w:w="0" w:type="auto"/>
            <w:shd w:val="clear" w:color="auto" w:fill="F2F2F2" w:themeFill="background1" w:themeFillShade="F2"/>
            <w:vAlign w:val="center"/>
          </w:tcPr>
          <w:p w14:paraId="7F97D7B3" w14:textId="77777777" w:rsidR="006B7B4B" w:rsidRPr="00F63218" w:rsidRDefault="00BF4532" w:rsidP="006B7B4B">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6" w:history="1">
              <w:r w:rsidR="006B7B4B" w:rsidRPr="00F63218">
                <w:rPr>
                  <w:rStyle w:val="Hyperlink"/>
                  <w:sz w:val="20"/>
                  <w:szCs w:val="20"/>
                </w:rPr>
                <w:t>Portable ladder s</w:t>
              </w:r>
              <w:r w:rsidR="006B7B4B" w:rsidRPr="00F63218">
                <w:rPr>
                  <w:rStyle w:val="Hyperlink"/>
                  <w:sz w:val="20"/>
                  <w:szCs w:val="20"/>
                </w:rPr>
                <w:t>a</w:t>
              </w:r>
              <w:r w:rsidR="006B7B4B" w:rsidRPr="00F63218">
                <w:rPr>
                  <w:rStyle w:val="Hyperlink"/>
                  <w:sz w:val="20"/>
                  <w:szCs w:val="20"/>
                </w:rPr>
                <w:t>fety talk</w:t>
              </w:r>
            </w:hyperlink>
          </w:p>
          <w:p w14:paraId="1535383B" w14:textId="76DB4BA9" w:rsidR="008E385A" w:rsidRPr="009C17C0" w:rsidRDefault="009C17C0" w:rsidP="009C17C0">
            <w:pPr>
              <w:pStyle w:val="ListParagraph"/>
              <w:numPr>
                <w:ilvl w:val="0"/>
                <w:numId w:val="9"/>
              </w:numPr>
              <w:tabs>
                <w:tab w:val="left" w:pos="3953"/>
              </w:tabs>
              <w:ind w:left="316" w:hanging="31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r>
              <w:rPr>
                <w:sz w:val="20"/>
                <w:szCs w:val="20"/>
              </w:rPr>
              <w:t xml:space="preserve"> </w:t>
            </w:r>
            <w:hyperlink r:id="rId17" w:history="1">
              <w:r w:rsidRPr="009C17C0">
                <w:rPr>
                  <w:rStyle w:val="Hyperlink"/>
                  <w:sz w:val="20"/>
                  <w:szCs w:val="20"/>
                </w:rPr>
                <w:t>Retail ladder safety video</w:t>
              </w:r>
            </w:hyperlink>
            <w:r w:rsidRPr="009C17C0">
              <w:rPr>
                <w:sz w:val="20"/>
                <w:szCs w:val="20"/>
              </w:rPr>
              <w:t xml:space="preserve"> </w:t>
            </w:r>
          </w:p>
        </w:tc>
      </w:tr>
      <w:tr w:rsidR="00055EC9" w:rsidRPr="00F63218" w14:paraId="6C0513A9" w14:textId="4120BCCC" w:rsidTr="7AAB6A78">
        <w:trPr>
          <w:cnfStyle w:val="000000100000" w:firstRow="0" w:lastRow="0" w:firstColumn="0" w:lastColumn="0" w:oddVBand="0" w:evenVBand="0" w:oddHBand="1" w:evenHBand="0" w:firstRowFirstColumn="0" w:firstRowLastColumn="0" w:lastRowFirstColumn="0" w:lastRowLastColumn="0"/>
          <w:trHeight w:val="1207"/>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CB9CA" w:themeFill="text2" w:themeFillTint="66"/>
            <w:vAlign w:val="center"/>
          </w:tcPr>
          <w:p w14:paraId="6D904244" w14:textId="51078CBF" w:rsidR="008E385A" w:rsidRPr="00BE7657" w:rsidRDefault="008E385A" w:rsidP="00A51D65">
            <w:pPr>
              <w:tabs>
                <w:tab w:val="left" w:pos="3953"/>
              </w:tabs>
              <w:jc w:val="center"/>
              <w:rPr>
                <w:i/>
                <w:sz w:val="40"/>
                <w:szCs w:val="40"/>
              </w:rPr>
            </w:pPr>
            <w:r w:rsidRPr="00BE7657">
              <w:rPr>
                <w:i/>
                <w:sz w:val="40"/>
                <w:szCs w:val="40"/>
              </w:rPr>
              <w:lastRenderedPageBreak/>
              <w:t>April</w:t>
            </w:r>
          </w:p>
        </w:tc>
        <w:tc>
          <w:tcPr>
            <w:tcW w:w="0" w:type="auto"/>
            <w:shd w:val="clear" w:color="auto" w:fill="D9D9D9" w:themeFill="background1" w:themeFillShade="D9"/>
            <w:vAlign w:val="center"/>
          </w:tcPr>
          <w:p w14:paraId="524B0DE8" w14:textId="76816C95" w:rsidR="008E385A" w:rsidRPr="009C736C" w:rsidRDefault="008E385A" w:rsidP="00301F2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Workplace Violence</w:t>
            </w:r>
          </w:p>
        </w:tc>
        <w:tc>
          <w:tcPr>
            <w:tcW w:w="0" w:type="auto"/>
            <w:shd w:val="clear" w:color="auto" w:fill="D9D9D9" w:themeFill="background1" w:themeFillShade="D9"/>
            <w:vAlign w:val="center"/>
          </w:tcPr>
          <w:p w14:paraId="24616A01" w14:textId="043597B2" w:rsidR="008E385A" w:rsidRPr="009C736C" w:rsidRDefault="008E385A" w:rsidP="00A51D6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Risk-based</w:t>
            </w:r>
          </w:p>
        </w:tc>
        <w:tc>
          <w:tcPr>
            <w:tcW w:w="0" w:type="auto"/>
            <w:shd w:val="clear" w:color="auto" w:fill="D9D9D9" w:themeFill="background1" w:themeFillShade="D9"/>
            <w:vAlign w:val="center"/>
          </w:tcPr>
          <w:p w14:paraId="482C7158" w14:textId="4605200C" w:rsidR="008E385A" w:rsidRPr="00391E0E" w:rsidRDefault="002067DC" w:rsidP="002067D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391E0E">
              <w:rPr>
                <w:color w:val="2F5496" w:themeColor="accent1" w:themeShade="BF"/>
              </w:rPr>
              <w:t>H</w:t>
            </w:r>
            <w:r w:rsidR="008E385A" w:rsidRPr="00391E0E">
              <w:rPr>
                <w:color w:val="2F5496" w:themeColor="accent1" w:themeShade="BF"/>
              </w:rPr>
              <w:t>ow to react to and deal with a physical or verbal threat or disruptive behavior</w:t>
            </w:r>
          </w:p>
        </w:tc>
        <w:tc>
          <w:tcPr>
            <w:tcW w:w="0" w:type="auto"/>
            <w:shd w:val="clear" w:color="auto" w:fill="D9D9D9" w:themeFill="background1" w:themeFillShade="D9"/>
            <w:vAlign w:val="center"/>
          </w:tcPr>
          <w:p w14:paraId="78547E4F" w14:textId="3CAD7022" w:rsidR="008E385A" w:rsidRPr="00F63218" w:rsidRDefault="00BF4532" w:rsidP="00A51D65">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18" w:history="1">
              <w:r w:rsidR="008E385A" w:rsidRPr="00F63218">
                <w:rPr>
                  <w:rStyle w:val="Hyperlink"/>
                  <w:sz w:val="20"/>
                  <w:szCs w:val="20"/>
                </w:rPr>
                <w:t>Wor</w:t>
              </w:r>
              <w:r w:rsidR="008E385A" w:rsidRPr="00F63218">
                <w:rPr>
                  <w:rStyle w:val="Hyperlink"/>
                  <w:sz w:val="20"/>
                  <w:szCs w:val="20"/>
                </w:rPr>
                <w:t>k</w:t>
              </w:r>
              <w:r w:rsidR="008E385A" w:rsidRPr="00F63218">
                <w:rPr>
                  <w:rStyle w:val="Hyperlink"/>
                  <w:sz w:val="20"/>
                  <w:szCs w:val="20"/>
                </w:rPr>
                <w:t>place violence safety talk</w:t>
              </w:r>
            </w:hyperlink>
          </w:p>
          <w:p w14:paraId="1FF7B015" w14:textId="4A073EA8" w:rsidR="00C52B08" w:rsidRPr="00F63218" w:rsidRDefault="00BF4532" w:rsidP="00A51D65">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9" w:history="1">
              <w:r w:rsidR="00C52B08" w:rsidRPr="00F63218">
                <w:rPr>
                  <w:rStyle w:val="Hyperlink"/>
                  <w:sz w:val="20"/>
                  <w:szCs w:val="20"/>
                </w:rPr>
                <w:t>Wo</w:t>
              </w:r>
              <w:r w:rsidR="00C52B08" w:rsidRPr="00F63218">
                <w:rPr>
                  <w:rStyle w:val="Hyperlink"/>
                  <w:sz w:val="20"/>
                  <w:szCs w:val="20"/>
                </w:rPr>
                <w:t>r</w:t>
              </w:r>
              <w:r w:rsidR="00C52B08" w:rsidRPr="00F63218">
                <w:rPr>
                  <w:rStyle w:val="Hyperlink"/>
                  <w:sz w:val="20"/>
                  <w:szCs w:val="20"/>
                </w:rPr>
                <w:t>kplace violence facts and prevention video</w:t>
              </w:r>
            </w:hyperlink>
          </w:p>
        </w:tc>
      </w:tr>
      <w:tr w:rsidR="00055EC9" w:rsidRPr="00F63218" w14:paraId="13A25B1A" w14:textId="77777777" w:rsidTr="00346B16">
        <w:trPr>
          <w:trHeight w:val="1187"/>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tcBorders>
            <w:vAlign w:val="center"/>
          </w:tcPr>
          <w:p w14:paraId="3BEF0163" w14:textId="77777777" w:rsidR="008E385A" w:rsidRPr="00BE7657" w:rsidRDefault="008E385A" w:rsidP="00A51D65">
            <w:pPr>
              <w:tabs>
                <w:tab w:val="left" w:pos="3953"/>
              </w:tabs>
              <w:jc w:val="center"/>
              <w:rPr>
                <w:i/>
                <w:iCs/>
                <w:sz w:val="40"/>
                <w:szCs w:val="40"/>
              </w:rPr>
            </w:pPr>
          </w:p>
        </w:tc>
        <w:tc>
          <w:tcPr>
            <w:tcW w:w="0" w:type="auto"/>
            <w:shd w:val="clear" w:color="auto" w:fill="D9D9D9" w:themeFill="background1" w:themeFillShade="D9"/>
            <w:vAlign w:val="center"/>
          </w:tcPr>
          <w:p w14:paraId="5B1500AA" w14:textId="178B62C6" w:rsidR="008E385A" w:rsidRDefault="00EC6CF3" w:rsidP="00301F2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Robbery</w:t>
            </w:r>
          </w:p>
        </w:tc>
        <w:tc>
          <w:tcPr>
            <w:tcW w:w="0" w:type="auto"/>
            <w:shd w:val="clear" w:color="auto" w:fill="D9D9D9" w:themeFill="background1" w:themeFillShade="D9"/>
            <w:vAlign w:val="center"/>
          </w:tcPr>
          <w:p w14:paraId="4FC76175" w14:textId="73AC532B" w:rsidR="008E385A" w:rsidRDefault="00E80570" w:rsidP="00A51D6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Risk-based</w:t>
            </w:r>
          </w:p>
        </w:tc>
        <w:tc>
          <w:tcPr>
            <w:tcW w:w="0" w:type="auto"/>
            <w:shd w:val="clear" w:color="auto" w:fill="D9D9D9" w:themeFill="background1" w:themeFillShade="D9"/>
            <w:vAlign w:val="center"/>
          </w:tcPr>
          <w:p w14:paraId="3CCB1A0E" w14:textId="77777777" w:rsidR="008E385A" w:rsidRPr="00391E0E" w:rsidRDefault="008E385A" w:rsidP="008E385A">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391E0E">
              <w:rPr>
                <w:color w:val="2F5496" w:themeColor="accent1" w:themeShade="BF"/>
              </w:rPr>
              <w:t>Security of the building and parking lot safety</w:t>
            </w:r>
          </w:p>
          <w:p w14:paraId="2EF2AE54" w14:textId="293D1BBE" w:rsidR="002067DC" w:rsidRPr="00391E0E" w:rsidRDefault="00783035" w:rsidP="008E385A">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391E0E">
              <w:rPr>
                <w:color w:val="2F5496" w:themeColor="accent1" w:themeShade="BF"/>
              </w:rPr>
              <w:t>Bank safety (money deposits)</w:t>
            </w:r>
          </w:p>
        </w:tc>
        <w:tc>
          <w:tcPr>
            <w:tcW w:w="0" w:type="auto"/>
            <w:shd w:val="clear" w:color="auto" w:fill="D9D9D9" w:themeFill="background1" w:themeFillShade="D9"/>
            <w:vAlign w:val="center"/>
          </w:tcPr>
          <w:p w14:paraId="35827E02" w14:textId="77777777" w:rsidR="00E867CD" w:rsidRPr="00F63218" w:rsidRDefault="00BF4532" w:rsidP="001C3A0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20" w:history="1">
              <w:r w:rsidR="00E867CD" w:rsidRPr="00F63218">
                <w:rPr>
                  <w:rStyle w:val="Hyperlink"/>
                  <w:sz w:val="20"/>
                  <w:szCs w:val="20"/>
                </w:rPr>
                <w:t>Conven</w:t>
              </w:r>
              <w:r w:rsidR="00E867CD" w:rsidRPr="00F63218">
                <w:rPr>
                  <w:rStyle w:val="Hyperlink"/>
                  <w:sz w:val="20"/>
                  <w:szCs w:val="20"/>
                </w:rPr>
                <w:t>i</w:t>
              </w:r>
              <w:r w:rsidR="00E867CD" w:rsidRPr="00F63218">
                <w:rPr>
                  <w:rStyle w:val="Hyperlink"/>
                  <w:sz w:val="20"/>
                  <w:szCs w:val="20"/>
                </w:rPr>
                <w:t>ence store general safety video</w:t>
              </w:r>
            </w:hyperlink>
          </w:p>
          <w:p w14:paraId="2F16AAC7" w14:textId="32D36640" w:rsidR="0025361E" w:rsidRPr="00055EC9" w:rsidRDefault="00055EC9" w:rsidP="001C3A0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1" w:history="1">
              <w:r w:rsidRPr="00055EC9">
                <w:rPr>
                  <w:rStyle w:val="Hyperlink"/>
                  <w:sz w:val="20"/>
                  <w:szCs w:val="20"/>
                </w:rPr>
                <w:t>Convenience store robbery safety talk and poster</w:t>
              </w:r>
            </w:hyperlink>
            <w:r w:rsidRPr="00055EC9">
              <w:rPr>
                <w:sz w:val="20"/>
                <w:szCs w:val="20"/>
              </w:rPr>
              <w:t xml:space="preserve"> </w:t>
            </w:r>
          </w:p>
        </w:tc>
      </w:tr>
      <w:tr w:rsidR="00055EC9" w:rsidRPr="00F63218" w14:paraId="49BD1C92" w14:textId="24B5C60F" w:rsidTr="7AAB6A78">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tcBorders>
            <w:shd w:val="clear" w:color="auto" w:fill="ACB9CA" w:themeFill="text2" w:themeFillTint="66"/>
            <w:vAlign w:val="center"/>
          </w:tcPr>
          <w:p w14:paraId="19D01A4E" w14:textId="3EBC4BC1" w:rsidR="00A51D65" w:rsidRPr="008A72E9" w:rsidRDefault="00A51D65" w:rsidP="00A51D65">
            <w:pPr>
              <w:tabs>
                <w:tab w:val="left" w:pos="3953"/>
              </w:tabs>
              <w:jc w:val="center"/>
              <w:rPr>
                <w:i/>
                <w:iCs/>
                <w:sz w:val="40"/>
                <w:szCs w:val="40"/>
              </w:rPr>
            </w:pPr>
            <w:r w:rsidRPr="008A72E9">
              <w:rPr>
                <w:i/>
                <w:iCs/>
                <w:sz w:val="40"/>
                <w:szCs w:val="40"/>
              </w:rPr>
              <w:t>May</w:t>
            </w:r>
          </w:p>
        </w:tc>
        <w:tc>
          <w:tcPr>
            <w:tcW w:w="0" w:type="auto"/>
            <w:shd w:val="clear" w:color="auto" w:fill="F2F2F2" w:themeFill="background1" w:themeFillShade="F2"/>
            <w:vAlign w:val="center"/>
          </w:tcPr>
          <w:p w14:paraId="5F8DE8FE" w14:textId="33A65173" w:rsidR="00A51D65" w:rsidRPr="00C44428" w:rsidRDefault="00A51D65" w:rsidP="00A51D6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0" w:type="auto"/>
            <w:shd w:val="clear" w:color="auto" w:fill="F2F2F2" w:themeFill="background1" w:themeFillShade="F2"/>
            <w:vAlign w:val="center"/>
          </w:tcPr>
          <w:p w14:paraId="62303D20" w14:textId="73E37BB8" w:rsidR="00A51D65" w:rsidRPr="00C44428" w:rsidRDefault="006B0BD7" w:rsidP="00A51D6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Risk-based</w:t>
            </w:r>
          </w:p>
        </w:tc>
        <w:tc>
          <w:tcPr>
            <w:tcW w:w="0" w:type="auto"/>
            <w:shd w:val="clear" w:color="auto" w:fill="F2F2F2" w:themeFill="background1" w:themeFillShade="F2"/>
            <w:vAlign w:val="center"/>
          </w:tcPr>
          <w:p w14:paraId="6FA5E132" w14:textId="385BD3CD" w:rsidR="00A51D65" w:rsidRPr="00391E0E" w:rsidRDefault="00A51D65" w:rsidP="00A51D6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391E0E">
              <w:rPr>
                <w:color w:val="2F5496" w:themeColor="accent1" w:themeShade="BF"/>
              </w:rPr>
              <w:t>Include hazards and controls related to working in extreme heat conditions</w:t>
            </w:r>
          </w:p>
        </w:tc>
        <w:tc>
          <w:tcPr>
            <w:tcW w:w="0" w:type="auto"/>
            <w:shd w:val="clear" w:color="auto" w:fill="F2F2F2" w:themeFill="background1" w:themeFillShade="F2"/>
            <w:vAlign w:val="center"/>
          </w:tcPr>
          <w:p w14:paraId="6D0591F0" w14:textId="77777777" w:rsidR="00B333F4" w:rsidRPr="00F63218" w:rsidRDefault="00BF4532" w:rsidP="00A51D6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2" w:history="1">
              <w:r w:rsidR="00A51D65" w:rsidRPr="00F63218">
                <w:rPr>
                  <w:rStyle w:val="Hyperlink"/>
                  <w:sz w:val="20"/>
                  <w:szCs w:val="20"/>
                </w:rPr>
                <w:t>Heat str</w:t>
              </w:r>
              <w:r w:rsidR="00A51D65" w:rsidRPr="00F63218">
                <w:rPr>
                  <w:rStyle w:val="Hyperlink"/>
                  <w:sz w:val="20"/>
                  <w:szCs w:val="20"/>
                </w:rPr>
                <w:t>e</w:t>
              </w:r>
              <w:r w:rsidR="00A51D65" w:rsidRPr="00F63218">
                <w:rPr>
                  <w:rStyle w:val="Hyperlink"/>
                  <w:sz w:val="20"/>
                  <w:szCs w:val="20"/>
                </w:rPr>
                <w:t>ss safety talk</w:t>
              </w:r>
            </w:hyperlink>
          </w:p>
          <w:p w14:paraId="6C7BEB56" w14:textId="5933408B" w:rsidR="00A51D65" w:rsidRPr="00F63218" w:rsidRDefault="00BF4532" w:rsidP="00E27B44">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3" w:history="1">
              <w:r w:rsidR="00E27B44">
                <w:rPr>
                  <w:rStyle w:val="Hyperlink"/>
                  <w:sz w:val="20"/>
                  <w:szCs w:val="20"/>
                </w:rPr>
                <w:t>Heat stress facts and prevention video</w:t>
              </w:r>
            </w:hyperlink>
            <w:r w:rsidR="00B333F4" w:rsidRPr="00F63218">
              <w:rPr>
                <w:color w:val="2F5496" w:themeColor="accent1" w:themeShade="BF"/>
                <w:sz w:val="20"/>
                <w:szCs w:val="20"/>
              </w:rPr>
              <w:t xml:space="preserve">   </w:t>
            </w:r>
          </w:p>
        </w:tc>
      </w:tr>
      <w:tr w:rsidR="00055EC9" w:rsidRPr="00F63218" w14:paraId="71685C42" w14:textId="690043CB" w:rsidTr="00E27B44">
        <w:trPr>
          <w:trHeight w:val="143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tcBorders>
            <w:shd w:val="clear" w:color="auto" w:fill="ACB9CA" w:themeFill="text2" w:themeFillTint="66"/>
            <w:vAlign w:val="center"/>
          </w:tcPr>
          <w:p w14:paraId="76FDEBF8" w14:textId="4F9FF1F3" w:rsidR="00A51D65" w:rsidRPr="008A72E9" w:rsidRDefault="00A51D65" w:rsidP="00A51D65">
            <w:pPr>
              <w:tabs>
                <w:tab w:val="left" w:pos="3953"/>
              </w:tabs>
              <w:jc w:val="center"/>
              <w:rPr>
                <w:i/>
                <w:iCs/>
                <w:sz w:val="40"/>
                <w:szCs w:val="40"/>
              </w:rPr>
            </w:pPr>
            <w:r w:rsidRPr="008A72E9">
              <w:rPr>
                <w:i/>
                <w:iCs/>
                <w:sz w:val="40"/>
                <w:szCs w:val="40"/>
              </w:rPr>
              <w:t>June</w:t>
            </w:r>
          </w:p>
        </w:tc>
        <w:tc>
          <w:tcPr>
            <w:tcW w:w="0" w:type="auto"/>
            <w:shd w:val="clear" w:color="auto" w:fill="D9D9D9" w:themeFill="background1" w:themeFillShade="D9"/>
            <w:vAlign w:val="center"/>
          </w:tcPr>
          <w:p w14:paraId="06528E9F" w14:textId="4CADECCD" w:rsidR="00A51D65" w:rsidRPr="004E4689" w:rsidRDefault="00147A18" w:rsidP="00A51D6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47A18">
              <w:rPr>
                <w:color w:val="2F5496" w:themeColor="accent1" w:themeShade="BF"/>
                <w:sz w:val="24"/>
                <w:szCs w:val="24"/>
              </w:rPr>
              <w:t>Appliances (ovens, stoves, deep fryers, freezers)</w:t>
            </w:r>
          </w:p>
        </w:tc>
        <w:tc>
          <w:tcPr>
            <w:tcW w:w="0" w:type="auto"/>
            <w:shd w:val="clear" w:color="auto" w:fill="D9D9D9" w:themeFill="background1" w:themeFillShade="D9"/>
            <w:vAlign w:val="center"/>
          </w:tcPr>
          <w:p w14:paraId="28361140" w14:textId="65E3B73B" w:rsidR="00A51D65" w:rsidRPr="004E4689" w:rsidRDefault="00A51D65" w:rsidP="00A51D6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7947B2">
              <w:rPr>
                <w:color w:val="2F5496" w:themeColor="accent1" w:themeShade="BF"/>
                <w:sz w:val="24"/>
                <w:szCs w:val="24"/>
              </w:rPr>
              <w:t>29 CFR 1910.178</w:t>
            </w:r>
          </w:p>
        </w:tc>
        <w:tc>
          <w:tcPr>
            <w:tcW w:w="0" w:type="auto"/>
            <w:shd w:val="clear" w:color="auto" w:fill="D9D9D9" w:themeFill="background1" w:themeFillShade="D9"/>
            <w:vAlign w:val="center"/>
          </w:tcPr>
          <w:p w14:paraId="3D409386" w14:textId="473147BE" w:rsidR="00A51D65" w:rsidRPr="00391E0E" w:rsidRDefault="00A51D65" w:rsidP="00192FC0">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391E0E">
              <w:rPr>
                <w:color w:val="2F5496" w:themeColor="accent1" w:themeShade="BF"/>
              </w:rPr>
              <w:t>Training specific to equipment being used</w:t>
            </w:r>
          </w:p>
        </w:tc>
        <w:tc>
          <w:tcPr>
            <w:tcW w:w="0" w:type="auto"/>
            <w:shd w:val="clear" w:color="auto" w:fill="D9D9D9" w:themeFill="background1" w:themeFillShade="D9"/>
            <w:vAlign w:val="center"/>
          </w:tcPr>
          <w:p w14:paraId="65870C41" w14:textId="1AFBB348" w:rsidR="00172CD9" w:rsidRPr="00172CD9" w:rsidRDefault="00172CD9" w:rsidP="006F6652">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4" w:history="1">
              <w:r w:rsidRPr="00172CD9">
                <w:rPr>
                  <w:rStyle w:val="Hyperlink"/>
                  <w:sz w:val="20"/>
                  <w:szCs w:val="20"/>
                </w:rPr>
                <w:t>Appliance guarding safety talk</w:t>
              </w:r>
            </w:hyperlink>
            <w:r w:rsidRPr="00172CD9">
              <w:rPr>
                <w:sz w:val="20"/>
                <w:szCs w:val="20"/>
              </w:rPr>
              <w:t xml:space="preserve"> </w:t>
            </w:r>
          </w:p>
          <w:p w14:paraId="4A359ED5" w14:textId="0D5AF7B6" w:rsidR="000A61A7" w:rsidRPr="00172CD9" w:rsidRDefault="00172CD9" w:rsidP="006F6652">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5" w:history="1">
              <w:r w:rsidRPr="00172CD9">
                <w:rPr>
                  <w:rStyle w:val="Hyperlink"/>
                  <w:sz w:val="20"/>
                  <w:szCs w:val="20"/>
                </w:rPr>
                <w:t>Commercial deep fryer safety tips safety talk</w:t>
              </w:r>
            </w:hyperlink>
            <w:r w:rsidRPr="00172CD9">
              <w:rPr>
                <w:sz w:val="20"/>
                <w:szCs w:val="20"/>
              </w:rPr>
              <w:t xml:space="preserve"> </w:t>
            </w:r>
          </w:p>
        </w:tc>
      </w:tr>
      <w:tr w:rsidR="00055EC9" w:rsidRPr="00F63218" w14:paraId="531A52CA" w14:textId="2621E09D" w:rsidTr="00E27B44">
        <w:trPr>
          <w:cnfStyle w:val="000000100000" w:firstRow="0" w:lastRow="0" w:firstColumn="0" w:lastColumn="0" w:oddVBand="0" w:evenVBand="0" w:oddHBand="1"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0" w:type="auto"/>
            <w:vMerge w:val="restart"/>
            <w:tcBorders>
              <w:left w:val="single" w:sz="4" w:space="0" w:color="auto"/>
            </w:tcBorders>
            <w:shd w:val="clear" w:color="auto" w:fill="ACB9CA" w:themeFill="text2" w:themeFillTint="66"/>
            <w:vAlign w:val="center"/>
          </w:tcPr>
          <w:p w14:paraId="4BA85559" w14:textId="158D737A" w:rsidR="00A75D22" w:rsidRPr="00BE7657" w:rsidRDefault="00A75D22" w:rsidP="00A51D65">
            <w:pPr>
              <w:tabs>
                <w:tab w:val="left" w:pos="3953"/>
              </w:tabs>
              <w:jc w:val="center"/>
              <w:rPr>
                <w:i/>
                <w:sz w:val="40"/>
                <w:szCs w:val="40"/>
              </w:rPr>
            </w:pPr>
            <w:r w:rsidRPr="00BE7657">
              <w:rPr>
                <w:i/>
                <w:sz w:val="40"/>
                <w:szCs w:val="40"/>
              </w:rPr>
              <w:t>July</w:t>
            </w:r>
          </w:p>
        </w:tc>
        <w:tc>
          <w:tcPr>
            <w:tcW w:w="0" w:type="auto"/>
            <w:shd w:val="clear" w:color="auto" w:fill="F2F2F2" w:themeFill="background1" w:themeFillShade="F2"/>
            <w:vAlign w:val="center"/>
          </w:tcPr>
          <w:p w14:paraId="545D88CA" w14:textId="77777777" w:rsidR="00172CD9" w:rsidRDefault="00172CD9" w:rsidP="00A51D6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p w14:paraId="15FCDD2D" w14:textId="75DDADB2" w:rsidR="00A75D22" w:rsidRDefault="00A75D22" w:rsidP="00A51D6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30CE1">
              <w:rPr>
                <w:color w:val="2F5496" w:themeColor="accent1" w:themeShade="BF"/>
                <w:sz w:val="24"/>
                <w:szCs w:val="24"/>
              </w:rPr>
              <w:t>First aid and CPR</w:t>
            </w:r>
          </w:p>
          <w:p w14:paraId="13DF1D76" w14:textId="43365237" w:rsidR="00A75D22" w:rsidRPr="00A75D22" w:rsidRDefault="00A75D22" w:rsidP="00A75D22">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shd w:val="clear" w:color="auto" w:fill="F2F2F2" w:themeFill="background1" w:themeFillShade="F2"/>
            <w:vAlign w:val="center"/>
          </w:tcPr>
          <w:p w14:paraId="717A0172" w14:textId="08787287" w:rsidR="00A75D22" w:rsidRPr="004E4689" w:rsidRDefault="00A75D22" w:rsidP="00A51D6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21D04">
              <w:rPr>
                <w:color w:val="2F5496" w:themeColor="accent1" w:themeShade="BF"/>
                <w:sz w:val="24"/>
                <w:szCs w:val="24"/>
              </w:rPr>
              <w:t>29 CFR 1910.151</w:t>
            </w:r>
          </w:p>
        </w:tc>
        <w:tc>
          <w:tcPr>
            <w:tcW w:w="0" w:type="auto"/>
            <w:shd w:val="clear" w:color="auto" w:fill="F2F2F2" w:themeFill="background1" w:themeFillShade="F2"/>
            <w:vAlign w:val="center"/>
          </w:tcPr>
          <w:p w14:paraId="22796FA8" w14:textId="77777777" w:rsidR="00091F07" w:rsidRDefault="00A75D22" w:rsidP="00172CD9">
            <w:pPr>
              <w:pStyle w:val="ListParagraph"/>
              <w:numPr>
                <w:ilvl w:val="0"/>
                <w:numId w:val="17"/>
              </w:numPr>
              <w:tabs>
                <w:tab w:val="left" w:pos="3953"/>
              </w:tabs>
              <w:ind w:left="376"/>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391E0E">
              <w:rPr>
                <w:color w:val="2F5496" w:themeColor="accent1" w:themeShade="BF"/>
              </w:rPr>
              <w:t>Assessing the situation and recognizing an emergency</w:t>
            </w:r>
          </w:p>
          <w:p w14:paraId="70965A7D" w14:textId="43F31E6C" w:rsidR="00172CD9" w:rsidRPr="00391E0E" w:rsidRDefault="00172CD9" w:rsidP="00172CD9">
            <w:pPr>
              <w:pStyle w:val="ListParagraph"/>
              <w:numPr>
                <w:ilvl w:val="0"/>
                <w:numId w:val="17"/>
              </w:numPr>
              <w:tabs>
                <w:tab w:val="left" w:pos="3953"/>
              </w:tabs>
              <w:ind w:left="376"/>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Steps to address</w:t>
            </w:r>
          </w:p>
        </w:tc>
        <w:tc>
          <w:tcPr>
            <w:tcW w:w="0" w:type="auto"/>
            <w:shd w:val="clear" w:color="auto" w:fill="F2F2F2" w:themeFill="background1" w:themeFillShade="F2"/>
            <w:vAlign w:val="center"/>
          </w:tcPr>
          <w:p w14:paraId="27EA0633" w14:textId="77777777" w:rsidR="00A75D22" w:rsidRPr="00F63218" w:rsidRDefault="00BF4532" w:rsidP="00A51D65">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6" w:history="1">
              <w:r w:rsidR="00A75D22" w:rsidRPr="00F63218">
                <w:rPr>
                  <w:rStyle w:val="Hyperlink"/>
                  <w:sz w:val="20"/>
                  <w:szCs w:val="20"/>
                </w:rPr>
                <w:t>Wh</w:t>
              </w:r>
              <w:r w:rsidR="00A75D22" w:rsidRPr="00F63218">
                <w:rPr>
                  <w:rStyle w:val="Hyperlink"/>
                  <w:sz w:val="20"/>
                  <w:szCs w:val="20"/>
                </w:rPr>
                <w:t>a</w:t>
              </w:r>
              <w:r w:rsidR="00A75D22" w:rsidRPr="00F63218">
                <w:rPr>
                  <w:rStyle w:val="Hyperlink"/>
                  <w:sz w:val="20"/>
                  <w:szCs w:val="20"/>
                </w:rPr>
                <w:t>t to do in case of an incident safety talk</w:t>
              </w:r>
            </w:hyperlink>
          </w:p>
          <w:p w14:paraId="7CB2BC3A" w14:textId="6E94DD32" w:rsidR="00E84AED" w:rsidRPr="00F63218" w:rsidRDefault="00BF4532" w:rsidP="00A51D65">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7" w:history="1">
              <w:r w:rsidR="007F0179" w:rsidRPr="00F63218">
                <w:rPr>
                  <w:rStyle w:val="Hyperlink"/>
                  <w:sz w:val="20"/>
                  <w:szCs w:val="20"/>
                </w:rPr>
                <w:t>CPR and AED awaren</w:t>
              </w:r>
              <w:r w:rsidR="007F0179" w:rsidRPr="00F63218">
                <w:rPr>
                  <w:rStyle w:val="Hyperlink"/>
                  <w:sz w:val="20"/>
                  <w:szCs w:val="20"/>
                </w:rPr>
                <w:t>e</w:t>
              </w:r>
              <w:r w:rsidR="007F0179" w:rsidRPr="00F63218">
                <w:rPr>
                  <w:rStyle w:val="Hyperlink"/>
                  <w:sz w:val="20"/>
                  <w:szCs w:val="20"/>
                </w:rPr>
                <w:t>ss video</w:t>
              </w:r>
            </w:hyperlink>
          </w:p>
        </w:tc>
      </w:tr>
      <w:tr w:rsidR="00055EC9" w:rsidRPr="00F63218" w14:paraId="27B5BBA8" w14:textId="77777777" w:rsidTr="00944CC3">
        <w:trPr>
          <w:trHeight w:val="233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tcBorders>
            <w:vAlign w:val="center"/>
          </w:tcPr>
          <w:p w14:paraId="48F2B478" w14:textId="77777777" w:rsidR="00A75D22" w:rsidRPr="00BE7657" w:rsidRDefault="00A75D22" w:rsidP="00A51D65">
            <w:pPr>
              <w:tabs>
                <w:tab w:val="left" w:pos="3953"/>
              </w:tabs>
              <w:jc w:val="center"/>
              <w:rPr>
                <w:i/>
                <w:iCs/>
                <w:sz w:val="40"/>
                <w:szCs w:val="40"/>
              </w:rPr>
            </w:pPr>
          </w:p>
        </w:tc>
        <w:tc>
          <w:tcPr>
            <w:tcW w:w="0" w:type="auto"/>
            <w:shd w:val="clear" w:color="auto" w:fill="F2F2F2" w:themeFill="background1" w:themeFillShade="F2"/>
            <w:vAlign w:val="center"/>
          </w:tcPr>
          <w:p w14:paraId="2202498B" w14:textId="689E9F0D" w:rsidR="00A75D22" w:rsidRPr="00330CE1" w:rsidRDefault="0005359C" w:rsidP="0005359C">
            <w:pPr>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evacuation plan</w:t>
            </w:r>
          </w:p>
        </w:tc>
        <w:tc>
          <w:tcPr>
            <w:tcW w:w="0" w:type="auto"/>
            <w:shd w:val="clear" w:color="auto" w:fill="F2F2F2" w:themeFill="background1" w:themeFillShade="F2"/>
            <w:vAlign w:val="center"/>
          </w:tcPr>
          <w:p w14:paraId="4CCC2D31" w14:textId="33F5D89C" w:rsidR="00A75D22" w:rsidRPr="00D21D04" w:rsidRDefault="00B30B4D" w:rsidP="00A51D6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0" w:type="auto"/>
            <w:shd w:val="clear" w:color="auto" w:fill="F2F2F2" w:themeFill="background1" w:themeFillShade="F2"/>
            <w:vAlign w:val="center"/>
          </w:tcPr>
          <w:p w14:paraId="3801DEE1" w14:textId="26E0B712" w:rsidR="00A75D22" w:rsidRPr="00391E0E" w:rsidRDefault="00A75D22" w:rsidP="00172CD9">
            <w:pPr>
              <w:tabs>
                <w:tab w:val="left" w:pos="3953"/>
              </w:tabs>
              <w:ind w:left="376"/>
              <w:cnfStyle w:val="000000000000" w:firstRow="0" w:lastRow="0" w:firstColumn="0" w:lastColumn="0" w:oddVBand="0" w:evenVBand="0" w:oddHBand="0" w:evenHBand="0" w:firstRowFirstColumn="0" w:firstRowLastColumn="0" w:lastRowFirstColumn="0" w:lastRowLastColumn="0"/>
              <w:rPr>
                <w:color w:val="2F5496" w:themeColor="accent1" w:themeShade="BF"/>
              </w:rPr>
            </w:pPr>
          </w:p>
          <w:p w14:paraId="62A352A3" w14:textId="77777777" w:rsidR="00220B59" w:rsidRPr="00391E0E" w:rsidRDefault="00220B59" w:rsidP="00172CD9">
            <w:pPr>
              <w:pStyle w:val="ListParagraph"/>
              <w:numPr>
                <w:ilvl w:val="0"/>
                <w:numId w:val="9"/>
              </w:numPr>
              <w:tabs>
                <w:tab w:val="left" w:pos="3953"/>
              </w:tabs>
              <w:ind w:left="376"/>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391E0E">
              <w:rPr>
                <w:color w:val="2F5496" w:themeColor="accent1" w:themeShade="BF"/>
              </w:rPr>
              <w:t>Identifying a primary individual to monitor weather conditions and inform employees of potential hazards</w:t>
            </w:r>
          </w:p>
          <w:p w14:paraId="4FEE8685" w14:textId="53219BB3" w:rsidR="00A75D22" w:rsidRPr="00391E0E" w:rsidRDefault="00220B59" w:rsidP="00172CD9">
            <w:pPr>
              <w:pStyle w:val="ListParagraph"/>
              <w:numPr>
                <w:ilvl w:val="0"/>
                <w:numId w:val="9"/>
              </w:numPr>
              <w:tabs>
                <w:tab w:val="left" w:pos="3953"/>
              </w:tabs>
              <w:ind w:left="376"/>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391E0E">
              <w:rPr>
                <w:color w:val="2F5496" w:themeColor="accent1" w:themeShade="BF"/>
              </w:rPr>
              <w:t>Identifying</w:t>
            </w:r>
            <w:r w:rsidR="00172CD9">
              <w:rPr>
                <w:color w:val="2F5496" w:themeColor="accent1" w:themeShade="BF"/>
              </w:rPr>
              <w:t xml:space="preserve"> and train on where to shelter</w:t>
            </w:r>
          </w:p>
        </w:tc>
        <w:tc>
          <w:tcPr>
            <w:tcW w:w="0" w:type="auto"/>
            <w:shd w:val="clear" w:color="auto" w:fill="F2F2F2" w:themeFill="background1" w:themeFillShade="F2"/>
            <w:vAlign w:val="center"/>
          </w:tcPr>
          <w:p w14:paraId="70C4929E" w14:textId="77777777" w:rsidR="00076A2C" w:rsidRPr="00F63218" w:rsidRDefault="00BF4532" w:rsidP="006377C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28" w:history="1">
              <w:r w:rsidR="00076A2C" w:rsidRPr="00F63218">
                <w:rPr>
                  <w:rStyle w:val="Hyperlink"/>
                  <w:sz w:val="20"/>
                  <w:szCs w:val="20"/>
                </w:rPr>
                <w:t>Emergency planni</w:t>
              </w:r>
              <w:r w:rsidR="00076A2C" w:rsidRPr="00F63218">
                <w:rPr>
                  <w:rStyle w:val="Hyperlink"/>
                  <w:sz w:val="20"/>
                  <w:szCs w:val="20"/>
                </w:rPr>
                <w:t>n</w:t>
              </w:r>
              <w:r w:rsidR="00076A2C" w:rsidRPr="00F63218">
                <w:rPr>
                  <w:rStyle w:val="Hyperlink"/>
                  <w:sz w:val="20"/>
                  <w:szCs w:val="20"/>
                </w:rPr>
                <w:t>g safety talk</w:t>
              </w:r>
            </w:hyperlink>
          </w:p>
          <w:p w14:paraId="0CAB6E5E" w14:textId="2920F671" w:rsidR="00A75D22" w:rsidRPr="00172CD9" w:rsidRDefault="00BF4532" w:rsidP="00172CD9">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0563C1" w:themeColor="hyperlink"/>
                <w:sz w:val="20"/>
                <w:szCs w:val="20"/>
                <w:u w:val="single"/>
              </w:rPr>
            </w:pPr>
            <w:hyperlink r:id="rId29" w:history="1">
              <w:r w:rsidR="00172CD9">
                <w:rPr>
                  <w:rStyle w:val="Hyperlink"/>
                  <w:sz w:val="20"/>
                  <w:szCs w:val="20"/>
                </w:rPr>
                <w:t>Fire extinguisher training video</w:t>
              </w:r>
            </w:hyperlink>
          </w:p>
        </w:tc>
      </w:tr>
      <w:tr w:rsidR="00055EC9" w:rsidRPr="00F63218" w14:paraId="4699E5CF" w14:textId="6FEBEB10" w:rsidTr="7AAB6A78">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0" w:type="auto"/>
            <w:vMerge w:val="restart"/>
            <w:tcBorders>
              <w:left w:val="single" w:sz="4" w:space="0" w:color="auto"/>
            </w:tcBorders>
            <w:shd w:val="clear" w:color="auto" w:fill="ACB9CA" w:themeFill="text2" w:themeFillTint="66"/>
            <w:vAlign w:val="center"/>
          </w:tcPr>
          <w:p w14:paraId="5AA80237" w14:textId="3D4BF6A2" w:rsidR="00A51D65" w:rsidRPr="00BE7657" w:rsidRDefault="00A51D65" w:rsidP="00A51D65">
            <w:pPr>
              <w:tabs>
                <w:tab w:val="left" w:pos="3953"/>
              </w:tabs>
              <w:jc w:val="center"/>
              <w:rPr>
                <w:i/>
                <w:sz w:val="40"/>
                <w:szCs w:val="40"/>
              </w:rPr>
            </w:pPr>
            <w:r w:rsidRPr="00BE7657">
              <w:rPr>
                <w:i/>
                <w:sz w:val="40"/>
                <w:szCs w:val="40"/>
              </w:rPr>
              <w:lastRenderedPageBreak/>
              <w:t>August</w:t>
            </w:r>
          </w:p>
        </w:tc>
        <w:tc>
          <w:tcPr>
            <w:tcW w:w="0" w:type="auto"/>
            <w:shd w:val="clear" w:color="auto" w:fill="D9D9D9" w:themeFill="background1" w:themeFillShade="D9"/>
            <w:vAlign w:val="center"/>
          </w:tcPr>
          <w:p w14:paraId="7A69D82F" w14:textId="1A48D2C7" w:rsidR="00A51D65" w:rsidRPr="001B4148" w:rsidRDefault="00A51D65" w:rsidP="00A51D6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0" w:type="auto"/>
            <w:shd w:val="clear" w:color="auto" w:fill="D9D9D9" w:themeFill="background1" w:themeFillShade="D9"/>
            <w:vAlign w:val="center"/>
          </w:tcPr>
          <w:p w14:paraId="49978BF8" w14:textId="681E8624" w:rsidR="00A51D65" w:rsidRPr="001B4148" w:rsidRDefault="00A51D65" w:rsidP="00A51D65">
            <w:pPr>
              <w:pStyle w:val="ListParagraph"/>
              <w:tabs>
                <w:tab w:val="left" w:pos="3953"/>
              </w:tabs>
              <w:ind w:left="7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29 CFR 1910.1200</w:t>
            </w:r>
          </w:p>
        </w:tc>
        <w:tc>
          <w:tcPr>
            <w:tcW w:w="0" w:type="auto"/>
            <w:shd w:val="clear" w:color="auto" w:fill="D9D9D9" w:themeFill="background1" w:themeFillShade="D9"/>
            <w:vAlign w:val="center"/>
          </w:tcPr>
          <w:p w14:paraId="55E17D89" w14:textId="65A84DF2" w:rsidR="00A51D65" w:rsidRPr="00391E0E" w:rsidRDefault="00A51D65" w:rsidP="00725D7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391E0E">
              <w:rPr>
                <w:color w:val="2F5496" w:themeColor="accent1" w:themeShade="BF"/>
              </w:rPr>
              <w:t>Training should include the use of safety data sheets (SDS)</w:t>
            </w:r>
          </w:p>
        </w:tc>
        <w:tc>
          <w:tcPr>
            <w:tcW w:w="0" w:type="auto"/>
            <w:shd w:val="clear" w:color="auto" w:fill="D9D9D9" w:themeFill="background1" w:themeFillShade="D9"/>
            <w:vAlign w:val="center"/>
          </w:tcPr>
          <w:p w14:paraId="48A5B787" w14:textId="598B0270" w:rsidR="00A51D65" w:rsidRPr="00F63218" w:rsidRDefault="00BF4532" w:rsidP="00A51D6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0" w:history="1">
              <w:r w:rsidR="00A51D65" w:rsidRPr="00F63218">
                <w:rPr>
                  <w:rStyle w:val="Hyperlink"/>
                  <w:sz w:val="20"/>
                  <w:szCs w:val="20"/>
                </w:rPr>
                <w:t>Chemical h</w:t>
              </w:r>
              <w:r w:rsidR="00A51D65" w:rsidRPr="00F63218">
                <w:rPr>
                  <w:rStyle w:val="Hyperlink"/>
                  <w:sz w:val="20"/>
                  <w:szCs w:val="20"/>
                </w:rPr>
                <w:t>a</w:t>
              </w:r>
              <w:r w:rsidR="00A51D65" w:rsidRPr="00F63218">
                <w:rPr>
                  <w:rStyle w:val="Hyperlink"/>
                  <w:sz w:val="20"/>
                  <w:szCs w:val="20"/>
                </w:rPr>
                <w:t>ndling safety talk</w:t>
              </w:r>
            </w:hyperlink>
            <w:r w:rsidR="00A51D65" w:rsidRPr="00F63218">
              <w:rPr>
                <w:color w:val="2F5496" w:themeColor="accent1" w:themeShade="BF"/>
                <w:sz w:val="20"/>
                <w:szCs w:val="20"/>
              </w:rPr>
              <w:t xml:space="preserve"> </w:t>
            </w:r>
          </w:p>
        </w:tc>
      </w:tr>
      <w:tr w:rsidR="00055EC9" w:rsidRPr="00F63218" w14:paraId="4C6D1D7F" w14:textId="77777777" w:rsidTr="00944CC3">
        <w:trPr>
          <w:trHeight w:val="1412"/>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tcBorders>
            <w:vAlign w:val="center"/>
          </w:tcPr>
          <w:p w14:paraId="2251B9EB" w14:textId="77777777" w:rsidR="00A51D65" w:rsidRPr="00BE7657" w:rsidRDefault="00A51D65" w:rsidP="00A51D65">
            <w:pPr>
              <w:tabs>
                <w:tab w:val="left" w:pos="3953"/>
              </w:tabs>
              <w:jc w:val="center"/>
              <w:rPr>
                <w:i/>
                <w:iCs/>
                <w:sz w:val="40"/>
                <w:szCs w:val="40"/>
              </w:rPr>
            </w:pPr>
          </w:p>
        </w:tc>
        <w:tc>
          <w:tcPr>
            <w:tcW w:w="0" w:type="auto"/>
            <w:shd w:val="clear" w:color="auto" w:fill="D9D9D9" w:themeFill="background1" w:themeFillShade="D9"/>
            <w:vAlign w:val="center"/>
          </w:tcPr>
          <w:p w14:paraId="34563893" w14:textId="466E8F87" w:rsidR="00A51D65" w:rsidRDefault="00A51D65" w:rsidP="00A51D6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0" w:type="auto"/>
            <w:shd w:val="clear" w:color="auto" w:fill="D9D9D9" w:themeFill="background1" w:themeFillShade="D9"/>
            <w:vAlign w:val="center"/>
          </w:tcPr>
          <w:p w14:paraId="6AC52ED3" w14:textId="1A85172C" w:rsidR="00A51D65" w:rsidRPr="007515EC" w:rsidRDefault="00A51D65" w:rsidP="007515E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7515EC">
              <w:rPr>
                <w:color w:val="2F5496" w:themeColor="accent1" w:themeShade="BF"/>
                <w:sz w:val="24"/>
                <w:szCs w:val="24"/>
              </w:rPr>
              <w:t>29 CFR 1920.132</w:t>
            </w:r>
          </w:p>
        </w:tc>
        <w:tc>
          <w:tcPr>
            <w:tcW w:w="0" w:type="auto"/>
            <w:shd w:val="clear" w:color="auto" w:fill="D9D9D9" w:themeFill="background1" w:themeFillShade="D9"/>
            <w:vAlign w:val="center"/>
          </w:tcPr>
          <w:p w14:paraId="28EE44F1" w14:textId="77777777" w:rsidR="00A51D65" w:rsidRPr="00391E0E" w:rsidRDefault="00A51D65" w:rsidP="00A51D6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391E0E">
              <w:rPr>
                <w:color w:val="2F5496" w:themeColor="accent1" w:themeShade="BF"/>
              </w:rPr>
              <w:t>General and specific PPE utilized by employees during work tasks</w:t>
            </w:r>
          </w:p>
          <w:p w14:paraId="29A2432C" w14:textId="71461230" w:rsidR="00DB6920" w:rsidRPr="00391E0E" w:rsidRDefault="00A708C1" w:rsidP="00A51D6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391E0E">
              <w:rPr>
                <w:color w:val="2F5496" w:themeColor="accent1" w:themeShade="BF"/>
              </w:rPr>
              <w:t>Gauging</w:t>
            </w:r>
            <w:r w:rsidR="00454FC2" w:rsidRPr="00391E0E">
              <w:rPr>
                <w:color w:val="2F5496" w:themeColor="accent1" w:themeShade="BF"/>
              </w:rPr>
              <w:t xml:space="preserve"> </w:t>
            </w:r>
            <w:r w:rsidRPr="00391E0E">
              <w:rPr>
                <w:color w:val="2F5496" w:themeColor="accent1" w:themeShade="BF"/>
              </w:rPr>
              <w:t>proper protective equipment</w:t>
            </w:r>
          </w:p>
        </w:tc>
        <w:tc>
          <w:tcPr>
            <w:tcW w:w="0" w:type="auto"/>
            <w:shd w:val="clear" w:color="auto" w:fill="D9D9D9" w:themeFill="background1" w:themeFillShade="D9"/>
            <w:vAlign w:val="center"/>
          </w:tcPr>
          <w:p w14:paraId="50F7C5D3" w14:textId="459A6A44" w:rsidR="0050724F" w:rsidRPr="00B24FE2" w:rsidRDefault="00BF4532" w:rsidP="00B24FE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1" w:history="1">
              <w:r w:rsidR="00A51D65" w:rsidRPr="00F63218">
                <w:rPr>
                  <w:rStyle w:val="Hyperlink"/>
                  <w:sz w:val="20"/>
                  <w:szCs w:val="20"/>
                </w:rPr>
                <w:t>Persona</w:t>
              </w:r>
              <w:r w:rsidR="00A51D65" w:rsidRPr="00F63218">
                <w:rPr>
                  <w:rStyle w:val="Hyperlink"/>
                  <w:sz w:val="20"/>
                  <w:szCs w:val="20"/>
                </w:rPr>
                <w:t>l</w:t>
              </w:r>
              <w:r w:rsidR="00A51D65" w:rsidRPr="00F63218">
                <w:rPr>
                  <w:rStyle w:val="Hyperlink"/>
                  <w:sz w:val="20"/>
                  <w:szCs w:val="20"/>
                </w:rPr>
                <w:t xml:space="preserve"> prote</w:t>
              </w:r>
              <w:r w:rsidR="00A51D65" w:rsidRPr="00F63218">
                <w:rPr>
                  <w:rStyle w:val="Hyperlink"/>
                  <w:sz w:val="20"/>
                  <w:szCs w:val="20"/>
                </w:rPr>
                <w:t>c</w:t>
              </w:r>
              <w:r w:rsidR="00A51D65" w:rsidRPr="00F63218">
                <w:rPr>
                  <w:rStyle w:val="Hyperlink"/>
                  <w:sz w:val="20"/>
                  <w:szCs w:val="20"/>
                </w:rPr>
                <w:t>tive equipment safety talk</w:t>
              </w:r>
            </w:hyperlink>
            <w:r w:rsidR="00A51D65" w:rsidRPr="00F63218">
              <w:rPr>
                <w:color w:val="2F5496" w:themeColor="accent1" w:themeShade="BF"/>
                <w:sz w:val="20"/>
                <w:szCs w:val="20"/>
              </w:rPr>
              <w:t xml:space="preserve"> </w:t>
            </w:r>
          </w:p>
        </w:tc>
      </w:tr>
      <w:tr w:rsidR="00055EC9" w:rsidRPr="00F63218" w14:paraId="35E1D36C" w14:textId="187E937B" w:rsidTr="7AAB6A78">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tcBorders>
            <w:shd w:val="clear" w:color="auto" w:fill="ACB9CA" w:themeFill="text2" w:themeFillTint="66"/>
            <w:vAlign w:val="center"/>
          </w:tcPr>
          <w:p w14:paraId="258FF677" w14:textId="1F2692E6" w:rsidR="00A51D65" w:rsidRPr="008A72E9" w:rsidRDefault="00A51D65" w:rsidP="00A51D65">
            <w:pPr>
              <w:tabs>
                <w:tab w:val="left" w:pos="3953"/>
              </w:tabs>
              <w:jc w:val="center"/>
              <w:rPr>
                <w:i/>
                <w:iCs/>
                <w:sz w:val="40"/>
                <w:szCs w:val="40"/>
              </w:rPr>
            </w:pPr>
            <w:r w:rsidRPr="008A72E9">
              <w:rPr>
                <w:i/>
                <w:iCs/>
                <w:sz w:val="40"/>
                <w:szCs w:val="40"/>
              </w:rPr>
              <w:t>September</w:t>
            </w:r>
          </w:p>
        </w:tc>
        <w:tc>
          <w:tcPr>
            <w:tcW w:w="0" w:type="auto"/>
            <w:shd w:val="clear" w:color="auto" w:fill="F2F2F2" w:themeFill="background1" w:themeFillShade="F2"/>
            <w:vAlign w:val="center"/>
          </w:tcPr>
          <w:p w14:paraId="1EEF098D" w14:textId="3926F48A" w:rsidR="00A51D65" w:rsidRPr="004E4689" w:rsidRDefault="00A51D65" w:rsidP="00A51D6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w:t>
            </w:r>
          </w:p>
        </w:tc>
        <w:tc>
          <w:tcPr>
            <w:tcW w:w="0" w:type="auto"/>
            <w:shd w:val="clear" w:color="auto" w:fill="F2F2F2" w:themeFill="background1" w:themeFillShade="F2"/>
            <w:vAlign w:val="center"/>
          </w:tcPr>
          <w:p w14:paraId="534E234A" w14:textId="58510719" w:rsidR="00A51D65" w:rsidRPr="004E4689" w:rsidRDefault="006529D9" w:rsidP="00A51D6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Risk-based</w:t>
            </w:r>
          </w:p>
        </w:tc>
        <w:tc>
          <w:tcPr>
            <w:tcW w:w="0" w:type="auto"/>
            <w:shd w:val="clear" w:color="auto" w:fill="F2F2F2" w:themeFill="background1" w:themeFillShade="F2"/>
            <w:vAlign w:val="center"/>
          </w:tcPr>
          <w:p w14:paraId="1FAD9128" w14:textId="6FB89D3C" w:rsidR="00A51D65" w:rsidRPr="00391E0E" w:rsidRDefault="13B25CEF" w:rsidP="00A51D65">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391E0E">
              <w:rPr>
                <w:color w:val="2F5496" w:themeColor="accent1" w:themeShade="BF"/>
              </w:rPr>
              <w:t>Appropriate footwear for the job</w:t>
            </w:r>
          </w:p>
          <w:p w14:paraId="77ACA924" w14:textId="0BE8FA89" w:rsidR="00B907C0" w:rsidRPr="00B24FE2" w:rsidRDefault="13B25CEF" w:rsidP="00B24FE2">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391E0E">
              <w:rPr>
                <w:color w:val="2F5496" w:themeColor="accent1" w:themeShade="BF"/>
              </w:rPr>
              <w:t>housekeeping practices</w:t>
            </w:r>
          </w:p>
        </w:tc>
        <w:tc>
          <w:tcPr>
            <w:tcW w:w="0" w:type="auto"/>
            <w:shd w:val="clear" w:color="auto" w:fill="F2F2F2" w:themeFill="background1" w:themeFillShade="F2"/>
            <w:vAlign w:val="center"/>
          </w:tcPr>
          <w:p w14:paraId="7714F61E" w14:textId="68354365" w:rsidR="00F43E0E" w:rsidRPr="00F63218" w:rsidRDefault="00BF4532" w:rsidP="00F43E0E">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2" w:history="1">
              <w:r w:rsidR="00F43E0E" w:rsidRPr="00F63218">
                <w:rPr>
                  <w:rStyle w:val="Hyperlink"/>
                  <w:sz w:val="20"/>
                  <w:szCs w:val="20"/>
                </w:rPr>
                <w:t>Co</w:t>
              </w:r>
              <w:r w:rsidR="00F43E0E" w:rsidRPr="00F63218">
                <w:rPr>
                  <w:rStyle w:val="Hyperlink"/>
                  <w:sz w:val="20"/>
                  <w:szCs w:val="20"/>
                </w:rPr>
                <w:t>m</w:t>
              </w:r>
              <w:r w:rsidR="00F43E0E" w:rsidRPr="00F63218">
                <w:rPr>
                  <w:rStyle w:val="Hyperlink"/>
                  <w:sz w:val="20"/>
                  <w:szCs w:val="20"/>
                </w:rPr>
                <w:t>mon</w:t>
              </w:r>
              <w:r w:rsidR="00671D95" w:rsidRPr="00F63218">
                <w:rPr>
                  <w:rStyle w:val="Hyperlink"/>
                  <w:sz w:val="20"/>
                  <w:szCs w:val="20"/>
                </w:rPr>
                <w:t xml:space="preserve"> </w:t>
              </w:r>
              <w:r w:rsidR="00F43E0E" w:rsidRPr="00F63218">
                <w:rPr>
                  <w:rStyle w:val="Hyperlink"/>
                  <w:sz w:val="20"/>
                  <w:szCs w:val="20"/>
                </w:rPr>
                <w:t>slip trip and fall hazards safety talk</w:t>
              </w:r>
            </w:hyperlink>
          </w:p>
          <w:p w14:paraId="4AEC9C91" w14:textId="78AEC346" w:rsidR="00A51D65" w:rsidRPr="00F63218" w:rsidRDefault="00BF4532" w:rsidP="00A51D6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3" w:history="1">
              <w:r w:rsidR="00872F49" w:rsidRPr="00F63218">
                <w:rPr>
                  <w:rStyle w:val="Hyperlink"/>
                  <w:sz w:val="20"/>
                  <w:szCs w:val="20"/>
                </w:rPr>
                <w:t>Slip</w:t>
              </w:r>
              <w:r w:rsidR="00872F49" w:rsidRPr="00F63218">
                <w:rPr>
                  <w:rStyle w:val="Hyperlink"/>
                  <w:sz w:val="20"/>
                  <w:szCs w:val="20"/>
                </w:rPr>
                <w:t>s</w:t>
              </w:r>
              <w:r w:rsidR="00872F49" w:rsidRPr="00F63218">
                <w:rPr>
                  <w:rStyle w:val="Hyperlink"/>
                  <w:sz w:val="20"/>
                  <w:szCs w:val="20"/>
                </w:rPr>
                <w:t>, trips, and falls safety video</w:t>
              </w:r>
            </w:hyperlink>
          </w:p>
        </w:tc>
      </w:tr>
      <w:tr w:rsidR="00055EC9" w:rsidRPr="00F63218" w14:paraId="2BAD31A2" w14:textId="723F3A11" w:rsidTr="7AAB6A78">
        <w:trPr>
          <w:trHeight w:val="215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tcBorders>
            <w:shd w:val="clear" w:color="auto" w:fill="ACB9CA" w:themeFill="text2" w:themeFillTint="66"/>
            <w:vAlign w:val="center"/>
          </w:tcPr>
          <w:p w14:paraId="5C3DD39D" w14:textId="24A416B5" w:rsidR="00A51D65" w:rsidRPr="008A72E9" w:rsidRDefault="00A51D65" w:rsidP="00A51D65">
            <w:pPr>
              <w:tabs>
                <w:tab w:val="left" w:pos="3953"/>
              </w:tabs>
              <w:jc w:val="center"/>
              <w:rPr>
                <w:i/>
                <w:iCs/>
                <w:sz w:val="40"/>
                <w:szCs w:val="40"/>
              </w:rPr>
            </w:pPr>
            <w:r w:rsidRPr="008A72E9">
              <w:rPr>
                <w:i/>
                <w:iCs/>
                <w:sz w:val="40"/>
                <w:szCs w:val="40"/>
              </w:rPr>
              <w:t>October</w:t>
            </w:r>
          </w:p>
        </w:tc>
        <w:tc>
          <w:tcPr>
            <w:tcW w:w="0" w:type="auto"/>
            <w:shd w:val="clear" w:color="auto" w:fill="D9D9D9" w:themeFill="background1" w:themeFillShade="D9"/>
            <w:vAlign w:val="center"/>
          </w:tcPr>
          <w:p w14:paraId="4AEC1F07" w14:textId="046C3311" w:rsidR="00A51D65" w:rsidRPr="004E4689" w:rsidRDefault="00A51D65" w:rsidP="00A51D6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0" w:type="auto"/>
            <w:shd w:val="clear" w:color="auto" w:fill="D9D9D9" w:themeFill="background1" w:themeFillShade="D9"/>
            <w:vAlign w:val="center"/>
          </w:tcPr>
          <w:p w14:paraId="5F6F2615" w14:textId="19B63114" w:rsidR="00A51D65" w:rsidRPr="004E4689" w:rsidRDefault="00A51D65" w:rsidP="00A51D6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0" w:type="auto"/>
            <w:shd w:val="clear" w:color="auto" w:fill="D9D9D9" w:themeFill="background1" w:themeFillShade="D9"/>
            <w:vAlign w:val="center"/>
          </w:tcPr>
          <w:p w14:paraId="61DE2AB6" w14:textId="77C1D5A1" w:rsidR="00A51D65" w:rsidRPr="00391E0E" w:rsidRDefault="5B2496C0" w:rsidP="00A51D65">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391E0E">
              <w:rPr>
                <w:color w:val="2F5496" w:themeColor="accent1" w:themeShade="BF"/>
              </w:rPr>
              <w:t>Stocking coolers and moving heavy products</w:t>
            </w:r>
          </w:p>
          <w:p w14:paraId="4614EBF7" w14:textId="462B1DA4" w:rsidR="0058437E" w:rsidRPr="00391E0E" w:rsidRDefault="0058437E" w:rsidP="00A51D65">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391E0E">
              <w:rPr>
                <w:color w:val="2F5496" w:themeColor="accent1" w:themeShade="BF"/>
              </w:rPr>
              <w:t>Proper lifting techniques</w:t>
            </w:r>
          </w:p>
        </w:tc>
        <w:tc>
          <w:tcPr>
            <w:tcW w:w="0" w:type="auto"/>
            <w:shd w:val="clear" w:color="auto" w:fill="D9D9D9" w:themeFill="background1" w:themeFillShade="D9"/>
            <w:vAlign w:val="center"/>
          </w:tcPr>
          <w:p w14:paraId="7A6661B8" w14:textId="3F2EF303" w:rsidR="00C36736" w:rsidRPr="00C36736" w:rsidRDefault="00C36736" w:rsidP="00C36736">
            <w:pPr>
              <w:pStyle w:val="ListParagraph"/>
              <w:numPr>
                <w:ilvl w:val="0"/>
                <w:numId w:val="14"/>
              </w:numPr>
              <w:tabs>
                <w:tab w:val="left" w:pos="3953"/>
              </w:tabs>
              <w:ind w:left="361"/>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4" w:history="1">
              <w:r w:rsidRPr="00C36736">
                <w:rPr>
                  <w:rStyle w:val="Hyperlink"/>
                  <w:sz w:val="20"/>
                  <w:szCs w:val="20"/>
                </w:rPr>
                <w:t>Ergonomics for retail, convenience store etc. safety talk</w:t>
              </w:r>
            </w:hyperlink>
            <w:r w:rsidRPr="00C36736">
              <w:rPr>
                <w:sz w:val="20"/>
                <w:szCs w:val="20"/>
              </w:rPr>
              <w:t xml:space="preserve"> </w:t>
            </w:r>
          </w:p>
          <w:p w14:paraId="7EA3A4BE" w14:textId="48D28FDD" w:rsidR="00A51D65" w:rsidRPr="00C36736" w:rsidRDefault="00BF4532" w:rsidP="00C36736">
            <w:pPr>
              <w:pStyle w:val="ListParagraph"/>
              <w:numPr>
                <w:ilvl w:val="0"/>
                <w:numId w:val="14"/>
              </w:numPr>
              <w:tabs>
                <w:tab w:val="left" w:pos="3953"/>
              </w:tabs>
              <w:ind w:left="361"/>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5" w:history="1">
              <w:r w:rsidR="003227F9">
                <w:rPr>
                  <w:rStyle w:val="Hyperlink"/>
                  <w:sz w:val="20"/>
                  <w:szCs w:val="20"/>
                </w:rPr>
                <w:t>Back injury exercise and ergonomics video</w:t>
              </w:r>
            </w:hyperlink>
          </w:p>
        </w:tc>
      </w:tr>
      <w:tr w:rsidR="00055EC9" w:rsidRPr="00F63218" w14:paraId="70AE8BC4" w14:textId="77777777" w:rsidTr="7AAB6A78">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tcBorders>
            <w:shd w:val="clear" w:color="auto" w:fill="ACB9CA" w:themeFill="text2" w:themeFillTint="66"/>
            <w:vAlign w:val="center"/>
          </w:tcPr>
          <w:p w14:paraId="3E334333" w14:textId="72090733" w:rsidR="00A51D65" w:rsidRPr="008A72E9" w:rsidRDefault="00A51D65" w:rsidP="00A51D65">
            <w:pPr>
              <w:tabs>
                <w:tab w:val="left" w:pos="3953"/>
              </w:tabs>
              <w:jc w:val="center"/>
              <w:rPr>
                <w:i/>
                <w:iCs/>
                <w:sz w:val="40"/>
                <w:szCs w:val="40"/>
              </w:rPr>
            </w:pPr>
            <w:r w:rsidRPr="008A72E9">
              <w:rPr>
                <w:i/>
                <w:iCs/>
                <w:sz w:val="40"/>
                <w:szCs w:val="40"/>
              </w:rPr>
              <w:t>November</w:t>
            </w:r>
          </w:p>
        </w:tc>
        <w:tc>
          <w:tcPr>
            <w:tcW w:w="0" w:type="auto"/>
            <w:shd w:val="clear" w:color="auto" w:fill="F2F2F2" w:themeFill="background1" w:themeFillShade="F2"/>
            <w:vAlign w:val="center"/>
          </w:tcPr>
          <w:p w14:paraId="4FA5DDC2" w14:textId="1C6C1C69" w:rsidR="00A51D65" w:rsidRDefault="004569B8" w:rsidP="00A51D6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Forklift</w:t>
            </w:r>
          </w:p>
        </w:tc>
        <w:tc>
          <w:tcPr>
            <w:tcW w:w="0" w:type="auto"/>
            <w:shd w:val="clear" w:color="auto" w:fill="F2F2F2" w:themeFill="background1" w:themeFillShade="F2"/>
            <w:vAlign w:val="center"/>
          </w:tcPr>
          <w:p w14:paraId="29393A56" w14:textId="21CD4F4A" w:rsidR="00A51D65" w:rsidRPr="00CE7232" w:rsidRDefault="009276B6" w:rsidP="00A51D6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Risk-based</w:t>
            </w:r>
          </w:p>
        </w:tc>
        <w:tc>
          <w:tcPr>
            <w:tcW w:w="0" w:type="auto"/>
            <w:shd w:val="clear" w:color="auto" w:fill="F2F2F2" w:themeFill="background1" w:themeFillShade="F2"/>
            <w:vAlign w:val="center"/>
          </w:tcPr>
          <w:p w14:paraId="470356D4" w14:textId="1D68A2B7" w:rsidR="00A51D65" w:rsidRPr="00391E0E" w:rsidRDefault="04996B06" w:rsidP="00A51D65">
            <w:pPr>
              <w:pStyle w:val="ListParagraph"/>
              <w:numPr>
                <w:ilvl w:val="0"/>
                <w:numId w:val="14"/>
              </w:numPr>
              <w:tabs>
                <w:tab w:val="left" w:pos="3953"/>
              </w:tabs>
              <w:ind w:left="299"/>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391E0E">
              <w:rPr>
                <w:color w:val="2F5496" w:themeColor="accent1" w:themeShade="BF"/>
              </w:rPr>
              <w:t>Forklift safety</w:t>
            </w:r>
          </w:p>
          <w:p w14:paraId="137FCD70" w14:textId="6C1CE4F3" w:rsidR="00627E56" w:rsidRPr="00391E0E" w:rsidRDefault="00627E56" w:rsidP="00A51D65">
            <w:pPr>
              <w:pStyle w:val="ListParagraph"/>
              <w:numPr>
                <w:ilvl w:val="0"/>
                <w:numId w:val="14"/>
              </w:numPr>
              <w:tabs>
                <w:tab w:val="left" w:pos="3953"/>
              </w:tabs>
              <w:ind w:left="299"/>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391E0E">
              <w:rPr>
                <w:color w:val="2F5496" w:themeColor="accent1" w:themeShade="BF"/>
              </w:rPr>
              <w:t>Knowing the risk associated with forklift operations</w:t>
            </w:r>
          </w:p>
        </w:tc>
        <w:tc>
          <w:tcPr>
            <w:tcW w:w="0" w:type="auto"/>
            <w:shd w:val="clear" w:color="auto" w:fill="F2F2F2" w:themeFill="background1" w:themeFillShade="F2"/>
            <w:vAlign w:val="center"/>
          </w:tcPr>
          <w:p w14:paraId="6A992EFF" w14:textId="19C477DF" w:rsidR="003227F9" w:rsidRPr="003227F9" w:rsidRDefault="003227F9" w:rsidP="003227F9">
            <w:pPr>
              <w:pStyle w:val="ListParagraph"/>
              <w:numPr>
                <w:ilvl w:val="0"/>
                <w:numId w:val="14"/>
              </w:numPr>
              <w:tabs>
                <w:tab w:val="left" w:pos="3953"/>
              </w:tabs>
              <w:ind w:left="46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6" w:history="1">
              <w:r w:rsidRPr="003227F9">
                <w:rPr>
                  <w:rStyle w:val="Hyperlink"/>
                  <w:sz w:val="20"/>
                  <w:szCs w:val="20"/>
                </w:rPr>
                <w:t>Tips for forklift safety talk</w:t>
              </w:r>
            </w:hyperlink>
            <w:r w:rsidRPr="003227F9">
              <w:rPr>
                <w:sz w:val="20"/>
                <w:szCs w:val="20"/>
              </w:rPr>
              <w:t xml:space="preserve"> </w:t>
            </w:r>
          </w:p>
          <w:p w14:paraId="28F8ED26" w14:textId="67F62FEB" w:rsidR="0020627A" w:rsidRPr="00F63218" w:rsidRDefault="00BF4532" w:rsidP="003227F9">
            <w:pPr>
              <w:pStyle w:val="ListParagraph"/>
              <w:numPr>
                <w:ilvl w:val="0"/>
                <w:numId w:val="14"/>
              </w:numPr>
              <w:tabs>
                <w:tab w:val="left" w:pos="3953"/>
              </w:tabs>
              <w:ind w:left="46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7" w:history="1">
              <w:r w:rsidR="0020627A" w:rsidRPr="00F63218">
                <w:rPr>
                  <w:rStyle w:val="Hyperlink"/>
                  <w:sz w:val="20"/>
                  <w:szCs w:val="20"/>
                </w:rPr>
                <w:t>Forklift sa</w:t>
              </w:r>
              <w:r w:rsidR="0020627A" w:rsidRPr="00F63218">
                <w:rPr>
                  <w:rStyle w:val="Hyperlink"/>
                  <w:sz w:val="20"/>
                  <w:szCs w:val="20"/>
                </w:rPr>
                <w:t>f</w:t>
              </w:r>
              <w:r w:rsidR="0020627A" w:rsidRPr="00F63218">
                <w:rPr>
                  <w:rStyle w:val="Hyperlink"/>
                  <w:sz w:val="20"/>
                  <w:szCs w:val="20"/>
                </w:rPr>
                <w:t>ety video</w:t>
              </w:r>
            </w:hyperlink>
          </w:p>
        </w:tc>
      </w:tr>
      <w:tr w:rsidR="00055EC9" w:rsidRPr="00F63218" w14:paraId="1E153521" w14:textId="1753580F" w:rsidTr="7AAB6A78">
        <w:trPr>
          <w:trHeight w:val="1502"/>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shd w:val="clear" w:color="auto" w:fill="ACB9CA" w:themeFill="text2" w:themeFillTint="66"/>
            <w:vAlign w:val="center"/>
          </w:tcPr>
          <w:p w14:paraId="6C17BC0C" w14:textId="74EB3CD6" w:rsidR="00A51D65" w:rsidRPr="008A72E9" w:rsidRDefault="00A51D65" w:rsidP="00A51D65">
            <w:pPr>
              <w:tabs>
                <w:tab w:val="left" w:pos="3953"/>
              </w:tabs>
              <w:jc w:val="center"/>
              <w:rPr>
                <w:i/>
                <w:iCs/>
                <w:sz w:val="40"/>
                <w:szCs w:val="40"/>
              </w:rPr>
            </w:pPr>
            <w:r w:rsidRPr="008A72E9">
              <w:rPr>
                <w:i/>
                <w:iCs/>
                <w:sz w:val="40"/>
                <w:szCs w:val="40"/>
              </w:rPr>
              <w:t>December</w:t>
            </w:r>
          </w:p>
        </w:tc>
        <w:tc>
          <w:tcPr>
            <w:tcW w:w="0" w:type="auto"/>
            <w:shd w:val="clear" w:color="auto" w:fill="D9D9D9" w:themeFill="background1" w:themeFillShade="D9"/>
            <w:vAlign w:val="center"/>
          </w:tcPr>
          <w:p w14:paraId="659616B0" w14:textId="21E57C4A" w:rsidR="00A51D65" w:rsidRPr="004E4689" w:rsidRDefault="00A51D65" w:rsidP="00A51D6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0" w:type="auto"/>
            <w:shd w:val="clear" w:color="auto" w:fill="D9D9D9" w:themeFill="background1" w:themeFillShade="D9"/>
            <w:vAlign w:val="center"/>
          </w:tcPr>
          <w:p w14:paraId="49F1415E" w14:textId="7BDDF646" w:rsidR="00A51D65" w:rsidRPr="004E4689" w:rsidRDefault="00A51D65" w:rsidP="00A51D6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AC4C2A">
              <w:rPr>
                <w:color w:val="2F5496" w:themeColor="accent1" w:themeShade="BF"/>
                <w:sz w:val="24"/>
                <w:szCs w:val="24"/>
              </w:rPr>
              <w:t>29 CFR 1910.1030</w:t>
            </w:r>
          </w:p>
        </w:tc>
        <w:tc>
          <w:tcPr>
            <w:tcW w:w="0" w:type="auto"/>
            <w:shd w:val="clear" w:color="auto" w:fill="D9D9D9" w:themeFill="background1" w:themeFillShade="D9"/>
            <w:vAlign w:val="center"/>
          </w:tcPr>
          <w:p w14:paraId="1A13FC89" w14:textId="77777777" w:rsidR="00A51D65" w:rsidRPr="00391E0E" w:rsidRDefault="00A51D65" w:rsidP="00A51D65">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391E0E">
              <w:rPr>
                <w:color w:val="2F5496" w:themeColor="accent1" w:themeShade="BF"/>
              </w:rPr>
              <w:t>Personal protective equipment</w:t>
            </w:r>
          </w:p>
          <w:p w14:paraId="0BCBC1C7" w14:textId="77777777" w:rsidR="00A51D65" w:rsidRPr="00391E0E" w:rsidRDefault="00A51D65" w:rsidP="00A51D65">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391E0E">
              <w:rPr>
                <w:color w:val="2F5496" w:themeColor="accent1" w:themeShade="BF"/>
              </w:rPr>
              <w:t>Following universal precautions</w:t>
            </w:r>
          </w:p>
          <w:p w14:paraId="47658E69" w14:textId="22D5B700" w:rsidR="00A51D65" w:rsidRPr="00391E0E" w:rsidRDefault="00A51D65" w:rsidP="00A51D65">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391E0E">
              <w:rPr>
                <w:color w:val="2F5496" w:themeColor="accent1" w:themeShade="BF"/>
              </w:rPr>
              <w:t>Reporting procedures</w:t>
            </w:r>
          </w:p>
        </w:tc>
        <w:tc>
          <w:tcPr>
            <w:tcW w:w="0" w:type="auto"/>
            <w:shd w:val="clear" w:color="auto" w:fill="D9D9D9" w:themeFill="background1" w:themeFillShade="D9"/>
            <w:vAlign w:val="center"/>
          </w:tcPr>
          <w:p w14:paraId="03EAA4C2" w14:textId="77777777" w:rsidR="00A51D65" w:rsidRPr="00F63218" w:rsidRDefault="00BF4532" w:rsidP="00A51D65">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8" w:history="1">
              <w:r w:rsidR="00A51D65" w:rsidRPr="00F63218">
                <w:rPr>
                  <w:rStyle w:val="Hyperlink"/>
                  <w:sz w:val="20"/>
                  <w:szCs w:val="20"/>
                </w:rPr>
                <w:t>Bloodbor</w:t>
              </w:r>
              <w:r w:rsidR="00A51D65" w:rsidRPr="00F63218">
                <w:rPr>
                  <w:rStyle w:val="Hyperlink"/>
                  <w:sz w:val="20"/>
                  <w:szCs w:val="20"/>
                </w:rPr>
                <w:t>n</w:t>
              </w:r>
              <w:r w:rsidR="00A51D65" w:rsidRPr="00F63218">
                <w:rPr>
                  <w:rStyle w:val="Hyperlink"/>
                  <w:sz w:val="20"/>
                  <w:szCs w:val="20"/>
                </w:rPr>
                <w:t>e pathogens safety talk</w:t>
              </w:r>
            </w:hyperlink>
            <w:r w:rsidR="00A51D65" w:rsidRPr="00F63218">
              <w:rPr>
                <w:color w:val="2F5496" w:themeColor="accent1" w:themeShade="BF"/>
                <w:sz w:val="20"/>
                <w:szCs w:val="20"/>
              </w:rPr>
              <w:t xml:space="preserve"> </w:t>
            </w:r>
          </w:p>
          <w:p w14:paraId="7365F437" w14:textId="40E48AC3" w:rsidR="00872F49" w:rsidRPr="00F63218" w:rsidRDefault="00BF4532" w:rsidP="00A51D65">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9" w:history="1">
              <w:r w:rsidR="00B15F10" w:rsidRPr="00F63218">
                <w:rPr>
                  <w:rStyle w:val="Hyperlink"/>
                  <w:sz w:val="20"/>
                  <w:szCs w:val="20"/>
                </w:rPr>
                <w:t>Bloodborne pa</w:t>
              </w:r>
              <w:r w:rsidR="00B15F10" w:rsidRPr="00F63218">
                <w:rPr>
                  <w:rStyle w:val="Hyperlink"/>
                  <w:sz w:val="20"/>
                  <w:szCs w:val="20"/>
                </w:rPr>
                <w:t>t</w:t>
              </w:r>
              <w:r w:rsidR="00B15F10" w:rsidRPr="00F63218">
                <w:rPr>
                  <w:rStyle w:val="Hyperlink"/>
                  <w:sz w:val="20"/>
                  <w:szCs w:val="20"/>
                </w:rPr>
                <w:t>hogens safety video</w:t>
              </w:r>
            </w:hyperlink>
            <w:r w:rsidR="00B15F10" w:rsidRPr="00F63218">
              <w:rPr>
                <w:color w:val="2F5496" w:themeColor="accent1" w:themeShade="BF"/>
                <w:sz w:val="20"/>
                <w:szCs w:val="20"/>
              </w:rPr>
              <w:t xml:space="preserve"> </w:t>
            </w:r>
          </w:p>
        </w:tc>
      </w:tr>
      <w:tr w:rsidR="00A51D65" w14:paraId="6F4A4D3A" w14:textId="2956C7BC" w:rsidTr="7AAB6A78">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0" w:type="auto"/>
            <w:gridSpan w:val="5"/>
            <w:tcBorders>
              <w:left w:val="none" w:sz="0" w:space="0" w:color="auto"/>
              <w:bottom w:val="none" w:sz="0" w:space="0" w:color="auto"/>
            </w:tcBorders>
            <w:shd w:val="clear" w:color="auto" w:fill="A6A6A6" w:themeFill="background1" w:themeFillShade="A6"/>
            <w:vAlign w:val="center"/>
          </w:tcPr>
          <w:p w14:paraId="67FB5076" w14:textId="739AC34C" w:rsidR="00A51D65" w:rsidRPr="006F45A0" w:rsidRDefault="00A51D65" w:rsidP="00A51D65">
            <w:pPr>
              <w:pStyle w:val="Default"/>
              <w:rPr>
                <w:color w:val="FFFFFF" w:themeColor="background1"/>
                <w:sz w:val="18"/>
                <w:szCs w:val="18"/>
              </w:rPr>
            </w:pPr>
            <w:r w:rsidRPr="006F45A0">
              <w:rPr>
                <w:color w:val="FFFFFF" w:themeColor="background1"/>
                <w:sz w:val="18"/>
                <w:szCs w:val="18"/>
              </w:rPr>
              <w:t xml:space="preserve">This list is not comprehensive - additional OSHA standards may apply to your workplace. </w:t>
            </w:r>
            <w:r w:rsidR="00EC6CF3">
              <w:rPr>
                <w:color w:val="FFFFFF" w:themeColor="background1"/>
                <w:sz w:val="18"/>
                <w:szCs w:val="18"/>
              </w:rPr>
              <w:t>Review</w:t>
            </w:r>
            <w:r w:rsidRPr="006F45A0">
              <w:rPr>
                <w:color w:val="FFFFFF" w:themeColor="background1"/>
                <w:sz w:val="18"/>
                <w:szCs w:val="18"/>
              </w:rPr>
              <w:t xml:space="preserve"> OSHA's general industry standards (29 CFR 1910) for other requirements. In addition, section 5(a)(1) of the Occupational Safety and Health Act, known as the General Duty Clause, requires employers to provide their employees with a workplace free of recognized hazards likely to cause death or serious physical harm.</w:t>
            </w:r>
          </w:p>
          <w:p w14:paraId="0139448D" w14:textId="77777777" w:rsidR="00A51D65" w:rsidRPr="006F45A0" w:rsidRDefault="00A51D65" w:rsidP="00A51D65">
            <w:pPr>
              <w:pStyle w:val="Default"/>
              <w:rPr>
                <w:color w:val="FFFFFF" w:themeColor="background1"/>
                <w:sz w:val="18"/>
                <w:szCs w:val="18"/>
              </w:rPr>
            </w:pPr>
          </w:p>
        </w:tc>
      </w:tr>
    </w:tbl>
    <w:p w14:paraId="04344E22" w14:textId="3510D2CD" w:rsidR="000A4BFA" w:rsidRPr="00EB4C94" w:rsidRDefault="000A4BFA" w:rsidP="00EB4C94">
      <w:pPr>
        <w:tabs>
          <w:tab w:val="left" w:pos="945"/>
        </w:tabs>
        <w:rPr>
          <w:sz w:val="16"/>
          <w:szCs w:val="16"/>
        </w:rPr>
      </w:pPr>
    </w:p>
    <w:sectPr w:rsidR="000A4BFA" w:rsidRPr="00EB4C94" w:rsidSect="00AA1615">
      <w:headerReference w:type="default" r:id="rId40"/>
      <w:footerReference w:type="default" r:id="rId41"/>
      <w:headerReference w:type="first" r:id="rId42"/>
      <w:footerReference w:type="first" r:id="rId43"/>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FE6E" w14:textId="77777777" w:rsidR="00BF4532" w:rsidRDefault="00BF4532" w:rsidP="00196A6D">
      <w:pPr>
        <w:spacing w:after="0" w:line="240" w:lineRule="auto"/>
      </w:pPr>
      <w:r>
        <w:separator/>
      </w:r>
    </w:p>
  </w:endnote>
  <w:endnote w:type="continuationSeparator" w:id="0">
    <w:p w14:paraId="5C713650" w14:textId="77777777" w:rsidR="00BF4532" w:rsidRDefault="00BF4532" w:rsidP="00196A6D">
      <w:pPr>
        <w:spacing w:after="0" w:line="240" w:lineRule="auto"/>
      </w:pPr>
      <w:r>
        <w:continuationSeparator/>
      </w:r>
    </w:p>
  </w:endnote>
  <w:endnote w:type="continuationNotice" w:id="1">
    <w:p w14:paraId="1B523EB3" w14:textId="77777777" w:rsidR="00BF4532" w:rsidRDefault="00BF4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98B5" w14:textId="77777777" w:rsidR="00BF4532" w:rsidRDefault="00BF4532" w:rsidP="00196A6D">
      <w:pPr>
        <w:spacing w:after="0" w:line="240" w:lineRule="auto"/>
      </w:pPr>
      <w:r>
        <w:separator/>
      </w:r>
    </w:p>
  </w:footnote>
  <w:footnote w:type="continuationSeparator" w:id="0">
    <w:p w14:paraId="7768CC7C" w14:textId="77777777" w:rsidR="00BF4532" w:rsidRDefault="00BF4532" w:rsidP="00196A6D">
      <w:pPr>
        <w:spacing w:after="0" w:line="240" w:lineRule="auto"/>
      </w:pPr>
      <w:r>
        <w:continuationSeparator/>
      </w:r>
    </w:p>
  </w:footnote>
  <w:footnote w:type="continuationNotice" w:id="1">
    <w:p w14:paraId="7680F960" w14:textId="77777777" w:rsidR="00BF4532" w:rsidRDefault="00BF45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58240" behindDoc="0" locked="0" layoutInCell="1" allowOverlap="1" wp14:anchorId="064DB3E2" wp14:editId="587E0A31">
              <wp:simplePos x="0" y="0"/>
              <wp:positionH relativeFrom="margin">
                <wp:align>left</wp:align>
              </wp:positionH>
              <wp:positionV relativeFrom="paragraph">
                <wp:posOffset>-67310</wp:posOffset>
              </wp:positionV>
              <wp:extent cx="6109970" cy="1419225"/>
              <wp:effectExtent l="0" t="0" r="508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288" cy="1419225"/>
                      </a:xfrm>
                      <a:prstGeom prst="rect">
                        <a:avLst/>
                      </a:prstGeom>
                      <a:solidFill>
                        <a:srgbClr val="FFFFFF"/>
                      </a:solidFill>
                      <a:ln w="9525">
                        <a:noFill/>
                        <a:miter lim="800000"/>
                        <a:headEnd/>
                        <a:tailEnd/>
                      </a:ln>
                    </wps:spPr>
                    <wps:txbx>
                      <w:txbxContent>
                        <w:p w14:paraId="7336BA71" w14:textId="776B91EC" w:rsidR="00196A6D" w:rsidRDefault="00196A6D" w:rsidP="00196A6D">
                          <w:pPr>
                            <w:rPr>
                              <w:color w:val="2F5496" w:themeColor="accent1" w:themeShade="BF"/>
                              <w:sz w:val="24"/>
                              <w:szCs w:val="24"/>
                            </w:rPr>
                          </w:pPr>
                          <w:r w:rsidRPr="00BE7657">
                            <w:rPr>
                              <w:color w:val="2F5496" w:themeColor="accent1" w:themeShade="BF"/>
                              <w:sz w:val="80"/>
                              <w:szCs w:val="80"/>
                            </w:rPr>
                            <w:t>Monthly safety training agenda:</w:t>
                          </w:r>
                          <w:r w:rsidR="000F0D2D">
                            <w:rPr>
                              <w:color w:val="2F5496" w:themeColor="accent1" w:themeShade="BF"/>
                              <w:sz w:val="80"/>
                              <w:szCs w:val="80"/>
                            </w:rPr>
                            <w:t xml:space="preserve"> </w:t>
                          </w:r>
                          <w:r w:rsidR="005256F6">
                            <w:rPr>
                              <w:color w:val="2F5496" w:themeColor="accent1" w:themeShade="BF"/>
                              <w:sz w:val="80"/>
                              <w:szCs w:val="80"/>
                            </w:rPr>
                            <w:t>Conv</w:t>
                          </w:r>
                          <w:r w:rsidR="003102A4">
                            <w:rPr>
                              <w:color w:val="2F5496" w:themeColor="accent1" w:themeShade="BF"/>
                              <w:sz w:val="80"/>
                              <w:szCs w:val="80"/>
                            </w:rPr>
                            <w:t>eni</w:t>
                          </w:r>
                          <w:r w:rsidR="00D86D02">
                            <w:rPr>
                              <w:color w:val="2F5496" w:themeColor="accent1" w:themeShade="BF"/>
                              <w:sz w:val="80"/>
                              <w:szCs w:val="80"/>
                            </w:rPr>
                            <w:t>e</w:t>
                          </w:r>
                          <w:r w:rsidR="003102A4">
                            <w:rPr>
                              <w:color w:val="2F5496" w:themeColor="accent1" w:themeShade="BF"/>
                              <w:sz w:val="80"/>
                              <w:szCs w:val="80"/>
                            </w:rPr>
                            <w:t xml:space="preserve">nce </w:t>
                          </w:r>
                          <w:r w:rsidR="00F63218">
                            <w:rPr>
                              <w:color w:val="2F5496" w:themeColor="accent1" w:themeShade="BF"/>
                              <w:sz w:val="80"/>
                              <w:szCs w:val="80"/>
                            </w:rPr>
                            <w:t>s</w:t>
                          </w:r>
                          <w:r w:rsidR="003102A4">
                            <w:rPr>
                              <w:color w:val="2F5496" w:themeColor="accent1" w:themeShade="BF"/>
                              <w:sz w:val="80"/>
                              <w:szCs w:val="80"/>
                            </w:rPr>
                            <w:t>tore</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81.1pt;height:111.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" stroked="f">
              <v:textbox>
                <w:txbxContent>
                  <w:p w14:paraId="7336BA71" w14:textId="776B91EC" w:rsidR="00196A6D" w:rsidRDefault="00196A6D" w:rsidP="00196A6D">
                    <w:pPr>
                      <w:rPr>
                        <w:color w:val="2F5496" w:themeColor="accent1" w:themeShade="BF"/>
                        <w:sz w:val="24"/>
                        <w:szCs w:val="24"/>
                      </w:rPr>
                    </w:pPr>
                    <w:r w:rsidRPr="00BE7657">
                      <w:rPr>
                        <w:color w:val="2F5496" w:themeColor="accent1" w:themeShade="BF"/>
                        <w:sz w:val="80"/>
                        <w:szCs w:val="80"/>
                      </w:rPr>
                      <w:t>Monthly safety training agenda:</w:t>
                    </w:r>
                    <w:r w:rsidR="000F0D2D">
                      <w:rPr>
                        <w:color w:val="2F5496" w:themeColor="accent1" w:themeShade="BF"/>
                        <w:sz w:val="80"/>
                        <w:szCs w:val="80"/>
                      </w:rPr>
                      <w:t xml:space="preserve"> </w:t>
                    </w:r>
                    <w:r w:rsidR="005256F6">
                      <w:rPr>
                        <w:color w:val="2F5496" w:themeColor="accent1" w:themeShade="BF"/>
                        <w:sz w:val="80"/>
                        <w:szCs w:val="80"/>
                      </w:rPr>
                      <w:t>Conv</w:t>
                    </w:r>
                    <w:r w:rsidR="003102A4">
                      <w:rPr>
                        <w:color w:val="2F5496" w:themeColor="accent1" w:themeShade="BF"/>
                        <w:sz w:val="80"/>
                        <w:szCs w:val="80"/>
                      </w:rPr>
                      <w:t>eni</w:t>
                    </w:r>
                    <w:r w:rsidR="00D86D02">
                      <w:rPr>
                        <w:color w:val="2F5496" w:themeColor="accent1" w:themeShade="BF"/>
                        <w:sz w:val="80"/>
                        <w:szCs w:val="80"/>
                      </w:rPr>
                      <w:t>e</w:t>
                    </w:r>
                    <w:r w:rsidR="003102A4">
                      <w:rPr>
                        <w:color w:val="2F5496" w:themeColor="accent1" w:themeShade="BF"/>
                        <w:sz w:val="80"/>
                        <w:szCs w:val="80"/>
                      </w:rPr>
                      <w:t xml:space="preserve">nce </w:t>
                    </w:r>
                    <w:r w:rsidR="00F63218">
                      <w:rPr>
                        <w:color w:val="2F5496" w:themeColor="accent1" w:themeShade="BF"/>
                        <w:sz w:val="80"/>
                        <w:szCs w:val="80"/>
                      </w:rPr>
                      <w:t>s</w:t>
                    </w:r>
                    <w:r w:rsidR="003102A4">
                      <w:rPr>
                        <w:color w:val="2F5496" w:themeColor="accent1" w:themeShade="BF"/>
                        <w:sz w:val="80"/>
                        <w:szCs w:val="80"/>
                      </w:rPr>
                      <w:t>tore</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58241"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10F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84784"/>
    <w:multiLevelType w:val="hybridMultilevel"/>
    <w:tmpl w:val="A042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52C20"/>
    <w:multiLevelType w:val="hybridMultilevel"/>
    <w:tmpl w:val="FB546DFA"/>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6" w15:restartNumberingAfterBreak="0">
    <w:nsid w:val="69C03266"/>
    <w:multiLevelType w:val="hybridMultilevel"/>
    <w:tmpl w:val="F416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6630983">
    <w:abstractNumId w:val="9"/>
  </w:num>
  <w:num w:numId="2" w16cid:durableId="1479959465">
    <w:abstractNumId w:val="7"/>
  </w:num>
  <w:num w:numId="3" w16cid:durableId="1365061111">
    <w:abstractNumId w:val="14"/>
  </w:num>
  <w:num w:numId="4" w16cid:durableId="317659521">
    <w:abstractNumId w:val="13"/>
  </w:num>
  <w:num w:numId="5" w16cid:durableId="2049525575">
    <w:abstractNumId w:val="3"/>
  </w:num>
  <w:num w:numId="6" w16cid:durableId="92869771">
    <w:abstractNumId w:val="8"/>
  </w:num>
  <w:num w:numId="7" w16cid:durableId="1142770714">
    <w:abstractNumId w:val="0"/>
  </w:num>
  <w:num w:numId="8" w16cid:durableId="1870995387">
    <w:abstractNumId w:val="11"/>
  </w:num>
  <w:num w:numId="9" w16cid:durableId="2057465415">
    <w:abstractNumId w:val="10"/>
  </w:num>
  <w:num w:numId="10" w16cid:durableId="991712666">
    <w:abstractNumId w:val="12"/>
  </w:num>
  <w:num w:numId="11" w16cid:durableId="1004019149">
    <w:abstractNumId w:val="4"/>
  </w:num>
  <w:num w:numId="12" w16cid:durableId="560603842">
    <w:abstractNumId w:val="1"/>
  </w:num>
  <w:num w:numId="13" w16cid:durableId="1660840861">
    <w:abstractNumId w:val="6"/>
  </w:num>
  <w:num w:numId="14" w16cid:durableId="48768007">
    <w:abstractNumId w:val="2"/>
  </w:num>
  <w:num w:numId="15" w16cid:durableId="1000280172">
    <w:abstractNumId w:val="16"/>
  </w:num>
  <w:num w:numId="16" w16cid:durableId="1991906207">
    <w:abstractNumId w:val="15"/>
  </w:num>
  <w:num w:numId="17" w16cid:durableId="772286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2BFD"/>
    <w:rsid w:val="000266A4"/>
    <w:rsid w:val="00032CDC"/>
    <w:rsid w:val="000427BA"/>
    <w:rsid w:val="000445E7"/>
    <w:rsid w:val="00046CC9"/>
    <w:rsid w:val="00047665"/>
    <w:rsid w:val="0005359C"/>
    <w:rsid w:val="00055EC9"/>
    <w:rsid w:val="00057C87"/>
    <w:rsid w:val="0006427D"/>
    <w:rsid w:val="0006783A"/>
    <w:rsid w:val="00070BA6"/>
    <w:rsid w:val="00076A2C"/>
    <w:rsid w:val="00091F07"/>
    <w:rsid w:val="000921C4"/>
    <w:rsid w:val="000A4BFA"/>
    <w:rsid w:val="000A61A7"/>
    <w:rsid w:val="000B2AD9"/>
    <w:rsid w:val="000C4777"/>
    <w:rsid w:val="000D27A8"/>
    <w:rsid w:val="000E793C"/>
    <w:rsid w:val="000F0D2D"/>
    <w:rsid w:val="000F3E9E"/>
    <w:rsid w:val="000F7C9E"/>
    <w:rsid w:val="00112681"/>
    <w:rsid w:val="00144DC8"/>
    <w:rsid w:val="00145C0E"/>
    <w:rsid w:val="00147A18"/>
    <w:rsid w:val="00152C3D"/>
    <w:rsid w:val="00172CD9"/>
    <w:rsid w:val="00174510"/>
    <w:rsid w:val="00192FC0"/>
    <w:rsid w:val="00194307"/>
    <w:rsid w:val="00196A6D"/>
    <w:rsid w:val="001A0658"/>
    <w:rsid w:val="001B0E9B"/>
    <w:rsid w:val="001B16BD"/>
    <w:rsid w:val="001B4148"/>
    <w:rsid w:val="001C3A0D"/>
    <w:rsid w:val="001D1384"/>
    <w:rsid w:val="001D302C"/>
    <w:rsid w:val="001D6DA5"/>
    <w:rsid w:val="001D7251"/>
    <w:rsid w:val="001E04C8"/>
    <w:rsid w:val="001F1944"/>
    <w:rsid w:val="001F5982"/>
    <w:rsid w:val="002013E8"/>
    <w:rsid w:val="00203E80"/>
    <w:rsid w:val="0020627A"/>
    <w:rsid w:val="002067DC"/>
    <w:rsid w:val="00220B59"/>
    <w:rsid w:val="00236CE3"/>
    <w:rsid w:val="0025142B"/>
    <w:rsid w:val="0025361E"/>
    <w:rsid w:val="002634E5"/>
    <w:rsid w:val="002636F8"/>
    <w:rsid w:val="00263A3F"/>
    <w:rsid w:val="00271F4D"/>
    <w:rsid w:val="00276310"/>
    <w:rsid w:val="0028114D"/>
    <w:rsid w:val="002821AF"/>
    <w:rsid w:val="00293916"/>
    <w:rsid w:val="002A161C"/>
    <w:rsid w:val="002A1AE1"/>
    <w:rsid w:val="002A7A76"/>
    <w:rsid w:val="002E14D8"/>
    <w:rsid w:val="002F5B86"/>
    <w:rsid w:val="003015F1"/>
    <w:rsid w:val="00301F22"/>
    <w:rsid w:val="003047AA"/>
    <w:rsid w:val="00307087"/>
    <w:rsid w:val="003102A4"/>
    <w:rsid w:val="003227F9"/>
    <w:rsid w:val="003252C0"/>
    <w:rsid w:val="00330CE1"/>
    <w:rsid w:val="00341DE2"/>
    <w:rsid w:val="00346B16"/>
    <w:rsid w:val="00353ABB"/>
    <w:rsid w:val="00376442"/>
    <w:rsid w:val="00391E0E"/>
    <w:rsid w:val="003A21C2"/>
    <w:rsid w:val="003B271E"/>
    <w:rsid w:val="003B5972"/>
    <w:rsid w:val="003C6293"/>
    <w:rsid w:val="003E4495"/>
    <w:rsid w:val="003E5617"/>
    <w:rsid w:val="003F2D9D"/>
    <w:rsid w:val="00417136"/>
    <w:rsid w:val="00423EF5"/>
    <w:rsid w:val="00424890"/>
    <w:rsid w:val="0042719B"/>
    <w:rsid w:val="00433A40"/>
    <w:rsid w:val="004516FE"/>
    <w:rsid w:val="00454310"/>
    <w:rsid w:val="00454FC2"/>
    <w:rsid w:val="004569B8"/>
    <w:rsid w:val="00480843"/>
    <w:rsid w:val="00480B08"/>
    <w:rsid w:val="00481A5A"/>
    <w:rsid w:val="00492C1F"/>
    <w:rsid w:val="004B3473"/>
    <w:rsid w:val="004D5173"/>
    <w:rsid w:val="004D6051"/>
    <w:rsid w:val="004D68E5"/>
    <w:rsid w:val="004E1332"/>
    <w:rsid w:val="004E4689"/>
    <w:rsid w:val="004E5A6F"/>
    <w:rsid w:val="004F1004"/>
    <w:rsid w:val="0050724F"/>
    <w:rsid w:val="00510256"/>
    <w:rsid w:val="0051668A"/>
    <w:rsid w:val="00523594"/>
    <w:rsid w:val="005256F6"/>
    <w:rsid w:val="00531BCB"/>
    <w:rsid w:val="00546036"/>
    <w:rsid w:val="0058437E"/>
    <w:rsid w:val="005A2E93"/>
    <w:rsid w:val="005E7368"/>
    <w:rsid w:val="005F13D5"/>
    <w:rsid w:val="00603BB1"/>
    <w:rsid w:val="0061483C"/>
    <w:rsid w:val="0062598E"/>
    <w:rsid w:val="00627E56"/>
    <w:rsid w:val="0063306E"/>
    <w:rsid w:val="006374C0"/>
    <w:rsid w:val="006377C3"/>
    <w:rsid w:val="0064547A"/>
    <w:rsid w:val="006529D9"/>
    <w:rsid w:val="00656F3A"/>
    <w:rsid w:val="006607ED"/>
    <w:rsid w:val="00664A78"/>
    <w:rsid w:val="00671D95"/>
    <w:rsid w:val="00676FA2"/>
    <w:rsid w:val="00682C07"/>
    <w:rsid w:val="006B0BD7"/>
    <w:rsid w:val="006B67A8"/>
    <w:rsid w:val="006B7B4B"/>
    <w:rsid w:val="006F2D5D"/>
    <w:rsid w:val="006F45A0"/>
    <w:rsid w:val="006F6652"/>
    <w:rsid w:val="00723CCE"/>
    <w:rsid w:val="00725D79"/>
    <w:rsid w:val="00742D14"/>
    <w:rsid w:val="00750E36"/>
    <w:rsid w:val="007515EC"/>
    <w:rsid w:val="00783035"/>
    <w:rsid w:val="00792D0B"/>
    <w:rsid w:val="007934D3"/>
    <w:rsid w:val="007947B2"/>
    <w:rsid w:val="007952BD"/>
    <w:rsid w:val="007959E0"/>
    <w:rsid w:val="007B1278"/>
    <w:rsid w:val="007B2A1F"/>
    <w:rsid w:val="007C23A4"/>
    <w:rsid w:val="007D7EFA"/>
    <w:rsid w:val="007F0179"/>
    <w:rsid w:val="007F7EFF"/>
    <w:rsid w:val="007F7F10"/>
    <w:rsid w:val="00800F56"/>
    <w:rsid w:val="0081219A"/>
    <w:rsid w:val="00816DDF"/>
    <w:rsid w:val="008354FF"/>
    <w:rsid w:val="008473ED"/>
    <w:rsid w:val="00853C40"/>
    <w:rsid w:val="008671EE"/>
    <w:rsid w:val="00872F49"/>
    <w:rsid w:val="008829F5"/>
    <w:rsid w:val="008A72E9"/>
    <w:rsid w:val="008B0A80"/>
    <w:rsid w:val="008B3961"/>
    <w:rsid w:val="008C07B9"/>
    <w:rsid w:val="008C1E63"/>
    <w:rsid w:val="008C243B"/>
    <w:rsid w:val="008E385A"/>
    <w:rsid w:val="008F2C14"/>
    <w:rsid w:val="008F471E"/>
    <w:rsid w:val="0091699B"/>
    <w:rsid w:val="009276B6"/>
    <w:rsid w:val="00930E41"/>
    <w:rsid w:val="00941725"/>
    <w:rsid w:val="00944CC3"/>
    <w:rsid w:val="009532A9"/>
    <w:rsid w:val="0095400D"/>
    <w:rsid w:val="00957655"/>
    <w:rsid w:val="00957BE3"/>
    <w:rsid w:val="00957EA6"/>
    <w:rsid w:val="00975E83"/>
    <w:rsid w:val="00991C9F"/>
    <w:rsid w:val="009B0484"/>
    <w:rsid w:val="009B5859"/>
    <w:rsid w:val="009C17C0"/>
    <w:rsid w:val="009C18CF"/>
    <w:rsid w:val="009C5297"/>
    <w:rsid w:val="009C736C"/>
    <w:rsid w:val="009E27BC"/>
    <w:rsid w:val="00A15477"/>
    <w:rsid w:val="00A247E3"/>
    <w:rsid w:val="00A5153A"/>
    <w:rsid w:val="00A51D65"/>
    <w:rsid w:val="00A541F2"/>
    <w:rsid w:val="00A55E25"/>
    <w:rsid w:val="00A6491D"/>
    <w:rsid w:val="00A67FCD"/>
    <w:rsid w:val="00A708C1"/>
    <w:rsid w:val="00A75D22"/>
    <w:rsid w:val="00A81B91"/>
    <w:rsid w:val="00A828D8"/>
    <w:rsid w:val="00A91EAE"/>
    <w:rsid w:val="00AA1615"/>
    <w:rsid w:val="00AB3C4D"/>
    <w:rsid w:val="00AC27EB"/>
    <w:rsid w:val="00AC7B29"/>
    <w:rsid w:val="00AD0710"/>
    <w:rsid w:val="00AE502A"/>
    <w:rsid w:val="00AF2D2E"/>
    <w:rsid w:val="00AF43D0"/>
    <w:rsid w:val="00AF550C"/>
    <w:rsid w:val="00AF6F3B"/>
    <w:rsid w:val="00B00D7F"/>
    <w:rsid w:val="00B07BA8"/>
    <w:rsid w:val="00B106B9"/>
    <w:rsid w:val="00B15F10"/>
    <w:rsid w:val="00B24FE2"/>
    <w:rsid w:val="00B27342"/>
    <w:rsid w:val="00B27AD6"/>
    <w:rsid w:val="00B30B4D"/>
    <w:rsid w:val="00B3319E"/>
    <w:rsid w:val="00B333F4"/>
    <w:rsid w:val="00B43AB1"/>
    <w:rsid w:val="00B457CB"/>
    <w:rsid w:val="00B506D5"/>
    <w:rsid w:val="00B64AF6"/>
    <w:rsid w:val="00B907C0"/>
    <w:rsid w:val="00B9410E"/>
    <w:rsid w:val="00B957E1"/>
    <w:rsid w:val="00BA19F2"/>
    <w:rsid w:val="00BB664E"/>
    <w:rsid w:val="00BD07B3"/>
    <w:rsid w:val="00BD65A1"/>
    <w:rsid w:val="00BD72AF"/>
    <w:rsid w:val="00BE7657"/>
    <w:rsid w:val="00BF4532"/>
    <w:rsid w:val="00C00FE5"/>
    <w:rsid w:val="00C21C14"/>
    <w:rsid w:val="00C303BE"/>
    <w:rsid w:val="00C30AB4"/>
    <w:rsid w:val="00C32F1C"/>
    <w:rsid w:val="00C36736"/>
    <w:rsid w:val="00C44428"/>
    <w:rsid w:val="00C52B08"/>
    <w:rsid w:val="00C562CB"/>
    <w:rsid w:val="00C62F4A"/>
    <w:rsid w:val="00C8422F"/>
    <w:rsid w:val="00C87C14"/>
    <w:rsid w:val="00C97E86"/>
    <w:rsid w:val="00CB6B77"/>
    <w:rsid w:val="00CD174E"/>
    <w:rsid w:val="00CD727A"/>
    <w:rsid w:val="00CE7232"/>
    <w:rsid w:val="00D01F4C"/>
    <w:rsid w:val="00D21D04"/>
    <w:rsid w:val="00D41731"/>
    <w:rsid w:val="00D72918"/>
    <w:rsid w:val="00D85538"/>
    <w:rsid w:val="00D86D02"/>
    <w:rsid w:val="00D875A1"/>
    <w:rsid w:val="00D9506E"/>
    <w:rsid w:val="00DA1AA3"/>
    <w:rsid w:val="00DB3AD2"/>
    <w:rsid w:val="00DB6920"/>
    <w:rsid w:val="00DD3684"/>
    <w:rsid w:val="00DD4A61"/>
    <w:rsid w:val="00DE3ABD"/>
    <w:rsid w:val="00E1258A"/>
    <w:rsid w:val="00E21D13"/>
    <w:rsid w:val="00E21E2B"/>
    <w:rsid w:val="00E27B44"/>
    <w:rsid w:val="00E36201"/>
    <w:rsid w:val="00E37EAD"/>
    <w:rsid w:val="00E41962"/>
    <w:rsid w:val="00E5754B"/>
    <w:rsid w:val="00E7529C"/>
    <w:rsid w:val="00E80570"/>
    <w:rsid w:val="00E84AED"/>
    <w:rsid w:val="00E867CD"/>
    <w:rsid w:val="00E90F89"/>
    <w:rsid w:val="00E95937"/>
    <w:rsid w:val="00E97069"/>
    <w:rsid w:val="00EA3C5B"/>
    <w:rsid w:val="00EB37B5"/>
    <w:rsid w:val="00EB4C2C"/>
    <w:rsid w:val="00EB4C94"/>
    <w:rsid w:val="00EB697F"/>
    <w:rsid w:val="00EC21A2"/>
    <w:rsid w:val="00EC6CF3"/>
    <w:rsid w:val="00ED466A"/>
    <w:rsid w:val="00ED74EB"/>
    <w:rsid w:val="00ED75E2"/>
    <w:rsid w:val="00EE4206"/>
    <w:rsid w:val="00EE4FDD"/>
    <w:rsid w:val="00EE67B4"/>
    <w:rsid w:val="00F17DEE"/>
    <w:rsid w:val="00F200B9"/>
    <w:rsid w:val="00F21654"/>
    <w:rsid w:val="00F21D94"/>
    <w:rsid w:val="00F2304B"/>
    <w:rsid w:val="00F26C28"/>
    <w:rsid w:val="00F43E0E"/>
    <w:rsid w:val="00F51E39"/>
    <w:rsid w:val="00F57328"/>
    <w:rsid w:val="00F60038"/>
    <w:rsid w:val="00F63218"/>
    <w:rsid w:val="00F7731A"/>
    <w:rsid w:val="00F916FB"/>
    <w:rsid w:val="00F9514F"/>
    <w:rsid w:val="00FB1A52"/>
    <w:rsid w:val="00FB3939"/>
    <w:rsid w:val="00FC2CFE"/>
    <w:rsid w:val="00FD0D4C"/>
    <w:rsid w:val="00FD58CB"/>
    <w:rsid w:val="00FE09DF"/>
    <w:rsid w:val="00FE0A8A"/>
    <w:rsid w:val="00FF738B"/>
    <w:rsid w:val="04996B06"/>
    <w:rsid w:val="0AAB7EF2"/>
    <w:rsid w:val="13B25CEF"/>
    <w:rsid w:val="152FE9CF"/>
    <w:rsid w:val="1B851D4B"/>
    <w:rsid w:val="2BC4E498"/>
    <w:rsid w:val="3B6F083E"/>
    <w:rsid w:val="45CFC4BB"/>
    <w:rsid w:val="45E1A036"/>
    <w:rsid w:val="500C50CF"/>
    <w:rsid w:val="550E9002"/>
    <w:rsid w:val="5B2496C0"/>
    <w:rsid w:val="67A8BD78"/>
    <w:rsid w:val="6825FEF4"/>
    <w:rsid w:val="7073A9E8"/>
    <w:rsid w:val="74D8268A"/>
    <w:rsid w:val="7AAB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6E73"/>
  <w15:chartTrackingRefBased/>
  <w15:docId w15:val="{8665567D-AE48-484E-BB33-817D3232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6427D"/>
    <w:rPr>
      <w:color w:val="0563C1" w:themeColor="hyperlink"/>
      <w:u w:val="single"/>
    </w:rPr>
  </w:style>
  <w:style w:type="character" w:styleId="UnresolvedMention">
    <w:name w:val="Unresolved Mention"/>
    <w:basedOn w:val="DefaultParagraphFont"/>
    <w:uiPriority w:val="99"/>
    <w:semiHidden/>
    <w:unhideWhenUsed/>
    <w:rsid w:val="0006427D"/>
    <w:rPr>
      <w:color w:val="605E5C"/>
      <w:shd w:val="clear" w:color="auto" w:fill="E1DFDD"/>
    </w:rPr>
  </w:style>
  <w:style w:type="character" w:styleId="FollowedHyperlink">
    <w:name w:val="FollowedHyperlink"/>
    <w:basedOn w:val="DefaultParagraphFont"/>
    <w:uiPriority w:val="99"/>
    <w:semiHidden/>
    <w:unhideWhenUsed/>
    <w:rsid w:val="00E959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5622">
      <w:bodyDiv w:val="1"/>
      <w:marLeft w:val="0"/>
      <w:marRight w:val="0"/>
      <w:marTop w:val="0"/>
      <w:marBottom w:val="0"/>
      <w:divBdr>
        <w:top w:val="none" w:sz="0" w:space="0" w:color="auto"/>
        <w:left w:val="none" w:sz="0" w:space="0" w:color="auto"/>
        <w:bottom w:val="none" w:sz="0" w:space="0" w:color="auto"/>
        <w:right w:val="none" w:sz="0" w:space="0" w:color="auto"/>
      </w:divBdr>
    </w:div>
    <w:div w:id="630091940">
      <w:bodyDiv w:val="1"/>
      <w:marLeft w:val="0"/>
      <w:marRight w:val="0"/>
      <w:marTop w:val="0"/>
      <w:marBottom w:val="0"/>
      <w:divBdr>
        <w:top w:val="none" w:sz="0" w:space="0" w:color="auto"/>
        <w:left w:val="none" w:sz="0" w:space="0" w:color="auto"/>
        <w:bottom w:val="none" w:sz="0" w:space="0" w:color="auto"/>
        <w:right w:val="none" w:sz="0" w:space="0" w:color="auto"/>
      </w:divBdr>
    </w:div>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tysourceonline.com/video/kitchen-safety-5008a-13-min/" TargetMode="External"/><Relationship Id="rId18" Type="http://schemas.openxmlformats.org/officeDocument/2006/relationships/hyperlink" Target="https://www.compsourcemutual.com/knowledge-center/workplace-violence-safety-talk/" TargetMode="External"/><Relationship Id="rId26" Type="http://schemas.openxmlformats.org/officeDocument/2006/relationships/hyperlink" Target="https://www.compsourcemutual.com/knowledge-center/what-to-do-in-case-of-an-incident-safety-talk/" TargetMode="External"/><Relationship Id="rId39" Type="http://schemas.openxmlformats.org/officeDocument/2006/relationships/hyperlink" Target="https://safetysourceonline.com/video/bbp-know-the-risk-ss1027be/" TargetMode="External"/><Relationship Id="rId21" Type="http://schemas.openxmlformats.org/officeDocument/2006/relationships/hyperlink" Target="https://www.compsourcemutual.com/resources/safety-library/convenience-store-robbery-safety-talk-poster/" TargetMode="External"/><Relationship Id="rId34" Type="http://schemas.openxmlformats.org/officeDocument/2006/relationships/hyperlink" Target="https://www.compsourcemutual.com/resources/safety-library/ergonomics-retail/"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mpsourcemutual.com/knowledge-center/portable-ladder-safety-2/" TargetMode="External"/><Relationship Id="rId29" Type="http://schemas.openxmlformats.org/officeDocument/2006/relationships/hyperlink" Target="https://safetysourceonline.com/video/fire-extinguisher-training-ss5072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tips-for-safe-lifting-safety-talk/" TargetMode="External"/><Relationship Id="rId24" Type="http://schemas.openxmlformats.org/officeDocument/2006/relationships/hyperlink" Target="https://www.compsourcemutual.com/resources/safety-library/appliance-guarding-safety-talk/" TargetMode="External"/><Relationship Id="rId32" Type="http://schemas.openxmlformats.org/officeDocument/2006/relationships/hyperlink" Target="https://www.compsourcemutual.com/knowledge-center/common-slip-trip-and-fall-hazards-safety-talk-2/" TargetMode="External"/><Relationship Id="rId37" Type="http://schemas.openxmlformats.org/officeDocument/2006/relationships/hyperlink" Target="https://safetysourceonline.com/video/forklift-safety-ss1024ge-5-concise-version/"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psourcemutual.com/resources/safety-library/cutting-tool-safety/" TargetMode="External"/><Relationship Id="rId23" Type="http://schemas.openxmlformats.org/officeDocument/2006/relationships/hyperlink" Target="https://safetysourceonline.com/video/heat-stress-facts-and-prevention/" TargetMode="External"/><Relationship Id="rId28" Type="http://schemas.openxmlformats.org/officeDocument/2006/relationships/hyperlink" Target="https://www.compsourcemutual.com/knowledge-center/emergency-planning-safety-talk/" TargetMode="External"/><Relationship Id="rId36" Type="http://schemas.openxmlformats.org/officeDocument/2006/relationships/hyperlink" Target="https://www.compsourcemutual.com/resources/safety-library/tips-for-forklift-safety-2/" TargetMode="External"/><Relationship Id="rId10" Type="http://schemas.openxmlformats.org/officeDocument/2006/relationships/hyperlink" Target="https://www.compsourcemutual.com/knowledge-center/dollies-safety-talk/" TargetMode="External"/><Relationship Id="rId19" Type="http://schemas.openxmlformats.org/officeDocument/2006/relationships/hyperlink" Target="https://safetysourceonline.com/video/workplace-violence-facts-prevention-ss1081ie/" TargetMode="External"/><Relationship Id="rId31" Type="http://schemas.openxmlformats.org/officeDocument/2006/relationships/hyperlink" Target="https://www.compsourcemutual.com/knowledge-center/personal-protective-equipment-safety-tal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fetysourceonline.com/video/retail-slips-trips-falls-housekeeping-ss11022ae/" TargetMode="External"/><Relationship Id="rId14" Type="http://schemas.openxmlformats.org/officeDocument/2006/relationships/hyperlink" Target="https://www.compsourcemutual.com/resources/safety-library/avoiding-cuts-in-the-kitchen-safety-talk/" TargetMode="External"/><Relationship Id="rId22" Type="http://schemas.openxmlformats.org/officeDocument/2006/relationships/hyperlink" Target="https://www.compsourcemutual.com/knowledge-center/heat-stress-safety-talk-3/" TargetMode="External"/><Relationship Id="rId27" Type="http://schemas.openxmlformats.org/officeDocument/2006/relationships/hyperlink" Target="https://safetysourceonline.com/video/cpr-aed-awareness-training-1070i-31-min/" TargetMode="External"/><Relationship Id="rId30" Type="http://schemas.openxmlformats.org/officeDocument/2006/relationships/hyperlink" Target="https://www.compsourcemutual.com/knowledge-center/chemical-handling-safety-talk/" TargetMode="External"/><Relationship Id="rId35" Type="http://schemas.openxmlformats.org/officeDocument/2006/relationships/hyperlink" Target="https://safetysourceonline.com/video/back-injury-exercise-and-ergonomics-ss1016de/" TargetMode="External"/><Relationship Id="rId43" Type="http://schemas.openxmlformats.org/officeDocument/2006/relationships/footer" Target="footer2.xml"/><Relationship Id="rId8" Type="http://schemas.openxmlformats.org/officeDocument/2006/relationships/hyperlink" Target="https://www.compsourcemutual.com/resources/safety-library/housekeeping-retail/" TargetMode="External"/><Relationship Id="rId3" Type="http://schemas.openxmlformats.org/officeDocument/2006/relationships/styles" Target="styles.xml"/><Relationship Id="rId12" Type="http://schemas.openxmlformats.org/officeDocument/2006/relationships/hyperlink" Target="https://www.compsourcemutual.com/resources/safety-library/stockroom-safety-tips/" TargetMode="External"/><Relationship Id="rId17" Type="http://schemas.openxmlformats.org/officeDocument/2006/relationships/hyperlink" Target="https://safetysourceonline.com/video/retail-ladder-safety-ss11025ae/" TargetMode="External"/><Relationship Id="rId25" Type="http://schemas.openxmlformats.org/officeDocument/2006/relationships/hyperlink" Target="https://www.compsourcemutual.com/resources/safety-library/commercial-deep-fryer-safety-tips/" TargetMode="External"/><Relationship Id="rId33" Type="http://schemas.openxmlformats.org/officeDocument/2006/relationships/hyperlink" Target="https://safetysourceonline.com/video/preventing-slips-falls-5025a-10-min/" TargetMode="External"/><Relationship Id="rId38" Type="http://schemas.openxmlformats.org/officeDocument/2006/relationships/hyperlink" Target="https://www.compsourcemutual.com/knowledge-center/bloodborne-pathogens-safety-talk-2/" TargetMode="External"/><Relationship Id="rId20" Type="http://schemas.openxmlformats.org/officeDocument/2006/relationships/hyperlink" Target="https://safetysourceonline.com/video/convenience-store-safety-11009a-12-min/"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Links>
    <vt:vector size="210" baseType="variant">
      <vt:variant>
        <vt:i4>4456478</vt:i4>
      </vt:variant>
      <vt:variant>
        <vt:i4>102</vt:i4>
      </vt:variant>
      <vt:variant>
        <vt:i4>0</vt:i4>
      </vt:variant>
      <vt:variant>
        <vt:i4>5</vt:i4>
      </vt:variant>
      <vt:variant>
        <vt:lpwstr>https://safetysourceonline.com/video/bbp-know-the-risk-ss1027be/</vt:lpwstr>
      </vt:variant>
      <vt:variant>
        <vt:lpwstr/>
      </vt:variant>
      <vt:variant>
        <vt:i4>1835080</vt:i4>
      </vt:variant>
      <vt:variant>
        <vt:i4>99</vt:i4>
      </vt:variant>
      <vt:variant>
        <vt:i4>0</vt:i4>
      </vt:variant>
      <vt:variant>
        <vt:i4>5</vt:i4>
      </vt:variant>
      <vt:variant>
        <vt:lpwstr>https://www.compsourcemutual.com/knowledge-center/bloodborne-pathogens-safety-talk-2/</vt:lpwstr>
      </vt:variant>
      <vt:variant>
        <vt:lpwstr/>
      </vt:variant>
      <vt:variant>
        <vt:i4>5767188</vt:i4>
      </vt:variant>
      <vt:variant>
        <vt:i4>96</vt:i4>
      </vt:variant>
      <vt:variant>
        <vt:i4>0</vt:i4>
      </vt:variant>
      <vt:variant>
        <vt:i4>5</vt:i4>
      </vt:variant>
      <vt:variant>
        <vt:lpwstr>https://safetysourceonline.com/video/forklift-safety-ss1024ge-5-concise-version/</vt:lpwstr>
      </vt:variant>
      <vt:variant>
        <vt:lpwstr/>
      </vt:variant>
      <vt:variant>
        <vt:i4>7143462</vt:i4>
      </vt:variant>
      <vt:variant>
        <vt:i4>93</vt:i4>
      </vt:variant>
      <vt:variant>
        <vt:i4>0</vt:i4>
      </vt:variant>
      <vt:variant>
        <vt:i4>5</vt:i4>
      </vt:variant>
      <vt:variant>
        <vt:lpwstr>https://www.compsourcemutual.com/knowledge-center/forklift-safety-program/</vt:lpwstr>
      </vt:variant>
      <vt:variant>
        <vt:lpwstr/>
      </vt:variant>
      <vt:variant>
        <vt:i4>4325453</vt:i4>
      </vt:variant>
      <vt:variant>
        <vt:i4>90</vt:i4>
      </vt:variant>
      <vt:variant>
        <vt:i4>0</vt:i4>
      </vt:variant>
      <vt:variant>
        <vt:i4>5</vt:i4>
      </vt:variant>
      <vt:variant>
        <vt:lpwstr>https://safetysourceonline.com/video/back-injury-exercise-and-ergonomics-ss1016ds-15-min-spanish/</vt:lpwstr>
      </vt:variant>
      <vt:variant>
        <vt:lpwstr/>
      </vt:variant>
      <vt:variant>
        <vt:i4>6619246</vt:i4>
      </vt:variant>
      <vt:variant>
        <vt:i4>87</vt:i4>
      </vt:variant>
      <vt:variant>
        <vt:i4>0</vt:i4>
      </vt:variant>
      <vt:variant>
        <vt:i4>5</vt:i4>
      </vt:variant>
      <vt:variant>
        <vt:lpwstr>https://safetysourceonline.com/video/back-injury-exercise-and-ergonomics-ss1016de/</vt:lpwstr>
      </vt:variant>
      <vt:variant>
        <vt:lpwstr/>
      </vt:variant>
      <vt:variant>
        <vt:i4>524358</vt:i4>
      </vt:variant>
      <vt:variant>
        <vt:i4>84</vt:i4>
      </vt:variant>
      <vt:variant>
        <vt:i4>0</vt:i4>
      </vt:variant>
      <vt:variant>
        <vt:i4>5</vt:i4>
      </vt:variant>
      <vt:variant>
        <vt:lpwstr>https://www.compsourcemutual.com/knowledge-center/jobsite-ergonomics-safety-talk/</vt:lpwstr>
      </vt:variant>
      <vt:variant>
        <vt:lpwstr/>
      </vt:variant>
      <vt:variant>
        <vt:i4>4718595</vt:i4>
      </vt:variant>
      <vt:variant>
        <vt:i4>81</vt:i4>
      </vt:variant>
      <vt:variant>
        <vt:i4>0</vt:i4>
      </vt:variant>
      <vt:variant>
        <vt:i4>5</vt:i4>
      </vt:variant>
      <vt:variant>
        <vt:lpwstr>https://safetysourceonline.com/video/preventing-slips-falls-5025a-10-min/</vt:lpwstr>
      </vt:variant>
      <vt:variant>
        <vt:lpwstr/>
      </vt:variant>
      <vt:variant>
        <vt:i4>3538977</vt:i4>
      </vt:variant>
      <vt:variant>
        <vt:i4>78</vt:i4>
      </vt:variant>
      <vt:variant>
        <vt:i4>0</vt:i4>
      </vt:variant>
      <vt:variant>
        <vt:i4>5</vt:i4>
      </vt:variant>
      <vt:variant>
        <vt:lpwstr>https://www.compsourcemutual.com/knowledge-center/common-slip-trip-and-fall-hazards-safety-talk-2/</vt:lpwstr>
      </vt:variant>
      <vt:variant>
        <vt:lpwstr/>
      </vt:variant>
      <vt:variant>
        <vt:i4>6684785</vt:i4>
      </vt:variant>
      <vt:variant>
        <vt:i4>75</vt:i4>
      </vt:variant>
      <vt:variant>
        <vt:i4>0</vt:i4>
      </vt:variant>
      <vt:variant>
        <vt:i4>5</vt:i4>
      </vt:variant>
      <vt:variant>
        <vt:lpwstr>https://www.compsourcemutual.com/knowledge-center/gasoline-hazard-safety-talk/</vt:lpwstr>
      </vt:variant>
      <vt:variant>
        <vt:lpwstr/>
      </vt:variant>
      <vt:variant>
        <vt:i4>6160407</vt:i4>
      </vt:variant>
      <vt:variant>
        <vt:i4>72</vt:i4>
      </vt:variant>
      <vt:variant>
        <vt:i4>0</vt:i4>
      </vt:variant>
      <vt:variant>
        <vt:i4>5</vt:i4>
      </vt:variant>
      <vt:variant>
        <vt:lpwstr>https://www.compsourcemutual.com/knowledge-center/personal-protective-equipment-safety-talk/</vt:lpwstr>
      </vt:variant>
      <vt:variant>
        <vt:lpwstr/>
      </vt:variant>
      <vt:variant>
        <vt:i4>655366</vt:i4>
      </vt:variant>
      <vt:variant>
        <vt:i4>69</vt:i4>
      </vt:variant>
      <vt:variant>
        <vt:i4>0</vt:i4>
      </vt:variant>
      <vt:variant>
        <vt:i4>5</vt:i4>
      </vt:variant>
      <vt:variant>
        <vt:lpwstr>https://www.compsourcemutual.com/knowledge-center/chemical-handling-safety-talk/</vt:lpwstr>
      </vt:variant>
      <vt:variant>
        <vt:lpwstr/>
      </vt:variant>
      <vt:variant>
        <vt:i4>5898325</vt:i4>
      </vt:variant>
      <vt:variant>
        <vt:i4>66</vt:i4>
      </vt:variant>
      <vt:variant>
        <vt:i4>0</vt:i4>
      </vt:variant>
      <vt:variant>
        <vt:i4>5</vt:i4>
      </vt:variant>
      <vt:variant>
        <vt:lpwstr>https://safetysourceonline.com/video/fire-extinguisher-training-ss5072as-5-mins-spanish/</vt:lpwstr>
      </vt:variant>
      <vt:variant>
        <vt:lpwstr/>
      </vt:variant>
      <vt:variant>
        <vt:i4>1376348</vt:i4>
      </vt:variant>
      <vt:variant>
        <vt:i4>63</vt:i4>
      </vt:variant>
      <vt:variant>
        <vt:i4>0</vt:i4>
      </vt:variant>
      <vt:variant>
        <vt:i4>5</vt:i4>
      </vt:variant>
      <vt:variant>
        <vt:lpwstr>https://safetysourceonline.com/video/fire-extinguisher-training-ss5072ae/</vt:lpwstr>
      </vt:variant>
      <vt:variant>
        <vt:lpwstr/>
      </vt:variant>
      <vt:variant>
        <vt:i4>1900609</vt:i4>
      </vt:variant>
      <vt:variant>
        <vt:i4>60</vt:i4>
      </vt:variant>
      <vt:variant>
        <vt:i4>0</vt:i4>
      </vt:variant>
      <vt:variant>
        <vt:i4>5</vt:i4>
      </vt:variant>
      <vt:variant>
        <vt:lpwstr>https://www.compsourcemutual.com/knowledge-center/emergency-planning-safety-talk/</vt:lpwstr>
      </vt:variant>
      <vt:variant>
        <vt:lpwstr/>
      </vt:variant>
      <vt:variant>
        <vt:i4>4522057</vt:i4>
      </vt:variant>
      <vt:variant>
        <vt:i4>57</vt:i4>
      </vt:variant>
      <vt:variant>
        <vt:i4>0</vt:i4>
      </vt:variant>
      <vt:variant>
        <vt:i4>5</vt:i4>
      </vt:variant>
      <vt:variant>
        <vt:lpwstr>https://safetysourceonline.com/video/cpr-aed-awareness-training-1070i-31-min/</vt:lpwstr>
      </vt:variant>
      <vt:variant>
        <vt:lpwstr/>
      </vt:variant>
      <vt:variant>
        <vt:i4>4325468</vt:i4>
      </vt:variant>
      <vt:variant>
        <vt:i4>54</vt:i4>
      </vt:variant>
      <vt:variant>
        <vt:i4>0</vt:i4>
      </vt:variant>
      <vt:variant>
        <vt:i4>5</vt:i4>
      </vt:variant>
      <vt:variant>
        <vt:lpwstr>https://www.compsourcemutual.com/knowledge-center/what-to-do-in-case-of-an-incident-safety-talk/</vt:lpwstr>
      </vt:variant>
      <vt:variant>
        <vt:lpwstr/>
      </vt:variant>
      <vt:variant>
        <vt:i4>6094875</vt:i4>
      </vt:variant>
      <vt:variant>
        <vt:i4>51</vt:i4>
      </vt:variant>
      <vt:variant>
        <vt:i4>0</vt:i4>
      </vt:variant>
      <vt:variant>
        <vt:i4>5</vt:i4>
      </vt:variant>
      <vt:variant>
        <vt:lpwstr>https://www.compsourcemutual.com/knowledge-center/deep-fryer-safety-talk/</vt:lpwstr>
      </vt:variant>
      <vt:variant>
        <vt:lpwstr/>
      </vt:variant>
      <vt:variant>
        <vt:i4>7077986</vt:i4>
      </vt:variant>
      <vt:variant>
        <vt:i4>48</vt:i4>
      </vt:variant>
      <vt:variant>
        <vt:i4>0</vt:i4>
      </vt:variant>
      <vt:variant>
        <vt:i4>5</vt:i4>
      </vt:variant>
      <vt:variant>
        <vt:lpwstr>https://www.compsourcemutual.com/knowledge-center/3996/</vt:lpwstr>
      </vt:variant>
      <vt:variant>
        <vt:lpwstr/>
      </vt:variant>
      <vt:variant>
        <vt:i4>5636191</vt:i4>
      </vt:variant>
      <vt:variant>
        <vt:i4>45</vt:i4>
      </vt:variant>
      <vt:variant>
        <vt:i4>0</vt:i4>
      </vt:variant>
      <vt:variant>
        <vt:i4>5</vt:i4>
      </vt:variant>
      <vt:variant>
        <vt:lpwstr>https://safetysourceonline.com/video/heat-stress-the-facts-1007i-12-min-spanish/</vt:lpwstr>
      </vt:variant>
      <vt:variant>
        <vt:lpwstr/>
      </vt:variant>
      <vt:variant>
        <vt:i4>7602236</vt:i4>
      </vt:variant>
      <vt:variant>
        <vt:i4>42</vt:i4>
      </vt:variant>
      <vt:variant>
        <vt:i4>0</vt:i4>
      </vt:variant>
      <vt:variant>
        <vt:i4>5</vt:i4>
      </vt:variant>
      <vt:variant>
        <vt:lpwstr>https://safetysourceonline.com/video/heat-stress-facts-and-prevention/</vt:lpwstr>
      </vt:variant>
      <vt:variant>
        <vt:lpwstr/>
      </vt:variant>
      <vt:variant>
        <vt:i4>4849755</vt:i4>
      </vt:variant>
      <vt:variant>
        <vt:i4>39</vt:i4>
      </vt:variant>
      <vt:variant>
        <vt:i4>0</vt:i4>
      </vt:variant>
      <vt:variant>
        <vt:i4>5</vt:i4>
      </vt:variant>
      <vt:variant>
        <vt:lpwstr>https://www.compsourcemutual.com/knowledge-center/heat-stress-safety-talk-3/</vt:lpwstr>
      </vt:variant>
      <vt:variant>
        <vt:lpwstr/>
      </vt:variant>
      <vt:variant>
        <vt:i4>786513</vt:i4>
      </vt:variant>
      <vt:variant>
        <vt:i4>36</vt:i4>
      </vt:variant>
      <vt:variant>
        <vt:i4>0</vt:i4>
      </vt:variant>
      <vt:variant>
        <vt:i4>5</vt:i4>
      </vt:variant>
      <vt:variant>
        <vt:lpwstr>https://www.compsourcemutual.com/knowledge-center/convenience-store-robbery-safety-talk/</vt:lpwstr>
      </vt:variant>
      <vt:variant>
        <vt:lpwstr/>
      </vt:variant>
      <vt:variant>
        <vt:i4>74</vt:i4>
      </vt:variant>
      <vt:variant>
        <vt:i4>33</vt:i4>
      </vt:variant>
      <vt:variant>
        <vt:i4>0</vt:i4>
      </vt:variant>
      <vt:variant>
        <vt:i4>5</vt:i4>
      </vt:variant>
      <vt:variant>
        <vt:lpwstr>https://safetysourceonline.com/video/convenience-store-safety-11009a-12-min/</vt:lpwstr>
      </vt:variant>
      <vt:variant>
        <vt:lpwstr/>
      </vt:variant>
      <vt:variant>
        <vt:i4>3080299</vt:i4>
      </vt:variant>
      <vt:variant>
        <vt:i4>30</vt:i4>
      </vt:variant>
      <vt:variant>
        <vt:i4>0</vt:i4>
      </vt:variant>
      <vt:variant>
        <vt:i4>5</vt:i4>
      </vt:variant>
      <vt:variant>
        <vt:lpwstr>https://safetysourceonline.com/video/workplace-violence-facts-prevention-ss1081ie/</vt:lpwstr>
      </vt:variant>
      <vt:variant>
        <vt:lpwstr/>
      </vt:variant>
      <vt:variant>
        <vt:i4>852046</vt:i4>
      </vt:variant>
      <vt:variant>
        <vt:i4>27</vt:i4>
      </vt:variant>
      <vt:variant>
        <vt:i4>0</vt:i4>
      </vt:variant>
      <vt:variant>
        <vt:i4>5</vt:i4>
      </vt:variant>
      <vt:variant>
        <vt:lpwstr>https://www.compsourcemutual.com/knowledge-center/workplace-violence-safety-talk/</vt:lpwstr>
      </vt:variant>
      <vt:variant>
        <vt:lpwstr/>
      </vt:variant>
      <vt:variant>
        <vt:i4>4849755</vt:i4>
      </vt:variant>
      <vt:variant>
        <vt:i4>24</vt:i4>
      </vt:variant>
      <vt:variant>
        <vt:i4>0</vt:i4>
      </vt:variant>
      <vt:variant>
        <vt:i4>5</vt:i4>
      </vt:variant>
      <vt:variant>
        <vt:lpwstr>https://safetysourceonline.com/video/ladder-safety-8019a-10-min-spanish/</vt:lpwstr>
      </vt:variant>
      <vt:variant>
        <vt:lpwstr/>
      </vt:variant>
      <vt:variant>
        <vt:i4>655432</vt:i4>
      </vt:variant>
      <vt:variant>
        <vt:i4>21</vt:i4>
      </vt:variant>
      <vt:variant>
        <vt:i4>0</vt:i4>
      </vt:variant>
      <vt:variant>
        <vt:i4>5</vt:i4>
      </vt:variant>
      <vt:variant>
        <vt:lpwstr>https://safetysourceonline.com/video/ladder-safety-8019a-10-min/</vt:lpwstr>
      </vt:variant>
      <vt:variant>
        <vt:lpwstr/>
      </vt:variant>
      <vt:variant>
        <vt:i4>7340145</vt:i4>
      </vt:variant>
      <vt:variant>
        <vt:i4>18</vt:i4>
      </vt:variant>
      <vt:variant>
        <vt:i4>0</vt:i4>
      </vt:variant>
      <vt:variant>
        <vt:i4>5</vt:i4>
      </vt:variant>
      <vt:variant>
        <vt:lpwstr>https://www.compsourcemutual.com/knowledge-center/portable-ladder-safety-2/</vt:lpwstr>
      </vt:variant>
      <vt:variant>
        <vt:lpwstr/>
      </vt:variant>
      <vt:variant>
        <vt:i4>2621549</vt:i4>
      </vt:variant>
      <vt:variant>
        <vt:i4>15</vt:i4>
      </vt:variant>
      <vt:variant>
        <vt:i4>0</vt:i4>
      </vt:variant>
      <vt:variant>
        <vt:i4>5</vt:i4>
      </vt:variant>
      <vt:variant>
        <vt:lpwstr>https://www.compsourcemutual.com/resources/safety-library/avoiding-cuts-in-the-kitchen-safety-talk/</vt:lpwstr>
      </vt:variant>
      <vt:variant>
        <vt:lpwstr/>
      </vt:variant>
      <vt:variant>
        <vt:i4>4522058</vt:i4>
      </vt:variant>
      <vt:variant>
        <vt:i4>12</vt:i4>
      </vt:variant>
      <vt:variant>
        <vt:i4>0</vt:i4>
      </vt:variant>
      <vt:variant>
        <vt:i4>5</vt:i4>
      </vt:variant>
      <vt:variant>
        <vt:lpwstr>https://safetysourceonline.com/video/kitchen-safety-5008a-13-min/</vt:lpwstr>
      </vt:variant>
      <vt:variant>
        <vt:lpwstr/>
      </vt:variant>
      <vt:variant>
        <vt:i4>4390936</vt:i4>
      </vt:variant>
      <vt:variant>
        <vt:i4>9</vt:i4>
      </vt:variant>
      <vt:variant>
        <vt:i4>0</vt:i4>
      </vt:variant>
      <vt:variant>
        <vt:i4>5</vt:i4>
      </vt:variant>
      <vt:variant>
        <vt:lpwstr>https://www.compsourcemutual.com/knowledge-center/proper-storage-for-convenience-stores/</vt:lpwstr>
      </vt:variant>
      <vt:variant>
        <vt:lpwstr/>
      </vt:variant>
      <vt:variant>
        <vt:i4>4259909</vt:i4>
      </vt:variant>
      <vt:variant>
        <vt:i4>6</vt:i4>
      </vt:variant>
      <vt:variant>
        <vt:i4>0</vt:i4>
      </vt:variant>
      <vt:variant>
        <vt:i4>5</vt:i4>
      </vt:variant>
      <vt:variant>
        <vt:lpwstr>https://www.compsourcemutual.com/knowledge-center/tips-for-safe-lifting-safety-talk/</vt:lpwstr>
      </vt:variant>
      <vt:variant>
        <vt:lpwstr/>
      </vt:variant>
      <vt:variant>
        <vt:i4>6422588</vt:i4>
      </vt:variant>
      <vt:variant>
        <vt:i4>3</vt:i4>
      </vt:variant>
      <vt:variant>
        <vt:i4>0</vt:i4>
      </vt:variant>
      <vt:variant>
        <vt:i4>5</vt:i4>
      </vt:variant>
      <vt:variant>
        <vt:lpwstr>https://www.compsourcemutual.com/knowledge-center/dollies-safety-talk/</vt:lpwstr>
      </vt:variant>
      <vt:variant>
        <vt:lpwstr/>
      </vt:variant>
      <vt:variant>
        <vt:i4>4915202</vt:i4>
      </vt:variant>
      <vt:variant>
        <vt:i4>0</vt:i4>
      </vt:variant>
      <vt:variant>
        <vt:i4>0</vt:i4>
      </vt:variant>
      <vt:variant>
        <vt:i4>5</vt:i4>
      </vt:variant>
      <vt:variant>
        <vt:lpwstr>https://www.compsourcemutual.com/resources/safety-library/housekeeping-safety-talk-2/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145</cp:revision>
  <dcterms:created xsi:type="dcterms:W3CDTF">2022-04-19T19:01:00Z</dcterms:created>
  <dcterms:modified xsi:type="dcterms:W3CDTF">2022-06-10T15:35:00Z</dcterms:modified>
</cp:coreProperties>
</file>