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7BC" w:rsidP="003A4F9B" w:rsidRDefault="00C217BC" w14:paraId="69EE1601" w14:textId="07CCD88D">
      <w:pPr>
        <w:pStyle w:val="BodyText"/>
        <w:jc w:val="left"/>
        <w:rPr>
          <w:i/>
          <w:iCs/>
          <w:sz w:val="20"/>
        </w:rPr>
      </w:pPr>
    </w:p>
    <w:p w:rsidR="00C217BC" w:rsidRDefault="00C217BC" w14:paraId="6DCF0997" w14:textId="77777777">
      <w:pPr>
        <w:pStyle w:val="BodyText"/>
        <w:rPr>
          <w:i/>
          <w:iCs/>
          <w:sz w:val="20"/>
        </w:rPr>
      </w:pPr>
    </w:p>
    <w:p w:rsidRPr="003A4F9B" w:rsidR="00C217BC" w:rsidRDefault="00C217BC" w14:paraId="3AAFCEE8" w14:textId="77777777">
      <w:pPr>
        <w:pStyle w:val="BodyText"/>
        <w:rPr>
          <w:rFonts w:asciiTheme="minorHAnsi" w:hAnsiTheme="minorHAnsi" w:cstheme="minorHAnsi"/>
          <w:i/>
          <w:iCs/>
          <w:sz w:val="20"/>
        </w:rPr>
      </w:pPr>
    </w:p>
    <w:p w:rsidRPr="003A4F9B" w:rsidR="00520E70" w:rsidRDefault="00520E70" w14:paraId="05A1673D" w14:textId="77777777">
      <w:pPr>
        <w:pStyle w:val="BodyText"/>
        <w:rPr>
          <w:rFonts w:asciiTheme="minorHAnsi" w:hAnsiTheme="minorHAnsi" w:cstheme="minorHAnsi"/>
          <w:i/>
          <w:iCs/>
          <w:sz w:val="20"/>
        </w:rPr>
      </w:pPr>
    </w:p>
    <w:p w:rsidRPr="003A4F9B" w:rsidR="00520E70" w:rsidRDefault="00520E70" w14:paraId="1C02312E" w14:textId="77777777">
      <w:pPr>
        <w:pStyle w:val="BodyText"/>
        <w:rPr>
          <w:rFonts w:asciiTheme="minorHAnsi" w:hAnsiTheme="minorHAnsi" w:cstheme="minorHAnsi"/>
          <w:i/>
          <w:iCs/>
          <w:sz w:val="20"/>
        </w:rPr>
      </w:pPr>
    </w:p>
    <w:p w:rsidRPr="003A4F9B" w:rsidR="00520E70" w:rsidRDefault="00520E70" w14:paraId="1B257706" w14:textId="77777777">
      <w:pPr>
        <w:pStyle w:val="BodyText"/>
        <w:rPr>
          <w:rFonts w:asciiTheme="minorHAnsi" w:hAnsiTheme="minorHAnsi" w:cstheme="minorHAnsi"/>
          <w:i/>
          <w:iCs/>
          <w:sz w:val="20"/>
        </w:rPr>
      </w:pPr>
    </w:p>
    <w:p w:rsidRPr="003A4F9B" w:rsidR="00520E70" w:rsidRDefault="00520E70" w14:paraId="0753D555" w14:textId="77777777">
      <w:pPr>
        <w:pStyle w:val="BodyText"/>
        <w:rPr>
          <w:rFonts w:asciiTheme="minorHAnsi" w:hAnsiTheme="minorHAnsi" w:cstheme="minorHAnsi"/>
          <w:i/>
          <w:iCs/>
          <w:sz w:val="20"/>
        </w:rPr>
      </w:pPr>
    </w:p>
    <w:p w:rsidRPr="003A4F9B" w:rsidR="00520E70" w:rsidRDefault="00520E70" w14:paraId="362BE18A" w14:textId="77777777">
      <w:pPr>
        <w:pStyle w:val="BodyText"/>
        <w:rPr>
          <w:rFonts w:asciiTheme="minorHAnsi" w:hAnsiTheme="minorHAnsi" w:cstheme="minorHAnsi"/>
          <w:i/>
          <w:iCs/>
          <w:sz w:val="20"/>
        </w:rPr>
      </w:pPr>
    </w:p>
    <w:p w:rsidR="00C217BC" w:rsidRDefault="00C217BC" w14:paraId="4C7845CC" w14:textId="121FFE2D">
      <w:pPr>
        <w:pStyle w:val="BodyText"/>
        <w:rPr>
          <w:rFonts w:asciiTheme="minorHAnsi" w:hAnsiTheme="minorHAnsi" w:cstheme="minorHAnsi"/>
          <w:i/>
          <w:iCs/>
          <w:sz w:val="20"/>
        </w:rPr>
      </w:pPr>
    </w:p>
    <w:p w:rsidR="00F17E4D" w:rsidRDefault="00F17E4D" w14:paraId="7066D0D9" w14:textId="33670021">
      <w:pPr>
        <w:pStyle w:val="BodyText"/>
        <w:rPr>
          <w:rFonts w:asciiTheme="minorHAnsi" w:hAnsiTheme="minorHAnsi" w:cstheme="minorHAnsi"/>
          <w:i/>
          <w:iCs/>
          <w:sz w:val="20"/>
        </w:rPr>
      </w:pPr>
    </w:p>
    <w:p w:rsidRPr="003A4F9B" w:rsidR="00F17E4D" w:rsidRDefault="00F17E4D" w14:paraId="117CD007" w14:textId="77777777">
      <w:pPr>
        <w:pStyle w:val="BodyText"/>
        <w:rPr>
          <w:rFonts w:asciiTheme="minorHAnsi" w:hAnsiTheme="minorHAnsi" w:cstheme="minorHAnsi"/>
          <w:i/>
          <w:iCs/>
          <w:sz w:val="20"/>
        </w:rPr>
      </w:pPr>
    </w:p>
    <w:p w:rsidRPr="003A4F9B" w:rsidR="00C217BC" w:rsidRDefault="00F17E4D" w14:paraId="3D1A74B5" w14:textId="77C706C1">
      <w:pPr>
        <w:pStyle w:val="BodyText"/>
        <w:rPr>
          <w:rFonts w:asciiTheme="minorHAnsi" w:hAnsiTheme="minorHAnsi" w:eastAsiaTheme="minorHAnsi" w:cstheme="minorHAnsi"/>
          <w:b/>
          <w:bCs/>
          <w:color w:val="808080" w:themeColor="background1" w:themeShade="80"/>
          <w:sz w:val="96"/>
          <w:szCs w:val="22"/>
        </w:rPr>
      </w:pPr>
      <w:r>
        <w:rPr>
          <w:rFonts w:asciiTheme="minorHAnsi" w:hAnsiTheme="minorHAnsi" w:eastAsiaTheme="minorHAnsi" w:cstheme="minorHAnsi"/>
          <w:b/>
          <w:bCs/>
          <w:color w:val="808080" w:themeColor="background1" w:themeShade="80"/>
          <w:sz w:val="96"/>
          <w:szCs w:val="22"/>
        </w:rPr>
        <w:t>Sample safety manual</w:t>
      </w:r>
    </w:p>
    <w:p w:rsidRPr="003A4F9B" w:rsidR="00C217BC" w:rsidP="00F17E4D" w:rsidRDefault="00BD14E1" w14:paraId="3AFC162D" w14:textId="2423B504">
      <w:pPr>
        <w:pStyle w:val="BodyText"/>
        <w:rPr>
          <w:rFonts w:asciiTheme="minorHAnsi" w:hAnsiTheme="minorHAnsi" w:eastAsiaTheme="minorHAnsi" w:cstheme="minorHAnsi"/>
          <w:b/>
          <w:bCs/>
          <w:color w:val="808080" w:themeColor="background1" w:themeShade="80"/>
          <w:sz w:val="96"/>
          <w:szCs w:val="22"/>
        </w:rPr>
      </w:pPr>
      <w:r>
        <w:rPr>
          <w:rFonts w:asciiTheme="minorHAnsi" w:hAnsiTheme="minorHAnsi" w:eastAsiaTheme="minorHAnsi" w:cstheme="minorHAnsi"/>
          <w:b/>
          <w:bCs/>
          <w:color w:val="808080" w:themeColor="background1" w:themeShade="80"/>
          <w:sz w:val="96"/>
          <w:szCs w:val="22"/>
        </w:rPr>
        <w:t xml:space="preserve">Auto repair shops </w:t>
      </w:r>
    </w:p>
    <w:p w:rsidR="00C217BC" w:rsidRDefault="00C217BC" w14:paraId="73EB8EB1" w14:textId="54EAFF4F">
      <w:pPr>
        <w:pStyle w:val="BodyText"/>
        <w:rPr>
          <w:rFonts w:asciiTheme="minorHAnsi" w:hAnsiTheme="minorHAnsi" w:cstheme="minorHAnsi"/>
          <w:i/>
          <w:iCs/>
          <w:sz w:val="22"/>
          <w:szCs w:val="22"/>
        </w:rPr>
      </w:pPr>
    </w:p>
    <w:p w:rsidR="00F17E4D" w:rsidRDefault="00F17E4D" w14:paraId="565164EC" w14:textId="0B9988CE">
      <w:pPr>
        <w:pStyle w:val="BodyText"/>
        <w:rPr>
          <w:rFonts w:asciiTheme="minorHAnsi" w:hAnsiTheme="minorHAnsi" w:cstheme="minorHAnsi"/>
          <w:i/>
          <w:iCs/>
          <w:sz w:val="22"/>
          <w:szCs w:val="22"/>
        </w:rPr>
      </w:pPr>
    </w:p>
    <w:p w:rsidR="00F17E4D" w:rsidRDefault="00F17E4D" w14:paraId="1C21FCDD" w14:textId="5EEE5C56">
      <w:pPr>
        <w:pStyle w:val="BodyText"/>
        <w:rPr>
          <w:rFonts w:asciiTheme="minorHAnsi" w:hAnsiTheme="minorHAnsi" w:cstheme="minorHAnsi"/>
          <w:i/>
          <w:iCs/>
          <w:sz w:val="22"/>
          <w:szCs w:val="22"/>
        </w:rPr>
      </w:pPr>
    </w:p>
    <w:p w:rsidR="00F17E4D" w:rsidRDefault="00F17E4D" w14:paraId="795935F7" w14:textId="6E78460E">
      <w:pPr>
        <w:pStyle w:val="BodyText"/>
        <w:rPr>
          <w:rFonts w:asciiTheme="minorHAnsi" w:hAnsiTheme="minorHAnsi" w:cstheme="minorHAnsi"/>
          <w:i/>
          <w:iCs/>
          <w:sz w:val="22"/>
          <w:szCs w:val="22"/>
        </w:rPr>
      </w:pPr>
    </w:p>
    <w:p w:rsidR="00F17E4D" w:rsidRDefault="00F17E4D" w14:paraId="172474B5" w14:textId="6C9E13B3">
      <w:pPr>
        <w:pStyle w:val="BodyText"/>
        <w:rPr>
          <w:rFonts w:asciiTheme="minorHAnsi" w:hAnsiTheme="minorHAnsi" w:cstheme="minorHAnsi"/>
          <w:i/>
          <w:iCs/>
          <w:sz w:val="22"/>
          <w:szCs w:val="22"/>
        </w:rPr>
      </w:pPr>
    </w:p>
    <w:p w:rsidR="00F17E4D" w:rsidRDefault="00F17E4D" w14:paraId="0766B2F7" w14:textId="09EC67CE">
      <w:pPr>
        <w:pStyle w:val="BodyText"/>
        <w:rPr>
          <w:rFonts w:asciiTheme="minorHAnsi" w:hAnsiTheme="minorHAnsi" w:cstheme="minorHAnsi"/>
          <w:i/>
          <w:iCs/>
          <w:sz w:val="22"/>
          <w:szCs w:val="22"/>
        </w:rPr>
      </w:pPr>
    </w:p>
    <w:p w:rsidR="00F17E4D" w:rsidRDefault="00F17E4D" w14:paraId="4D56F48B" w14:textId="1BF066DE">
      <w:pPr>
        <w:pStyle w:val="BodyText"/>
        <w:rPr>
          <w:rFonts w:asciiTheme="minorHAnsi" w:hAnsiTheme="minorHAnsi" w:cstheme="minorHAnsi"/>
          <w:i/>
          <w:iCs/>
          <w:sz w:val="22"/>
          <w:szCs w:val="22"/>
        </w:rPr>
      </w:pPr>
    </w:p>
    <w:p w:rsidR="00F17E4D" w:rsidRDefault="00F17E4D" w14:paraId="70A71B7A" w14:textId="55D60670">
      <w:pPr>
        <w:pStyle w:val="BodyText"/>
        <w:rPr>
          <w:rFonts w:asciiTheme="minorHAnsi" w:hAnsiTheme="minorHAnsi" w:cstheme="minorHAnsi"/>
          <w:i/>
          <w:iCs/>
          <w:sz w:val="22"/>
          <w:szCs w:val="22"/>
        </w:rPr>
      </w:pPr>
    </w:p>
    <w:p w:rsidRPr="003A4F9B" w:rsidR="00F17E4D" w:rsidRDefault="00F17E4D" w14:paraId="1C7764C3" w14:textId="77777777">
      <w:pPr>
        <w:pStyle w:val="BodyText"/>
        <w:rPr>
          <w:rFonts w:asciiTheme="minorHAnsi" w:hAnsiTheme="minorHAnsi" w:cstheme="minorHAnsi"/>
          <w:i/>
          <w:iCs/>
          <w:sz w:val="22"/>
          <w:szCs w:val="22"/>
        </w:rPr>
      </w:pPr>
    </w:p>
    <w:p w:rsidRPr="003A4F9B" w:rsidR="00C217BC" w:rsidRDefault="00C217BC" w14:paraId="2ECE0E0B" w14:textId="77777777">
      <w:pPr>
        <w:pStyle w:val="BodyText"/>
        <w:rPr>
          <w:rFonts w:asciiTheme="minorHAnsi" w:hAnsiTheme="minorHAnsi" w:cstheme="minorHAnsi"/>
          <w:i/>
          <w:iCs/>
          <w:sz w:val="22"/>
          <w:szCs w:val="22"/>
        </w:rPr>
      </w:pPr>
    </w:p>
    <w:p w:rsidRPr="003A4F9B" w:rsidR="00C217BC" w:rsidRDefault="00C217BC" w14:paraId="31FD8BA5" w14:textId="77777777">
      <w:pPr>
        <w:pStyle w:val="BodyText"/>
        <w:rPr>
          <w:rFonts w:asciiTheme="minorHAnsi" w:hAnsiTheme="minorHAnsi" w:cstheme="minorHAnsi"/>
          <w:i/>
          <w:iCs/>
          <w:sz w:val="22"/>
          <w:szCs w:val="22"/>
        </w:rPr>
      </w:pPr>
    </w:p>
    <w:p w:rsidRPr="003A4F9B" w:rsidR="00C217BC" w:rsidRDefault="00C217BC" w14:paraId="66E31600" w14:textId="77777777">
      <w:pPr>
        <w:pStyle w:val="BodyText"/>
        <w:rPr>
          <w:rFonts w:asciiTheme="minorHAnsi" w:hAnsiTheme="minorHAnsi" w:cstheme="minorHAnsi"/>
          <w:i/>
          <w:iCs/>
          <w:sz w:val="22"/>
          <w:szCs w:val="22"/>
        </w:rPr>
      </w:pPr>
    </w:p>
    <w:p w:rsidRPr="003A4F9B" w:rsidR="00C217BC" w:rsidRDefault="00C217BC" w14:paraId="30CFEEC5" w14:textId="77777777">
      <w:pPr>
        <w:pStyle w:val="BodyText"/>
        <w:rPr>
          <w:rFonts w:asciiTheme="minorHAnsi" w:hAnsiTheme="minorHAnsi" w:cstheme="minorHAnsi"/>
          <w:i/>
          <w:iCs/>
          <w:sz w:val="22"/>
          <w:szCs w:val="22"/>
        </w:rPr>
      </w:pPr>
    </w:p>
    <w:p w:rsidRPr="003A4F9B" w:rsidR="00C217BC" w:rsidRDefault="00C217BC" w14:paraId="3407BD34" w14:textId="77777777">
      <w:pPr>
        <w:pStyle w:val="BodyText"/>
        <w:rPr>
          <w:rFonts w:asciiTheme="minorHAnsi" w:hAnsiTheme="minorHAnsi" w:cstheme="minorHAnsi"/>
          <w:i/>
          <w:iCs/>
          <w:sz w:val="22"/>
          <w:szCs w:val="22"/>
        </w:rPr>
      </w:pPr>
    </w:p>
    <w:p w:rsidRPr="003A4F9B" w:rsidR="00C217BC" w:rsidRDefault="00C217BC" w14:paraId="27F2523A" w14:textId="77777777">
      <w:pPr>
        <w:pStyle w:val="BodyText"/>
        <w:rPr>
          <w:rFonts w:asciiTheme="minorHAnsi" w:hAnsiTheme="minorHAnsi" w:cstheme="minorHAnsi"/>
          <w:i/>
          <w:iCs/>
          <w:sz w:val="22"/>
          <w:szCs w:val="22"/>
        </w:rPr>
      </w:pPr>
    </w:p>
    <w:p w:rsidRPr="003A4F9B" w:rsidR="00C217BC" w:rsidRDefault="00C217BC" w14:paraId="164948D9" w14:textId="77777777">
      <w:pPr>
        <w:pStyle w:val="BodyText"/>
        <w:rPr>
          <w:rFonts w:asciiTheme="minorHAnsi" w:hAnsiTheme="minorHAnsi" w:cstheme="minorHAnsi"/>
          <w:i/>
          <w:iCs/>
          <w:sz w:val="22"/>
          <w:szCs w:val="22"/>
        </w:rPr>
      </w:pPr>
    </w:p>
    <w:p w:rsidRPr="003A4F9B" w:rsidR="00C217BC" w:rsidRDefault="00C217BC" w14:paraId="147C7524" w14:textId="77777777">
      <w:pPr>
        <w:pStyle w:val="BodyText"/>
        <w:rPr>
          <w:rFonts w:asciiTheme="minorHAnsi" w:hAnsiTheme="minorHAnsi" w:cstheme="minorHAnsi"/>
          <w:i/>
          <w:iCs/>
          <w:sz w:val="22"/>
          <w:szCs w:val="22"/>
        </w:rPr>
      </w:pPr>
    </w:p>
    <w:p w:rsidRPr="003A4F9B" w:rsidR="00C217BC" w:rsidRDefault="00C217BC" w14:paraId="05A6A46C" w14:textId="77777777">
      <w:pPr>
        <w:pStyle w:val="BodyText"/>
        <w:rPr>
          <w:rFonts w:asciiTheme="minorHAnsi" w:hAnsiTheme="minorHAnsi" w:cstheme="minorHAnsi"/>
          <w:i/>
          <w:iCs/>
          <w:sz w:val="22"/>
          <w:szCs w:val="22"/>
        </w:rPr>
      </w:pPr>
    </w:p>
    <w:p w:rsidRPr="003A4F9B" w:rsidR="00C217BC" w:rsidRDefault="00C217BC" w14:paraId="64FE7B81" w14:textId="77777777">
      <w:pPr>
        <w:pStyle w:val="BodyText"/>
        <w:rPr>
          <w:rFonts w:asciiTheme="minorHAnsi" w:hAnsiTheme="minorHAnsi" w:cstheme="minorHAnsi"/>
          <w:i/>
          <w:iCs/>
          <w:sz w:val="22"/>
          <w:szCs w:val="22"/>
        </w:rPr>
      </w:pPr>
    </w:p>
    <w:p w:rsidRPr="003A4F9B" w:rsidR="00C217BC" w:rsidRDefault="00C217BC" w14:paraId="11D4ED84" w14:textId="77777777">
      <w:pPr>
        <w:pStyle w:val="BodyText"/>
        <w:rPr>
          <w:rFonts w:asciiTheme="minorHAnsi" w:hAnsiTheme="minorHAnsi" w:cstheme="minorHAnsi"/>
          <w:i/>
          <w:iCs/>
          <w:sz w:val="22"/>
          <w:szCs w:val="22"/>
        </w:rPr>
      </w:pPr>
    </w:p>
    <w:p w:rsidRPr="003A4F9B" w:rsidR="00C217BC" w:rsidRDefault="00C217BC" w14:paraId="30A898C7" w14:textId="77777777">
      <w:pPr>
        <w:pStyle w:val="BodyText"/>
        <w:rPr>
          <w:rFonts w:asciiTheme="minorHAnsi" w:hAnsiTheme="minorHAnsi" w:cstheme="minorHAnsi"/>
          <w:i/>
          <w:iCs/>
          <w:sz w:val="22"/>
          <w:szCs w:val="22"/>
        </w:rPr>
      </w:pPr>
    </w:p>
    <w:p w:rsidRPr="003A4F9B" w:rsidR="00C217BC" w:rsidRDefault="00C217BC" w14:paraId="4EF9CA22" w14:textId="77777777">
      <w:pPr>
        <w:pStyle w:val="BodyText"/>
        <w:rPr>
          <w:rFonts w:asciiTheme="minorHAnsi" w:hAnsiTheme="minorHAnsi" w:cstheme="minorHAnsi"/>
          <w:i/>
          <w:iCs/>
          <w:sz w:val="22"/>
          <w:szCs w:val="22"/>
        </w:rPr>
      </w:pPr>
    </w:p>
    <w:p w:rsidRPr="003A4F9B" w:rsidR="00C217BC" w:rsidRDefault="00C217BC" w14:paraId="5FCC4AE6" w14:textId="77777777">
      <w:pPr>
        <w:pStyle w:val="BodyText"/>
        <w:rPr>
          <w:rFonts w:asciiTheme="minorHAnsi" w:hAnsiTheme="minorHAnsi" w:cstheme="minorHAnsi"/>
          <w:i/>
          <w:iCs/>
          <w:sz w:val="22"/>
          <w:szCs w:val="22"/>
        </w:rPr>
      </w:pPr>
    </w:p>
    <w:p w:rsidRPr="003A4F9B" w:rsidR="00C217BC" w:rsidRDefault="00C217BC" w14:paraId="3B623D82" w14:textId="77777777">
      <w:pPr>
        <w:pStyle w:val="BodyText"/>
        <w:rPr>
          <w:rFonts w:asciiTheme="minorHAnsi" w:hAnsiTheme="minorHAnsi" w:cstheme="minorHAnsi"/>
          <w:i/>
          <w:iCs/>
          <w:sz w:val="22"/>
          <w:szCs w:val="22"/>
        </w:rPr>
      </w:pPr>
    </w:p>
    <w:p w:rsidRPr="003A4F9B" w:rsidR="00C217BC" w:rsidRDefault="00C217BC" w14:paraId="42DE89E8" w14:textId="77777777">
      <w:pPr>
        <w:pStyle w:val="BodyText"/>
        <w:rPr>
          <w:rFonts w:asciiTheme="minorHAnsi" w:hAnsiTheme="minorHAnsi" w:cstheme="minorHAnsi"/>
          <w:i/>
          <w:iCs/>
          <w:sz w:val="22"/>
          <w:szCs w:val="22"/>
        </w:rPr>
      </w:pPr>
    </w:p>
    <w:p w:rsidRPr="003A4F9B" w:rsidR="00C217BC" w:rsidRDefault="00C217BC" w14:paraId="6E5D4F69" w14:textId="77777777">
      <w:pPr>
        <w:pStyle w:val="BodyText"/>
        <w:rPr>
          <w:rFonts w:asciiTheme="minorHAnsi" w:hAnsiTheme="minorHAnsi" w:cstheme="minorHAnsi"/>
          <w:i/>
          <w:iCs/>
          <w:sz w:val="22"/>
          <w:szCs w:val="22"/>
        </w:rPr>
      </w:pPr>
    </w:p>
    <w:p w:rsidRPr="003A4F9B" w:rsidR="00520E70" w:rsidRDefault="00520E70" w14:paraId="0CBC6FF3" w14:textId="77777777">
      <w:pPr>
        <w:pStyle w:val="BodyText"/>
        <w:rPr>
          <w:rFonts w:asciiTheme="minorHAnsi" w:hAnsiTheme="minorHAnsi" w:cstheme="minorHAnsi"/>
          <w:i/>
          <w:iCs/>
          <w:sz w:val="22"/>
          <w:szCs w:val="22"/>
        </w:rPr>
      </w:pPr>
    </w:p>
    <w:p w:rsidRPr="003A4F9B" w:rsidR="00C217BC" w:rsidRDefault="00C217BC" w14:paraId="47DCDBDA" w14:textId="77777777">
      <w:pPr>
        <w:pStyle w:val="BodyText"/>
        <w:jc w:val="both"/>
        <w:rPr>
          <w:rFonts w:asciiTheme="minorHAnsi" w:hAnsiTheme="minorHAnsi" w:cstheme="minorHAnsi"/>
          <w:sz w:val="22"/>
          <w:szCs w:val="22"/>
        </w:rPr>
      </w:pPr>
    </w:p>
    <w:p w:rsidR="1D3CCF29" w:rsidP="1D3CCF29" w:rsidRDefault="1D3CCF29" w14:paraId="6F108547" w14:textId="6D6EA502">
      <w:pPr>
        <w:keepNext w:val="1"/>
        <w:rPr>
          <w:rFonts w:ascii="Calibri Light" w:hAnsi="Calibri Light" w:eastAsia="" w:cs="Calibri Light" w:eastAsiaTheme="majorEastAsia"/>
          <w:b w:val="1"/>
          <w:bCs w:val="1"/>
          <w:color w:val="00B0F0"/>
          <w:sz w:val="28"/>
          <w:szCs w:val="28"/>
        </w:rPr>
      </w:pPr>
    </w:p>
    <w:p w:rsidR="00F17E4D" w:rsidP="003A4F9B" w:rsidRDefault="003A4F9B" w14:paraId="71B6C953" w14:textId="146F8CC5">
      <w:pPr>
        <w:keepNext/>
        <w:keepLines/>
        <w:rPr>
          <w:rFonts w:ascii="Calibri Light" w:hAnsi="Calibri Light" w:cs="Calibri Light" w:eastAsiaTheme="majorEastAsia"/>
          <w:b/>
          <w:color w:val="00B0F0"/>
          <w:sz w:val="28"/>
          <w:szCs w:val="32"/>
        </w:rPr>
      </w:pPr>
      <w:bookmarkStart w:name="_Hlk51159405" w:id="0"/>
      <w:r w:rsidRPr="00010BC3">
        <w:rPr>
          <w:rFonts w:ascii="Calibri Light" w:hAnsi="Calibri Light" w:cs="Calibri Light" w:eastAsiaTheme="majorEastAsia"/>
          <w:b/>
          <w:color w:val="00B0F0"/>
          <w:sz w:val="28"/>
          <w:szCs w:val="32"/>
        </w:rPr>
        <w:lastRenderedPageBreak/>
        <w:t>Introduction</w:t>
      </w:r>
    </w:p>
    <w:p w:rsidRPr="00010BC3" w:rsidR="00010BC3" w:rsidP="003A4F9B" w:rsidRDefault="00010BC3" w14:paraId="16780E60" w14:textId="77777777">
      <w:pPr>
        <w:keepNext/>
        <w:keepLines/>
        <w:rPr>
          <w:rFonts w:ascii="Calibri Light" w:hAnsi="Calibri Light" w:cs="Calibri Light" w:eastAsiaTheme="majorEastAsia"/>
          <w:b/>
          <w:color w:val="00B0F0"/>
          <w:sz w:val="18"/>
          <w:szCs w:val="18"/>
        </w:rPr>
      </w:pPr>
    </w:p>
    <w:p w:rsidRPr="00010BC3" w:rsidR="003A4F9B" w:rsidP="003A4F9B" w:rsidRDefault="003A4F9B" w14:paraId="5C22E07C" w14:textId="16CC442E">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Pr="00010BC3" w:rsidR="00F17E4D">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rsidRPr="00010BC3" w:rsidR="003A4F9B" w:rsidP="003A4F9B" w:rsidRDefault="003A4F9B" w14:paraId="410AE48A" w14:textId="711EF2DD">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Pr="00010BC3" w:rsid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rsidRPr="00010BC3" w:rsidR="003A4F9B" w:rsidP="003A4F9B" w:rsidRDefault="003A4F9B" w14:paraId="59EE66C3" w14:textId="2498706C">
      <w:pPr>
        <w:spacing w:after="120"/>
        <w:rPr>
          <w:rFonts w:asciiTheme="minorHAnsi" w:hAnsiTheme="minorHAnsi" w:cstheme="minorHAnsi"/>
          <w:sz w:val="22"/>
          <w:szCs w:val="22"/>
        </w:rPr>
      </w:pPr>
      <w:r w:rsidRPr="1D3CCF29" w:rsidR="003A4F9B">
        <w:rPr>
          <w:rFonts w:ascii="Calibri" w:hAnsi="Calibri" w:cs="Calibri" w:asciiTheme="minorAscii" w:hAnsiTheme="minorAscii" w:cstheme="minorAscii"/>
          <w:sz w:val="22"/>
          <w:szCs w:val="22"/>
        </w:rPr>
        <w:t xml:space="preserve">Incidents are the result of unsafe conditions, acts or practices. Many </w:t>
      </w:r>
      <w:r w:rsidRPr="1D3CCF29" w:rsidR="003A4F9B">
        <w:rPr>
          <w:rFonts w:ascii="Calibri" w:hAnsi="Calibri" w:cs="Calibri" w:asciiTheme="minorAscii" w:hAnsiTheme="minorAscii" w:cstheme="minorAscii"/>
          <w:noProof/>
          <w:sz w:val="22"/>
          <w:szCs w:val="22"/>
        </w:rPr>
        <w:t>incidents</w:t>
      </w:r>
      <w:r w:rsidRPr="1D3CCF29" w:rsidR="003A4F9B">
        <w:rPr>
          <w:rFonts w:ascii="Calibri" w:hAnsi="Calibri" w:cs="Calibri" w:asciiTheme="minorAscii" w:hAnsiTheme="minorAscii" w:cstheme="minorAscii"/>
          <w:sz w:val="22"/>
          <w:szCs w:val="22"/>
        </w:rPr>
        <w:t xml:space="preserve"> are caused </w:t>
      </w:r>
      <w:r w:rsidRPr="1D3CCF29" w:rsidR="00010BC3">
        <w:rPr>
          <w:rFonts w:ascii="Calibri" w:hAnsi="Calibri" w:cs="Calibri" w:asciiTheme="minorAscii" w:hAnsiTheme="minorAscii" w:cstheme="minorAscii"/>
          <w:sz w:val="22"/>
          <w:szCs w:val="22"/>
        </w:rPr>
        <w:t>using</w:t>
      </w:r>
      <w:r w:rsidRPr="1D3CCF29" w:rsidR="003A4F9B">
        <w:rPr>
          <w:rFonts w:ascii="Calibri" w:hAnsi="Calibri" w:cs="Calibri" w:asciiTheme="minorAscii" w:hAnsiTheme="minorAscii" w:cstheme="minorAscii"/>
          <w:sz w:val="22"/>
          <w:szCs w:val="22"/>
        </w:rPr>
        <w:t xml:space="preserve"> </w:t>
      </w:r>
      <w:r w:rsidRPr="1D3CCF29" w:rsidR="003A4F9B">
        <w:rPr>
          <w:rFonts w:ascii="Calibri" w:hAnsi="Calibri" w:cs="Calibri" w:asciiTheme="minorAscii" w:hAnsiTheme="minorAscii" w:cstheme="minorAscii"/>
          <w:noProof/>
          <w:sz w:val="22"/>
          <w:szCs w:val="22"/>
        </w:rPr>
        <w:t>unsafe</w:t>
      </w:r>
      <w:r w:rsidRPr="1D3CCF29" w:rsidR="003A4F9B">
        <w:rPr>
          <w:rFonts w:ascii="Calibri" w:hAnsi="Calibri" w:cs="Calibri" w:asciiTheme="minorAscii" w:hAnsiTheme="minorAscii" w:cstheme="minorAscii"/>
          <w:sz w:val="22"/>
          <w:szCs w:val="22"/>
        </w:rPr>
        <w:t xml:space="preserve"> equipment, tools used in an unsafe manner </w:t>
      </w:r>
      <w:r w:rsidRPr="1D3CCF29" w:rsidR="003A4F9B">
        <w:rPr>
          <w:rFonts w:ascii="Calibri" w:hAnsi="Calibri" w:cs="Calibri" w:asciiTheme="minorAscii" w:hAnsiTheme="minorAscii" w:cstheme="minorAscii"/>
          <w:noProof/>
          <w:sz w:val="22"/>
          <w:szCs w:val="22"/>
        </w:rPr>
        <w:t>or failure</w:t>
      </w:r>
      <w:r w:rsidRPr="1D3CCF29" w:rsidR="003A4F9B">
        <w:rPr>
          <w:rFonts w:ascii="Calibri" w:hAnsi="Calibri" w:cs="Calibri" w:asciiTheme="minorAscii" w:hAnsiTheme="minorAscii" w:cstheme="minorAscii"/>
          <w:sz w:val="22"/>
          <w:szCs w:val="22"/>
        </w:rPr>
        <w:t xml:space="preserve"> to follow safe work practices. </w:t>
      </w:r>
      <w:r w:rsidRPr="1D3CCF29" w:rsidR="00010BC3">
        <w:rPr>
          <w:rFonts w:ascii="Calibri" w:hAnsi="Calibri" w:cs="Calibri" w:asciiTheme="minorAscii" w:hAnsiTheme="minorAscii" w:cstheme="minorAscii"/>
          <w:sz w:val="22"/>
          <w:szCs w:val="22"/>
        </w:rPr>
        <w:t>Therefore,</w:t>
      </w:r>
      <w:r w:rsidRPr="1D3CCF29" w:rsidR="003A4F9B">
        <w:rPr>
          <w:rFonts w:ascii="Calibri" w:hAnsi="Calibri" w:cs="Calibri" w:asciiTheme="minorAscii" w:hAnsiTheme="minorAscii" w:cstheme="minorAscii"/>
          <w:sz w:val="22"/>
          <w:szCs w:val="22"/>
        </w:rPr>
        <w:t xml:space="preserve"> </w:t>
      </w:r>
      <w:r w:rsidRPr="1D3CCF29" w:rsidR="003A4F9B">
        <w:rPr>
          <w:rFonts w:ascii="Calibri" w:hAnsi="Calibri" w:cs="Calibri" w:asciiTheme="minorAscii" w:hAnsiTheme="minorAscii" w:cstheme="minorAscii"/>
          <w:noProof/>
          <w:sz w:val="22"/>
          <w:szCs w:val="22"/>
        </w:rPr>
        <w:t>the</w:t>
      </w:r>
      <w:r w:rsidRPr="1D3CCF29" w:rsidR="003A4F9B">
        <w:rPr>
          <w:rFonts w:ascii="Calibri" w:hAnsi="Calibri" w:cs="Calibri" w:asciiTheme="minorAscii" w:hAnsiTheme="minorAscii" w:cstheme="minorAsci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1D3CCF29" w:rsidR="003A4F9B">
        <w:rPr>
          <w:rFonts w:ascii="Calibri" w:hAnsi="Calibri" w:cs="Calibri" w:asciiTheme="minorAscii" w:hAnsiTheme="minorAscii" w:cstheme="minorAscii"/>
          <w:noProof/>
          <w:sz w:val="22"/>
          <w:szCs w:val="22"/>
        </w:rPr>
        <w:t>procedures</w:t>
      </w:r>
      <w:r w:rsidRPr="1D3CCF29" w:rsidR="003A4F9B">
        <w:rPr>
          <w:rFonts w:ascii="Calibri" w:hAnsi="Calibri" w:cs="Calibri" w:asciiTheme="minorAscii" w:hAnsiTheme="minorAscii" w:cstheme="minorAscii"/>
          <w:sz w:val="22"/>
          <w:szCs w:val="22"/>
        </w:rPr>
        <w:t xml:space="preserve"> could result in disciplinary action, up to and including termination. If you have questions</w:t>
      </w:r>
      <w:r w:rsidRPr="1D3CCF29" w:rsidR="00010BC3">
        <w:rPr>
          <w:rFonts w:ascii="Calibri" w:hAnsi="Calibri" w:cs="Calibri" w:asciiTheme="minorAscii" w:hAnsiTheme="minorAscii" w:cstheme="minorAscii"/>
          <w:sz w:val="22"/>
          <w:szCs w:val="22"/>
        </w:rPr>
        <w:t xml:space="preserve"> </w:t>
      </w:r>
      <w:r w:rsidRPr="1D3CCF29" w:rsidR="003A4F9B">
        <w:rPr>
          <w:rFonts w:ascii="Calibri" w:hAnsi="Calibri" w:cs="Calibri" w:asciiTheme="minorAscii" w:hAnsiTheme="minorAscii" w:cstheme="minorAscii"/>
          <w:sz w:val="22"/>
          <w:szCs w:val="22"/>
        </w:rPr>
        <w:t>or need additional information regarding the contents of this manual, you should speak with your supervisor or their predetermined designee immediately.</w:t>
      </w:r>
    </w:p>
    <w:p w:rsidRPr="00010BC3" w:rsidR="00010BC3" w:rsidP="003A4F9B" w:rsidRDefault="003A4F9B" w14:paraId="4A5F5389" w14:textId="7DFB9B3F">
      <w:pPr>
        <w:keepNext/>
        <w:keepLines/>
        <w:spacing w:after="120"/>
        <w:outlineLvl w:val="0"/>
        <w:rPr>
          <w:rFonts w:ascii="Calibri Light" w:hAnsi="Calibri Light" w:cs="Calibri Light" w:eastAsiaTheme="majorEastAsia"/>
          <w:b/>
          <w:color w:val="00B0F0"/>
          <w:sz w:val="28"/>
          <w:szCs w:val="32"/>
        </w:rPr>
      </w:pPr>
      <w:r w:rsidRPr="00010BC3">
        <w:rPr>
          <w:rFonts w:ascii="Calibri Light" w:hAnsi="Calibri Light" w:cs="Calibri Light" w:eastAsiaTheme="majorEastAsia"/>
          <w:b/>
          <w:color w:val="00B0F0"/>
          <w:sz w:val="28"/>
          <w:szCs w:val="32"/>
        </w:rPr>
        <w:t>Safety policy statement</w:t>
      </w:r>
    </w:p>
    <w:p w:rsidRPr="00010BC3" w:rsidR="003A4F9B" w:rsidP="003A4F9B" w:rsidRDefault="003A4F9B" w14:paraId="24D7ACAA" w14:textId="3BF570C6">
      <w:pPr>
        <w:spacing w:after="120"/>
        <w:rPr>
          <w:rFonts w:asciiTheme="minorHAnsi" w:hAnsiTheme="minorHAnsi" w:cstheme="minorHAnsi"/>
          <w:sz w:val="22"/>
          <w:szCs w:val="22"/>
        </w:rPr>
      </w:pPr>
      <w:r w:rsidRPr="1D3CCF29" w:rsidR="003A4F9B">
        <w:rPr>
          <w:rFonts w:ascii="Calibri" w:hAnsi="Calibri" w:cs="Calibri" w:asciiTheme="minorAscii" w:hAnsiTheme="minorAscii" w:cstheme="minorAscii"/>
          <w:sz w:val="22"/>
          <w:szCs w:val="22"/>
        </w:rPr>
        <w:t xml:space="preserve">Providing a safe work environment for </w:t>
      </w:r>
      <w:r w:rsidRPr="1D3CCF29" w:rsidR="00010BC3">
        <w:rPr>
          <w:rFonts w:ascii="Calibri" w:hAnsi="Calibri" w:cs="Calibri" w:asciiTheme="minorAscii" w:hAnsiTheme="minorAscii" w:cstheme="minorAscii"/>
          <w:b w:val="1"/>
          <w:bCs w:val="1"/>
          <w:noProof/>
          <w:sz w:val="22"/>
          <w:szCs w:val="22"/>
        </w:rPr>
        <w:t>(Insert company name)</w:t>
      </w:r>
      <w:r w:rsidRPr="1D3CCF29" w:rsidR="003A4F9B">
        <w:rPr>
          <w:rFonts w:ascii="Calibri" w:hAnsi="Calibri" w:cs="Calibri" w:asciiTheme="minorAscii" w:hAnsiTheme="minorAscii" w:cstheme="minorAscii"/>
          <w:b w:val="1"/>
          <w:bCs w:val="1"/>
          <w:sz w:val="22"/>
          <w:szCs w:val="22"/>
        </w:rPr>
        <w:t xml:space="preserve"> </w:t>
      </w:r>
      <w:r w:rsidRPr="1D3CCF29" w:rsidR="003A4F9B">
        <w:rPr>
          <w:rFonts w:ascii="Calibri" w:hAnsi="Calibri" w:cs="Calibri" w:asciiTheme="minorAscii" w:hAnsiTheme="minorAscii" w:cstheme="minorAscii"/>
          <w:sz w:val="22"/>
          <w:szCs w:val="22"/>
        </w:rPr>
        <w:t xml:space="preserve">staff is of the utmost importance. The goal of our safety policy is to provide guidance on how to avoid risks associated with the jobs performed by our employees. </w:t>
      </w:r>
      <w:r w:rsidRPr="1D3CCF29" w:rsidR="003A4F9B">
        <w:rPr>
          <w:rFonts w:ascii="Calibri" w:hAnsi="Calibri" w:cs="Calibri" w:asciiTheme="minorAscii" w:hAnsiTheme="minorAscii" w:cstheme="minorAscii"/>
          <w:noProof/>
          <w:sz w:val="22"/>
          <w:szCs w:val="22"/>
        </w:rPr>
        <w:t xml:space="preserve"> It</w:t>
      </w:r>
      <w:r w:rsidRPr="1D3CCF29" w:rsidR="003A4F9B">
        <w:rPr>
          <w:rFonts w:ascii="Calibri" w:hAnsi="Calibri" w:cs="Calibri" w:asciiTheme="minorAscii" w:hAnsiTheme="minorAscii" w:cstheme="minorAscii"/>
          <w:sz w:val="22"/>
          <w:szCs w:val="22"/>
        </w:rPr>
        <w:t xml:space="preserve"> is impossible to </w:t>
      </w:r>
      <w:r w:rsidRPr="1D3CCF29" w:rsidR="003A4F9B">
        <w:rPr>
          <w:rFonts w:ascii="Calibri" w:hAnsi="Calibri" w:cs="Calibri" w:asciiTheme="minorAscii" w:hAnsiTheme="minorAscii" w:cstheme="minorAscii"/>
          <w:noProof/>
          <w:sz w:val="22"/>
          <w:szCs w:val="22"/>
        </w:rPr>
        <w:t>provide</w:t>
      </w:r>
      <w:r w:rsidRPr="1D3CCF29" w:rsidR="003A4F9B">
        <w:rPr>
          <w:rFonts w:ascii="Calibri" w:hAnsi="Calibri" w:cs="Calibri" w:asciiTheme="minorAscii" w:hAnsiTheme="minorAscii" w:cstheme="minorAscii"/>
          <w:sz w:val="22"/>
          <w:szCs w:val="22"/>
        </w:rPr>
        <w:t xml:space="preserve"> guidelines for every </w:t>
      </w:r>
      <w:r w:rsidRPr="1D3CCF29" w:rsidR="003A4F9B">
        <w:rPr>
          <w:rFonts w:ascii="Calibri" w:hAnsi="Calibri" w:cs="Calibri" w:asciiTheme="minorAscii" w:hAnsiTheme="minorAscii" w:cstheme="minorAscii"/>
          <w:noProof/>
          <w:sz w:val="22"/>
          <w:szCs w:val="22"/>
        </w:rPr>
        <w:t>situation; therefore</w:t>
      </w:r>
      <w:r w:rsidRPr="1D3CCF29" w:rsidR="003A4F9B">
        <w:rPr>
          <w:rFonts w:ascii="Calibri" w:hAnsi="Calibri" w:cs="Calibri" w:asciiTheme="minorAscii" w:hAnsiTheme="minorAscii" w:cstheme="minorAscii"/>
          <w:sz w:val="22"/>
          <w:szCs w:val="22"/>
        </w:rPr>
        <w:t>, we depend on you, our staff, to make safe choices in your daily work. Our success depends on everyone performing their job in the safest possible manner.</w:t>
      </w:r>
    </w:p>
    <w:p w:rsidRPr="00010BC3" w:rsidR="00010BC3" w:rsidP="003A4F9B" w:rsidRDefault="003A4F9B" w14:paraId="22BC615A" w14:textId="07FFDE30">
      <w:pPr>
        <w:keepNext/>
        <w:keepLines/>
        <w:spacing w:after="120"/>
        <w:outlineLvl w:val="0"/>
        <w:rPr>
          <w:rFonts w:ascii="Calibri Light" w:hAnsi="Calibri Light" w:cs="Calibri Light" w:eastAsiaTheme="majorEastAsia"/>
          <w:b/>
          <w:color w:val="00B0F0"/>
          <w:sz w:val="28"/>
          <w:szCs w:val="32"/>
        </w:rPr>
      </w:pPr>
      <w:r w:rsidRPr="00010BC3">
        <w:rPr>
          <w:rFonts w:ascii="Calibri Light" w:hAnsi="Calibri Light" w:cs="Calibri Light" w:eastAsiaTheme="majorEastAsia"/>
          <w:b/>
          <w:color w:val="00B0F0"/>
          <w:sz w:val="28"/>
          <w:szCs w:val="32"/>
        </w:rPr>
        <w:t>Safety is a team effort</w:t>
      </w:r>
    </w:p>
    <w:p w:rsidRPr="00010BC3" w:rsidR="003A4F9B" w:rsidP="003A4F9B" w:rsidRDefault="003A4F9B" w14:paraId="0EDD69CF" w14:textId="77777777">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rsidRPr="00010BC3" w:rsidR="003A4F9B" w:rsidP="003A4F9B" w:rsidRDefault="003A4F9B" w14:paraId="5F30E042" w14:textId="77777777">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rsidRPr="00010BC3" w:rsidR="003A4F9B" w:rsidP="003A4F9B" w:rsidRDefault="003A4F9B" w14:paraId="7118330E" w14:textId="77777777">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rsidRPr="00010BC3" w:rsidR="003A4F9B" w:rsidP="003A4F9B" w:rsidRDefault="003A4F9B" w14:paraId="486B97F9" w14:textId="77777777">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rsidRPr="00010BC3" w:rsidR="003A4F9B" w:rsidP="003A4F9B" w:rsidRDefault="003A4F9B" w14:paraId="62B1F6E8" w14:textId="77777777">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rsidRPr="00010BC3" w:rsidR="003A4F9B" w:rsidP="003A4F9B" w:rsidRDefault="003A4F9B" w14:paraId="605A1F1C" w14:textId="523753B7">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Pr="00010BC3" w:rsid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rsidRPr="00010BC3" w:rsidR="003A4F9B" w:rsidP="003A4F9B" w:rsidRDefault="003A4F9B" w14:paraId="7C686689" w14:textId="77777777">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rsidRPr="00010BC3" w:rsidR="003A4F9B" w:rsidP="003A4F9B" w:rsidRDefault="003A4F9B" w14:paraId="4C328F27" w14:textId="77777777">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rsidRPr="00010BC3" w:rsidR="003A4F9B" w:rsidP="003A4F9B" w:rsidRDefault="003A4F9B" w14:paraId="4AAAAEE6" w14:textId="77777777">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rsidRPr="00010BC3" w:rsidR="003A4F9B" w:rsidP="003A4F9B" w:rsidRDefault="003A4F9B" w14:paraId="11047E55" w14:textId="77777777">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rsidRPr="00010BC3" w:rsidR="003A4F9B" w:rsidP="1D3CCF29" w:rsidRDefault="003A4F9B" w14:paraId="746F2F02" w14:textId="77777777" w14:noSpellErr="1">
      <w:pPr>
        <w:numPr>
          <w:ilvl w:val="0"/>
          <w:numId w:val="13"/>
        </w:numPr>
        <w:spacing w:after="120"/>
        <w:rPr>
          <w:rFonts w:ascii="Calibri" w:hAnsi="Calibri" w:cs="Calibri" w:asciiTheme="minorAscii" w:hAnsiTheme="minorAscii" w:cstheme="minorAscii"/>
          <w:sz w:val="22"/>
          <w:szCs w:val="22"/>
        </w:rPr>
      </w:pPr>
      <w:r w:rsidRPr="1D3CCF29" w:rsidR="003A4F9B">
        <w:rPr>
          <w:rFonts w:ascii="Calibri" w:hAnsi="Calibri" w:cs="Calibri" w:asciiTheme="minorAscii" w:hAnsiTheme="minorAscii" w:cstheme="minorAscii"/>
          <w:sz w:val="22"/>
          <w:szCs w:val="22"/>
        </w:rPr>
        <w:t xml:space="preserve">Reviewing incident reports to verify proper corrective action is taken </w:t>
      </w:r>
    </w:p>
    <w:p w:rsidR="1D3CCF29" w:rsidP="1D3CCF29" w:rsidRDefault="1D3CCF29" w14:paraId="3D5DAD45" w14:textId="444B4865">
      <w:pPr>
        <w:pStyle w:val="Normal"/>
        <w:spacing w:after="120"/>
        <w:rPr>
          <w:rFonts w:ascii="Calibri" w:hAnsi="Calibri" w:cs="Calibri" w:asciiTheme="minorAscii" w:hAnsiTheme="minorAscii" w:cstheme="minorAscii"/>
          <w:sz w:val="24"/>
          <w:szCs w:val="24"/>
        </w:rPr>
      </w:pPr>
    </w:p>
    <w:p w:rsidR="1D3CCF29" w:rsidP="1D3CCF29" w:rsidRDefault="1D3CCF29" w14:paraId="2ED8D2AD" w14:textId="04EACC68">
      <w:pPr>
        <w:pStyle w:val="Normal"/>
        <w:spacing w:after="120"/>
        <w:rPr>
          <w:rFonts w:ascii="Calibri" w:hAnsi="Calibri" w:cs="Calibri" w:asciiTheme="minorAscii" w:hAnsiTheme="minorAscii" w:cstheme="minorAscii"/>
          <w:sz w:val="24"/>
          <w:szCs w:val="24"/>
        </w:rPr>
      </w:pPr>
    </w:p>
    <w:p w:rsidRPr="00010BC3" w:rsidR="003A4F9B" w:rsidP="003A4F9B" w:rsidRDefault="003A4F9B" w14:paraId="686B5F67" w14:textId="77777777">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rsidRPr="00010BC3" w:rsidR="003A4F9B" w:rsidP="003A4F9B" w:rsidRDefault="003A4F9B" w14:paraId="7A37E009"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rsidRPr="00010BC3" w:rsidR="003A4F9B" w:rsidP="003A4F9B" w:rsidRDefault="003A4F9B" w14:paraId="4C9AAF82"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rsidRPr="00010BC3" w:rsidR="003A4F9B" w:rsidP="003A4F9B" w:rsidRDefault="003A4F9B" w14:paraId="654BD9FA"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rsidRPr="00010BC3" w:rsidR="003A4F9B" w:rsidP="003A4F9B" w:rsidRDefault="003A4F9B" w14:paraId="29F63E2A"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rsidRPr="00010BC3" w:rsidR="003A4F9B" w:rsidP="003A4F9B" w:rsidRDefault="003A4F9B" w14:paraId="66BB8BC6" w14:textId="40459D22">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Pr="00010BC3" w:rsid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rsidRPr="00010BC3" w:rsidR="003A4F9B" w:rsidP="003A4F9B" w:rsidRDefault="003A4F9B" w14:paraId="43EE25D0" w14:textId="09AA4AAC">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Pr="00010BC3" w:rsid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rsidRPr="00010BC3" w:rsidR="003A4F9B" w:rsidP="003A4F9B" w:rsidRDefault="003A4F9B" w14:paraId="222D7235"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rsidRPr="00010BC3" w:rsidR="003A4F9B" w:rsidP="003A4F9B" w:rsidRDefault="003A4F9B" w14:paraId="44832655"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rsidRPr="00010BC3" w:rsidR="003A4F9B" w:rsidP="003A4F9B" w:rsidRDefault="003A4F9B" w14:paraId="766264DD"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rsidRPr="00010BC3" w:rsidR="003A4F9B" w:rsidP="003A4F9B" w:rsidRDefault="003A4F9B" w14:paraId="37C47842" w14:textId="77777777">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rsidRPr="00010BC3" w:rsidR="003A4F9B" w:rsidP="003A4F9B" w:rsidRDefault="003A4F9B" w14:paraId="07464D21" w14:textId="77777777">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rsidRPr="00010BC3" w:rsidR="003A4F9B" w:rsidP="003A4F9B" w:rsidRDefault="003A4F9B" w14:paraId="2F09939A" w14:textId="77777777">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rsidRPr="00010BC3" w:rsidR="003A4F9B" w:rsidP="003A4F9B" w:rsidRDefault="003A4F9B" w14:paraId="1D703FA8" w14:textId="77777777">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rsidRPr="00010BC3" w:rsidR="003A4F9B" w:rsidP="003A4F9B" w:rsidRDefault="003A4F9B" w14:paraId="7646D929" w14:textId="32470BC0">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Pr="00010BC3" w:rsidR="00010BC3">
        <w:rPr>
          <w:rFonts w:asciiTheme="minorHAnsi" w:hAnsiTheme="minorHAnsi" w:cstheme="minorHAnsi"/>
          <w:sz w:val="22"/>
          <w:szCs w:val="22"/>
        </w:rPr>
        <w:t>always</w:t>
      </w:r>
    </w:p>
    <w:p w:rsidRPr="00010BC3" w:rsidR="003A4F9B" w:rsidP="003A4F9B" w:rsidRDefault="003A4F9B" w14:paraId="1705DE87" w14:textId="77777777">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rsidRPr="00010BC3" w:rsidR="003A4F9B" w:rsidP="1D3CCF29" w:rsidRDefault="003A4F9B" w14:paraId="5736926B" w14:textId="77777777">
      <w:pPr>
        <w:numPr>
          <w:ilvl w:val="0"/>
          <w:numId w:val="12"/>
        </w:numPr>
        <w:spacing w:after="120"/>
        <w:rPr>
          <w:rFonts w:ascii="Calibri" w:hAnsi="Calibri" w:cs="Calibri" w:asciiTheme="minorAscii" w:hAnsiTheme="minorAscii" w:cstheme="minorAscii"/>
          <w:sz w:val="22"/>
          <w:szCs w:val="22"/>
        </w:rPr>
      </w:pPr>
      <w:r w:rsidRPr="1D3CCF29" w:rsidR="003A4F9B">
        <w:rPr>
          <w:rFonts w:ascii="Calibri" w:hAnsi="Calibri" w:cs="Calibri" w:asciiTheme="minorAscii" w:hAnsiTheme="minorAscii" w:cstheme="minorAscii"/>
          <w:sz w:val="22"/>
          <w:szCs w:val="22"/>
        </w:rPr>
        <w:t xml:space="preserve">Reporting all incidents to management immediately and complete an incident report as soon as possible </w:t>
      </w:r>
    </w:p>
    <w:bookmarkEnd w:id="0"/>
    <w:p w:rsidRPr="00010BC3" w:rsidR="003A4F9B" w:rsidP="003A4F9B" w:rsidRDefault="003A4F9B" w14:paraId="73DCC55C" w14:textId="77777777">
      <w:pPr>
        <w:keepNext/>
        <w:keepLines/>
        <w:spacing w:after="120"/>
        <w:outlineLvl w:val="0"/>
        <w:rPr>
          <w:rFonts w:ascii="Calibri Light" w:hAnsi="Calibri Light" w:cs="Calibri Light" w:eastAsiaTheme="majorEastAsia"/>
          <w:b/>
          <w:color w:val="00B0F0"/>
          <w:sz w:val="28"/>
          <w:szCs w:val="32"/>
        </w:rPr>
      </w:pPr>
      <w:bookmarkStart w:name="_Hlk51230596" w:id="1"/>
      <w:bookmarkStart w:name="_Hlk51159487" w:id="2"/>
      <w:r w:rsidRPr="00010BC3">
        <w:rPr>
          <w:rFonts w:ascii="Calibri Light" w:hAnsi="Calibri Light" w:cs="Calibri Light" w:eastAsiaTheme="majorEastAsia"/>
          <w:b/>
          <w:color w:val="00B0F0"/>
          <w:sz w:val="28"/>
          <w:szCs w:val="32"/>
        </w:rPr>
        <w:t>What to do if an incident occurs</w:t>
      </w:r>
    </w:p>
    <w:p w:rsidRPr="00010BC3" w:rsidR="003A4F9B" w:rsidP="003A4F9B" w:rsidRDefault="003A4F9B" w14:paraId="778C4484" w14:textId="1DF52F6C">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Pr="00010BC3" w:rsid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rsidRPr="00010BC3" w:rsidR="003A4F9B" w:rsidP="003A4F9B" w:rsidRDefault="003A4F9B" w14:paraId="5B2D83F2" w14:textId="77777777">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rsidRPr="00010BC3" w:rsidR="003A4F9B" w:rsidP="00010BC3" w:rsidRDefault="003A4F9B" w14:paraId="7C2BCED3" w14:textId="77777777">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rsidRPr="00010BC3" w:rsidR="003A4F9B" w:rsidP="003A4F9B" w:rsidRDefault="003A4F9B" w14:paraId="37AA74C8" w14:textId="77777777">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rsidRPr="00010BC3" w:rsidR="003A4F9B" w:rsidP="003A4F9B" w:rsidRDefault="003A4F9B" w14:paraId="214EE783" w14:textId="77777777">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rsidRPr="00010BC3" w:rsidR="003A4F9B" w:rsidP="1D3CCF29" w:rsidRDefault="003A4F9B" w14:paraId="24F23CE7" w14:textId="18196ECC">
      <w:pPr>
        <w:numPr>
          <w:ilvl w:val="0"/>
          <w:numId w:val="13"/>
        </w:numPr>
        <w:spacing w:after="120"/>
        <w:rPr>
          <w:rFonts w:ascii="Calibri" w:hAnsi="Calibri" w:eastAsia="Calibri" w:cs="Calibri" w:asciiTheme="minorAscii" w:hAnsiTheme="minorAscii" w:eastAsiaTheme="minorAscii" w:cstheme="minorAscii"/>
          <w:sz w:val="22"/>
          <w:szCs w:val="22"/>
        </w:rPr>
      </w:pPr>
      <w:r w:rsidRPr="1D3CCF29" w:rsidR="003A4F9B">
        <w:rPr>
          <w:rFonts w:ascii="Calibri" w:hAnsi="Calibri" w:cs="Calibri" w:asciiTheme="minorAscii" w:hAnsiTheme="minorAscii" w:cstheme="minorAscii"/>
          <w:noProof/>
          <w:sz w:val="22"/>
          <w:szCs w:val="22"/>
        </w:rPr>
        <w:t xml:space="preserve">Arranging </w:t>
      </w:r>
      <w:r w:rsidRPr="1D3CCF29" w:rsidR="003A4F9B">
        <w:rPr>
          <w:rFonts w:ascii="Calibri" w:hAnsi="Calibri" w:cs="Calibri" w:asciiTheme="minorAscii" w:hAnsiTheme="minorAscii" w:cstheme="minorAscii"/>
          <w:sz w:val="22"/>
          <w:szCs w:val="22"/>
        </w:rPr>
        <w:t xml:space="preserve">transportation and </w:t>
      </w:r>
      <w:r w:rsidRPr="1D3CCF29" w:rsidR="003A4F9B">
        <w:rPr>
          <w:rFonts w:ascii="Calibri" w:hAnsi="Calibri" w:cs="Calibri" w:asciiTheme="minorAscii" w:hAnsiTheme="minorAscii" w:cstheme="minorAscii"/>
          <w:sz w:val="22"/>
          <w:szCs w:val="22"/>
        </w:rPr>
        <w:t>accompanying</w:t>
      </w:r>
      <w:r w:rsidRPr="1D3CCF29" w:rsidR="003A4F9B">
        <w:rPr>
          <w:rFonts w:ascii="Calibri" w:hAnsi="Calibri" w:cs="Calibri" w:asciiTheme="minorAscii" w:hAnsiTheme="minorAscii" w:cstheme="minorAscii"/>
          <w:sz w:val="22"/>
          <w:szCs w:val="22"/>
        </w:rPr>
        <w:t xml:space="preserve"> the injured employee to the medical facility should be done by the supervisor</w:t>
      </w:r>
    </w:p>
    <w:p w:rsidRPr="00010BC3" w:rsidR="003A4F9B" w:rsidP="1D3CCF29" w:rsidRDefault="003A4F9B" w14:paraId="328E632C" w14:textId="553CEAC1">
      <w:pPr>
        <w:spacing w:after="120"/>
        <w:ind w:left="0"/>
        <w:rPr>
          <w:rFonts w:ascii="Calibri" w:hAnsi="Calibri" w:cs="Calibri" w:asciiTheme="minorAscii" w:hAnsiTheme="minorAscii" w:cstheme="minorAscii"/>
          <w:sz w:val="22"/>
          <w:szCs w:val="22"/>
        </w:rPr>
      </w:pPr>
    </w:p>
    <w:p w:rsidRPr="00010BC3" w:rsidR="003A4F9B" w:rsidP="1D3CCF29" w:rsidRDefault="003A4F9B" w14:paraId="0046215D" w14:textId="0B19E470">
      <w:pPr>
        <w:spacing w:after="120"/>
        <w:ind w:left="0"/>
        <w:rPr>
          <w:rFonts w:ascii="Calibri" w:hAnsi="Calibri" w:cs="Calibri" w:asciiTheme="minorAscii" w:hAnsiTheme="minorAscii" w:cstheme="minorAscii"/>
          <w:sz w:val="22"/>
          <w:szCs w:val="22"/>
        </w:rPr>
      </w:pPr>
    </w:p>
    <w:p w:rsidRPr="00010BC3" w:rsidR="003A4F9B" w:rsidP="1D3CCF29" w:rsidRDefault="003A4F9B" w14:paraId="058E1F76" w14:textId="19EAE95D">
      <w:pPr>
        <w:numPr>
          <w:ilvl w:val="0"/>
          <w:numId w:val="13"/>
        </w:numPr>
        <w:spacing w:after="120"/>
        <w:rPr>
          <w:sz w:val="22"/>
          <w:szCs w:val="22"/>
        </w:rPr>
      </w:pPr>
      <w:r w:rsidRPr="1D3CCF29" w:rsidR="003A4F9B">
        <w:rPr>
          <w:rFonts w:ascii="Calibri" w:hAnsi="Calibri" w:cs="Calibri" w:asciiTheme="minorAscii" w:hAnsiTheme="minorAscii" w:cstheme="minorAscii"/>
          <w:noProof/>
          <w:sz w:val="22"/>
          <w:szCs w:val="22"/>
        </w:rPr>
        <w:t>Facilitating</w:t>
      </w:r>
      <w:r w:rsidRPr="1D3CCF29" w:rsidR="003A4F9B">
        <w:rPr>
          <w:rFonts w:ascii="Calibri" w:hAnsi="Calibri" w:cs="Calibri" w:asciiTheme="minorAscii" w:hAnsiTheme="minorAscii" w:cstheme="minorAscii"/>
          <w:sz w:val="22"/>
          <w:szCs w:val="22"/>
        </w:rPr>
        <w:t xml:space="preserve"> paperwork and answering questions </w:t>
      </w:r>
      <w:r w:rsidRPr="1D3CCF29" w:rsidR="003A4F9B">
        <w:rPr>
          <w:rFonts w:ascii="Calibri" w:hAnsi="Calibri" w:cs="Calibri" w:asciiTheme="minorAscii" w:hAnsiTheme="minorAscii" w:cstheme="minorAscii"/>
          <w:noProof/>
          <w:sz w:val="22"/>
          <w:szCs w:val="22"/>
        </w:rPr>
        <w:t>of</w:t>
      </w:r>
      <w:r w:rsidRPr="1D3CCF29" w:rsidR="003A4F9B">
        <w:rPr>
          <w:rFonts w:ascii="Calibri" w:hAnsi="Calibri" w:cs="Calibri" w:asciiTheme="minorAscii" w:hAnsiTheme="minorAscii" w:cstheme="minorAscii"/>
          <w:sz w:val="22"/>
          <w:szCs w:val="22"/>
        </w:rPr>
        <w:t xml:space="preserve"> both the treating physician and </w:t>
      </w:r>
      <w:r w:rsidRPr="1D3CCF29" w:rsidR="003A4F9B">
        <w:rPr>
          <w:rFonts w:ascii="Calibri" w:hAnsi="Calibri" w:cs="Calibri" w:asciiTheme="minorAscii" w:hAnsiTheme="minorAscii" w:cstheme="minorAscii"/>
          <w:noProof/>
          <w:sz w:val="22"/>
          <w:szCs w:val="22"/>
        </w:rPr>
        <w:t>injured</w:t>
      </w:r>
      <w:r w:rsidRPr="1D3CCF29" w:rsidR="003A4F9B">
        <w:rPr>
          <w:rFonts w:ascii="Calibri" w:hAnsi="Calibri" w:cs="Calibri" w:asciiTheme="minorAscii" w:hAnsiTheme="minorAscii" w:cstheme="minorAscii"/>
          <w:sz w:val="22"/>
          <w:szCs w:val="22"/>
        </w:rPr>
        <w:t xml:space="preserve"> employee should be done by the supervisor</w:t>
      </w:r>
    </w:p>
    <w:p w:rsidRPr="00010BC3" w:rsidR="003A4F9B" w:rsidP="1D3CCF29" w:rsidRDefault="003A4F9B" w14:paraId="38599B9A" w14:textId="77777777">
      <w:pPr>
        <w:numPr>
          <w:ilvl w:val="0"/>
          <w:numId w:val="13"/>
        </w:numPr>
        <w:spacing w:after="120"/>
        <w:rPr>
          <w:rFonts w:ascii="Calibri" w:hAnsi="Calibri" w:cs="Calibri" w:asciiTheme="minorAscii" w:hAnsiTheme="minorAscii" w:cstheme="minorAscii"/>
          <w:sz w:val="22"/>
          <w:szCs w:val="22"/>
        </w:rPr>
      </w:pPr>
      <w:r w:rsidRPr="1D3CCF29" w:rsidR="003A4F9B">
        <w:rPr>
          <w:rFonts w:ascii="Calibri" w:hAnsi="Calibri" w:cs="Calibri" w:asciiTheme="minorAscii" w:hAnsiTheme="minorAscii" w:cstheme="minorAscii"/>
          <w:sz w:val="22"/>
          <w:szCs w:val="22"/>
        </w:rPr>
        <w:t xml:space="preserve">Incident Report forms must be completed by the supervisor and </w:t>
      </w:r>
      <w:r w:rsidRPr="1D3CCF29" w:rsidR="003A4F9B">
        <w:rPr>
          <w:rFonts w:ascii="Calibri" w:hAnsi="Calibri" w:cs="Calibri" w:asciiTheme="minorAscii" w:hAnsiTheme="minorAscii" w:cstheme="minorAscii"/>
          <w:noProof/>
          <w:sz w:val="22"/>
          <w:szCs w:val="22"/>
        </w:rPr>
        <w:t>injured</w:t>
      </w:r>
      <w:r w:rsidRPr="1D3CCF29" w:rsidR="003A4F9B">
        <w:rPr>
          <w:rFonts w:ascii="Calibri" w:hAnsi="Calibri" w:cs="Calibri" w:asciiTheme="minorAscii" w:hAnsiTheme="minorAscii" w:cstheme="minorAscii"/>
          <w:sz w:val="22"/>
          <w:szCs w:val="22"/>
        </w:rPr>
        <w:t xml:space="preserve"> employee as soon as possible; route as directed on the form</w:t>
      </w:r>
    </w:p>
    <w:p w:rsidRPr="00FB4019" w:rsidR="003A4F9B" w:rsidP="003A4F9B" w:rsidRDefault="003A4F9B" w14:paraId="582F912E" w14:textId="77777777">
      <w:pPr>
        <w:keepNext/>
        <w:keepLines/>
        <w:spacing w:after="120"/>
        <w:outlineLvl w:val="0"/>
        <w:rPr>
          <w:rFonts w:asciiTheme="minorHAnsi" w:hAnsiTheme="minorHAnsi" w:eastAsiaTheme="majorEastAsia" w:cstheme="minorHAnsi"/>
          <w:bCs/>
          <w:color w:val="00B0F0"/>
          <w:sz w:val="28"/>
          <w:szCs w:val="32"/>
        </w:rPr>
      </w:pPr>
      <w:r w:rsidRPr="00FB4019">
        <w:rPr>
          <w:rFonts w:asciiTheme="minorHAnsi" w:hAnsiTheme="minorHAnsi" w:eastAsiaTheme="majorEastAsia" w:cstheme="minorHAnsi"/>
          <w:bCs/>
          <w:color w:val="00B0F0"/>
          <w:sz w:val="28"/>
          <w:szCs w:val="32"/>
        </w:rPr>
        <w:t>Emergency action plans</w:t>
      </w:r>
    </w:p>
    <w:p w:rsidRPr="00010BC3" w:rsidR="00010BC3" w:rsidP="00010BC3" w:rsidRDefault="00010BC3" w14:paraId="1FF1EE8B" w14:textId="77777777">
      <w:pPr>
        <w:spacing w:after="120"/>
        <w:jc w:val="both"/>
        <w:rPr>
          <w:rFonts w:ascii="Calibri" w:hAnsi="Calibri" w:eastAsia="Calibri" w:cs="Calibri"/>
          <w:sz w:val="22"/>
          <w:szCs w:val="22"/>
        </w:rPr>
      </w:pPr>
      <w:bookmarkStart w:name="_Hlk51230668" w:id="3"/>
      <w:bookmarkEnd w:id="1"/>
      <w:r w:rsidRPr="00010BC3">
        <w:rPr>
          <w:rFonts w:ascii="Calibri" w:hAnsi="Calibri" w:eastAsia="Calibri" w:cs="Calibri"/>
          <w:noProof/>
          <w:sz w:val="22"/>
          <w:szCs w:val="22"/>
        </w:rPr>
        <w:t>Emergency situations</w:t>
      </w:r>
      <w:r w:rsidRPr="00010BC3">
        <w:rPr>
          <w:rFonts w:ascii="Calibri" w:hAnsi="Calibri" w:eastAsia="Calibri" w:cs="Calibri"/>
          <w:sz w:val="22"/>
          <w:szCs w:val="22"/>
        </w:rPr>
        <w:t xml:space="preserve"> such as fire, severe weather, bomb threat, </w:t>
      </w:r>
      <w:r w:rsidRPr="00010BC3">
        <w:rPr>
          <w:rFonts w:ascii="Calibri" w:hAnsi="Calibri" w:eastAsia="Calibri" w:cs="Calibri"/>
          <w:noProof/>
          <w:sz w:val="22"/>
          <w:szCs w:val="22"/>
        </w:rPr>
        <w:t>etc.</w:t>
      </w:r>
      <w:r w:rsidRPr="00010BC3">
        <w:rPr>
          <w:rFonts w:ascii="Calibri" w:hAnsi="Calibri" w:eastAsia="Calibri" w:cs="Calibri"/>
          <w:sz w:val="22"/>
          <w:szCs w:val="22"/>
        </w:rPr>
        <w:t xml:space="preserve">, require swift and immediate action by our employees to ensure the safety of everyone. In the event of an emergency, our staff should </w:t>
      </w:r>
      <w:r w:rsidRPr="00010BC3">
        <w:rPr>
          <w:rFonts w:ascii="Calibri" w:hAnsi="Calibri" w:eastAsia="Calibri" w:cs="Calibri"/>
          <w:noProof/>
          <w:sz w:val="22"/>
          <w:szCs w:val="22"/>
        </w:rPr>
        <w:t>be prepared</w:t>
      </w:r>
      <w:r w:rsidRPr="00010BC3">
        <w:rPr>
          <w:rFonts w:ascii="Calibri" w:hAnsi="Calibri" w:eastAsia="Calibri" w:cs="Calibri"/>
          <w:sz w:val="22"/>
          <w:szCs w:val="22"/>
        </w:rPr>
        <w:t xml:space="preserve"> for the following: </w:t>
      </w:r>
    </w:p>
    <w:p w:rsidRPr="00010BC3" w:rsidR="00010BC3" w:rsidP="00010BC3" w:rsidRDefault="00010BC3" w14:paraId="1F5915F4" w14:textId="49D1D80C">
      <w:pPr>
        <w:spacing w:after="120"/>
        <w:jc w:val="both"/>
        <w:rPr>
          <w:rFonts w:ascii="Calibri" w:hAnsi="Calibri" w:eastAsia="Calibri" w:cs="Calibri"/>
          <w:b/>
          <w:bCs/>
          <w:sz w:val="22"/>
          <w:szCs w:val="22"/>
        </w:rPr>
      </w:pPr>
      <w:r w:rsidRPr="00010BC3">
        <w:rPr>
          <w:rFonts w:ascii="Calibri" w:hAnsi="Calibri" w:eastAsia="Calibri" w:cs="Calibri"/>
          <w:b/>
          <w:bCs/>
          <w:sz w:val="22"/>
          <w:szCs w:val="22"/>
        </w:rPr>
        <w:t>Supervisor</w:t>
      </w:r>
      <w:r w:rsidR="00A3596B">
        <w:rPr>
          <w:rFonts w:ascii="Calibri" w:hAnsi="Calibri" w:eastAsia="Calibri" w:cs="Calibri"/>
          <w:b/>
          <w:bCs/>
          <w:sz w:val="22"/>
          <w:szCs w:val="22"/>
        </w:rPr>
        <w:t xml:space="preserve">, </w:t>
      </w:r>
      <w:r w:rsidRPr="00010BC3">
        <w:rPr>
          <w:rFonts w:ascii="Calibri" w:hAnsi="Calibri" w:eastAsia="Calibri" w:cs="Calibri"/>
          <w:b/>
          <w:bCs/>
          <w:sz w:val="22"/>
          <w:szCs w:val="22"/>
        </w:rPr>
        <w:t xml:space="preserve">management or designee for their respective areas will: </w:t>
      </w:r>
    </w:p>
    <w:p w:rsidRPr="00C33902" w:rsidR="005B4C2C" w:rsidP="005B4C2C" w:rsidRDefault="005B4C2C" w14:paraId="4790AB11" w14:textId="77777777">
      <w:pPr>
        <w:numPr>
          <w:ilvl w:val="0"/>
          <w:numId w:val="14"/>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Direct actions of personnel</w:t>
      </w:r>
    </w:p>
    <w:p w:rsidRPr="00C33902" w:rsidR="005B4C2C" w:rsidP="005B4C2C" w:rsidRDefault="005B4C2C" w14:paraId="13FF86AB" w14:textId="77777777">
      <w:pPr>
        <w:numPr>
          <w:ilvl w:val="0"/>
          <w:numId w:val="14"/>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Know the location of fire extinguishers</w:t>
      </w:r>
    </w:p>
    <w:p w:rsidRPr="00C33902" w:rsidR="005B4C2C" w:rsidP="005B4C2C" w:rsidRDefault="005B4C2C" w14:paraId="4CDDF948" w14:textId="77777777">
      <w:pPr>
        <w:numPr>
          <w:ilvl w:val="0"/>
          <w:numId w:val="14"/>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Know who is first-aid and CPR trained</w:t>
      </w:r>
    </w:p>
    <w:p w:rsidRPr="00C33902" w:rsidR="005B4C2C" w:rsidP="005B4C2C" w:rsidRDefault="005B4C2C" w14:paraId="7AB10A9B" w14:textId="624E2647">
      <w:pPr>
        <w:numPr>
          <w:ilvl w:val="0"/>
          <w:numId w:val="14"/>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Identify individuals who need special assistance during evacuations and </w:t>
      </w:r>
      <w:r w:rsidR="005F63C1">
        <w:rPr>
          <w:rFonts w:eastAsia="Calibri" w:asciiTheme="minorHAnsi" w:hAnsiTheme="minorHAnsi" w:cstheme="minorHAnsi"/>
          <w:sz w:val="22"/>
          <w:szCs w:val="22"/>
        </w:rPr>
        <w:t>plan</w:t>
      </w:r>
      <w:r w:rsidRPr="00C33902">
        <w:rPr>
          <w:rFonts w:eastAsia="Calibri" w:asciiTheme="minorHAnsi" w:hAnsiTheme="minorHAnsi" w:cstheme="minorHAnsi"/>
          <w:sz w:val="22"/>
          <w:szCs w:val="22"/>
        </w:rPr>
        <w:t xml:space="preserve"> to ensure their safety</w:t>
      </w:r>
    </w:p>
    <w:p w:rsidRPr="00C33902" w:rsidR="005B4C2C" w:rsidP="005B4C2C" w:rsidRDefault="005B4C2C" w14:paraId="74F0D923" w14:textId="6B1F6BA0">
      <w:pPr>
        <w:numPr>
          <w:ilvl w:val="0"/>
          <w:numId w:val="14"/>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Familiarize employees with evacuation route</w:t>
      </w:r>
      <w:r w:rsidR="005F63C1">
        <w:rPr>
          <w:rFonts w:eastAsia="Calibri" w:asciiTheme="minorHAnsi" w:hAnsiTheme="minorHAnsi" w:cstheme="minorHAnsi"/>
          <w:sz w:val="22"/>
          <w:szCs w:val="22"/>
        </w:rPr>
        <w:t>s</w:t>
      </w:r>
    </w:p>
    <w:p w:rsidRPr="00C33902" w:rsidR="005B4C2C" w:rsidP="005B4C2C" w:rsidRDefault="005B4C2C" w14:paraId="56C7053B" w14:textId="77777777">
      <w:pPr>
        <w:numPr>
          <w:ilvl w:val="0"/>
          <w:numId w:val="14"/>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Ensure the building is </w:t>
      </w:r>
      <w:r w:rsidRPr="00C33902">
        <w:rPr>
          <w:rFonts w:eastAsia="Calibri" w:asciiTheme="minorHAnsi" w:hAnsiTheme="minorHAnsi" w:cstheme="minorHAnsi"/>
          <w:noProof/>
          <w:sz w:val="22"/>
          <w:szCs w:val="22"/>
        </w:rPr>
        <w:t>clear</w:t>
      </w:r>
      <w:r w:rsidRPr="00C33902">
        <w:rPr>
          <w:rFonts w:eastAsia="Calibri" w:asciiTheme="minorHAnsi" w:hAnsiTheme="minorHAnsi" w:cstheme="minorHAnsi"/>
          <w:sz w:val="22"/>
          <w:szCs w:val="22"/>
        </w:rPr>
        <w:t xml:space="preserve"> and account for personnel after building evacuation </w:t>
      </w:r>
    </w:p>
    <w:p w:rsidRPr="00C33902" w:rsidR="005B4C2C" w:rsidP="005B4C2C" w:rsidRDefault="005B4C2C" w14:paraId="2C208978" w14:textId="77777777">
      <w:pPr>
        <w:spacing w:after="120"/>
        <w:rPr>
          <w:rFonts w:eastAsia="Calibri" w:asciiTheme="minorHAnsi" w:hAnsiTheme="minorHAnsi" w:cstheme="minorHAnsi"/>
          <w:b/>
          <w:sz w:val="22"/>
          <w:szCs w:val="22"/>
        </w:rPr>
      </w:pPr>
      <w:r w:rsidRPr="00C33902">
        <w:rPr>
          <w:rFonts w:eastAsia="Calibri" w:asciiTheme="minorHAnsi" w:hAnsiTheme="minorHAnsi" w:cstheme="minorHAnsi"/>
          <w:b/>
          <w:sz w:val="22"/>
          <w:szCs w:val="22"/>
        </w:rPr>
        <w:t>Fire evacuation:</w:t>
      </w:r>
    </w:p>
    <w:p w:rsidRPr="00C33902" w:rsidR="005B4C2C" w:rsidP="005B4C2C" w:rsidRDefault="005B4C2C" w14:paraId="77467CAF" w14:textId="77777777">
      <w:pPr>
        <w:numPr>
          <w:ilvl w:val="0"/>
          <w:numId w:val="1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Turn off nearby equipment and walk to the nearest exit, when the fire alarm sounds and if it is safe to do so</w:t>
      </w:r>
    </w:p>
    <w:p w:rsidRPr="00C33902" w:rsidR="005B4C2C" w:rsidP="005B4C2C" w:rsidRDefault="005B4C2C" w14:paraId="662A3956" w14:textId="77777777">
      <w:pPr>
        <w:numPr>
          <w:ilvl w:val="0"/>
          <w:numId w:val="1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Assemble away from the building at the designated assembly area</w:t>
      </w:r>
    </w:p>
    <w:p w:rsidRPr="00C33902" w:rsidR="005B4C2C" w:rsidP="005B4C2C" w:rsidRDefault="005B4C2C" w14:paraId="7CE68A81" w14:textId="77777777">
      <w:pPr>
        <w:numPr>
          <w:ilvl w:val="0"/>
          <w:numId w:val="1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Remain outside until the all-clear </w:t>
      </w:r>
      <w:r w:rsidRPr="00C33902">
        <w:rPr>
          <w:rFonts w:eastAsia="Calibri" w:asciiTheme="minorHAnsi" w:hAnsiTheme="minorHAnsi" w:cstheme="minorHAnsi"/>
          <w:noProof/>
          <w:sz w:val="22"/>
          <w:szCs w:val="22"/>
        </w:rPr>
        <w:t>is given</w:t>
      </w:r>
      <w:r w:rsidRPr="00C33902">
        <w:rPr>
          <w:rFonts w:eastAsia="Calibri" w:asciiTheme="minorHAnsi" w:hAnsiTheme="minorHAnsi" w:cstheme="minorHAnsi"/>
          <w:sz w:val="22"/>
          <w:szCs w:val="22"/>
        </w:rPr>
        <w:t xml:space="preserve"> by responding fire personnel</w:t>
      </w:r>
    </w:p>
    <w:p w:rsidRPr="00C33902" w:rsidR="005B4C2C" w:rsidP="005B4C2C" w:rsidRDefault="005B4C2C" w14:paraId="335C7724" w14:textId="77777777">
      <w:pPr>
        <w:numPr>
          <w:ilvl w:val="0"/>
          <w:numId w:val="15"/>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noProof/>
          <w:sz w:val="22"/>
          <w:szCs w:val="22"/>
        </w:rPr>
        <w:t>The</w:t>
      </w:r>
      <w:r w:rsidRPr="00C33902">
        <w:rPr>
          <w:rFonts w:eastAsia="Calibri" w:asciiTheme="minorHAnsi" w:hAnsiTheme="minorHAnsi" w:cstheme="minorHAnsi"/>
          <w:sz w:val="22"/>
          <w:szCs w:val="22"/>
        </w:rPr>
        <w:t xml:space="preserve"> </w:t>
      </w:r>
      <w:r w:rsidRPr="00C33902">
        <w:rPr>
          <w:rFonts w:eastAsia="Calibri" w:asciiTheme="minorHAnsi" w:hAnsiTheme="minorHAnsi" w:cstheme="minorHAnsi"/>
          <w:noProof/>
          <w:sz w:val="22"/>
          <w:szCs w:val="22"/>
        </w:rPr>
        <w:t>supervisor</w:t>
      </w:r>
      <w:r w:rsidRPr="00C33902">
        <w:rPr>
          <w:rFonts w:eastAsia="Calibri" w:asciiTheme="minorHAnsi" w:hAnsiTheme="minorHAnsi" w:cstheme="minorHAnsi"/>
          <w:sz w:val="22"/>
          <w:szCs w:val="22"/>
        </w:rPr>
        <w:t xml:space="preserve"> or their designee will </w:t>
      </w:r>
      <w:r w:rsidRPr="00C33902">
        <w:rPr>
          <w:rFonts w:eastAsia="Calibri" w:asciiTheme="minorHAnsi" w:hAnsiTheme="minorHAnsi" w:cstheme="minorHAnsi"/>
          <w:noProof/>
          <w:sz w:val="22"/>
          <w:szCs w:val="22"/>
        </w:rPr>
        <w:t>account</w:t>
      </w:r>
      <w:r w:rsidRPr="00C33902">
        <w:rPr>
          <w:rFonts w:eastAsia="Calibri" w:asciiTheme="minorHAnsi" w:hAnsiTheme="minorHAnsi" w:cstheme="minorHAnsi"/>
          <w:sz w:val="22"/>
          <w:szCs w:val="22"/>
        </w:rPr>
        <w:t xml:space="preserve"> for all individuals  </w:t>
      </w:r>
    </w:p>
    <w:p w:rsidRPr="00C33902" w:rsidR="005B4C2C" w:rsidP="005B4C2C" w:rsidRDefault="005B4C2C" w14:paraId="7D5378B7" w14:textId="77777777">
      <w:pPr>
        <w:spacing w:after="120"/>
        <w:rPr>
          <w:rFonts w:eastAsia="Calibri" w:asciiTheme="minorHAnsi" w:hAnsiTheme="minorHAnsi" w:cstheme="minorHAnsi"/>
          <w:b/>
          <w:sz w:val="22"/>
          <w:szCs w:val="22"/>
        </w:rPr>
      </w:pPr>
      <w:r w:rsidRPr="00C33902">
        <w:rPr>
          <w:rFonts w:eastAsia="Calibri" w:asciiTheme="minorHAnsi" w:hAnsiTheme="minorHAnsi" w:cstheme="minorHAnsi"/>
          <w:b/>
          <w:sz w:val="22"/>
          <w:szCs w:val="22"/>
        </w:rPr>
        <w:t>Severe weather:</w:t>
      </w:r>
    </w:p>
    <w:p w:rsidRPr="00C33902" w:rsidR="005B4C2C" w:rsidP="005B4C2C" w:rsidRDefault="005B4C2C" w14:paraId="064B001E" w14:textId="77777777">
      <w:pPr>
        <w:numPr>
          <w:ilvl w:val="0"/>
          <w:numId w:val="16"/>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Stay inside the building</w:t>
      </w:r>
    </w:p>
    <w:p w:rsidRPr="00C33902" w:rsidR="005B4C2C" w:rsidP="005B4C2C" w:rsidRDefault="005B4C2C" w14:paraId="0650274A" w14:textId="77777777">
      <w:pPr>
        <w:numPr>
          <w:ilvl w:val="0"/>
          <w:numId w:val="16"/>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Proceed to the </w:t>
      </w:r>
      <w:r w:rsidRPr="00C33902">
        <w:rPr>
          <w:rFonts w:eastAsia="Calibri" w:asciiTheme="minorHAnsi" w:hAnsiTheme="minorHAnsi" w:cstheme="minorHAnsi"/>
          <w:noProof/>
          <w:sz w:val="22"/>
          <w:szCs w:val="22"/>
        </w:rPr>
        <w:t>appropriate</w:t>
      </w:r>
      <w:r w:rsidRPr="00C33902">
        <w:rPr>
          <w:rFonts w:eastAsia="Calibri" w:asciiTheme="minorHAnsi" w:hAnsiTheme="minorHAnsi" w:cstheme="minorHAnsi"/>
          <w:sz w:val="22"/>
          <w:szCs w:val="22"/>
        </w:rPr>
        <w:t xml:space="preserve"> </w:t>
      </w:r>
      <w:r w:rsidRPr="00C33902">
        <w:rPr>
          <w:rFonts w:eastAsia="Calibri" w:asciiTheme="minorHAnsi" w:hAnsiTheme="minorHAnsi" w:cstheme="minorHAnsi"/>
          <w:noProof/>
          <w:sz w:val="22"/>
          <w:szCs w:val="22"/>
        </w:rPr>
        <w:t>designated</w:t>
      </w:r>
      <w:r w:rsidRPr="00C33902">
        <w:rPr>
          <w:rFonts w:eastAsia="Calibri" w:asciiTheme="minorHAnsi" w:hAnsiTheme="minorHAnsi" w:cstheme="minorHAnsi"/>
          <w:sz w:val="22"/>
          <w:szCs w:val="22"/>
        </w:rPr>
        <w:t xml:space="preserve"> shelter when directed</w:t>
      </w:r>
    </w:p>
    <w:p w:rsidRPr="00C33902" w:rsidR="005B4C2C" w:rsidP="005B4C2C" w:rsidRDefault="005B4C2C" w14:paraId="4BFFF1B0" w14:textId="77777777">
      <w:pPr>
        <w:spacing w:after="120"/>
        <w:rPr>
          <w:rFonts w:eastAsia="Calibri" w:asciiTheme="minorHAnsi" w:hAnsiTheme="minorHAnsi" w:cstheme="minorHAnsi"/>
          <w:b/>
          <w:sz w:val="22"/>
          <w:szCs w:val="22"/>
        </w:rPr>
      </w:pPr>
      <w:r w:rsidRPr="00C33902">
        <w:rPr>
          <w:rFonts w:eastAsia="Calibri" w:asciiTheme="minorHAnsi" w:hAnsiTheme="minorHAnsi" w:cstheme="minorHAnsi"/>
          <w:b/>
          <w:sz w:val="22"/>
          <w:szCs w:val="22"/>
        </w:rPr>
        <w:t>Bomb threat:</w:t>
      </w:r>
    </w:p>
    <w:p w:rsidRPr="00C33902" w:rsidR="005B4C2C" w:rsidP="005B4C2C" w:rsidRDefault="005B4C2C" w14:paraId="34E7C26F" w14:textId="77777777">
      <w:pPr>
        <w:numPr>
          <w:ilvl w:val="0"/>
          <w:numId w:val="17"/>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 xml:space="preserve">Bomb threats must always </w:t>
      </w:r>
      <w:r w:rsidRPr="00C33902">
        <w:rPr>
          <w:rFonts w:eastAsia="Calibri" w:asciiTheme="minorHAnsi" w:hAnsiTheme="minorHAnsi" w:cstheme="minorHAnsi"/>
          <w:noProof/>
          <w:sz w:val="22"/>
          <w:szCs w:val="22"/>
        </w:rPr>
        <w:t>be taken</w:t>
      </w:r>
      <w:r w:rsidRPr="00C33902">
        <w:rPr>
          <w:rFonts w:eastAsia="Calibri" w:asciiTheme="minorHAnsi" w:hAnsiTheme="minorHAnsi" w:cstheme="minorHAnsi"/>
          <w:sz w:val="22"/>
          <w:szCs w:val="22"/>
        </w:rPr>
        <w:t xml:space="preserve"> seriously </w:t>
      </w:r>
    </w:p>
    <w:p w:rsidRPr="00C33902" w:rsidR="005B4C2C" w:rsidP="005B4C2C" w:rsidRDefault="005B4C2C" w14:paraId="3A1AD977" w14:textId="77777777">
      <w:pPr>
        <w:numPr>
          <w:ilvl w:val="0"/>
          <w:numId w:val="17"/>
        </w:numPr>
        <w:spacing w:after="120" w:line="276" w:lineRule="auto"/>
        <w:rPr>
          <w:rFonts w:eastAsia="Calibri" w:asciiTheme="minorHAnsi" w:hAnsiTheme="minorHAnsi" w:cstheme="minorHAnsi"/>
          <w:sz w:val="22"/>
          <w:szCs w:val="22"/>
        </w:rPr>
      </w:pPr>
      <w:r w:rsidRPr="00C33902">
        <w:rPr>
          <w:rFonts w:eastAsia="Calibri" w:asciiTheme="minorHAnsi" w:hAnsiTheme="minorHAnsi" w:cstheme="minorHAnsi"/>
          <w:sz w:val="22"/>
          <w:szCs w:val="22"/>
        </w:rPr>
        <w:t>Document as much information as possible</w:t>
      </w:r>
    </w:p>
    <w:p w:rsidRPr="00C33902" w:rsidR="005B4C2C" w:rsidP="1D3CCF29" w:rsidRDefault="005B4C2C" w14:paraId="33158C76" w14:textId="77777777" w14:noSpellErr="1">
      <w:pPr>
        <w:numPr>
          <w:ilvl w:val="0"/>
          <w:numId w:val="17"/>
        </w:numPr>
        <w:spacing w:after="120" w:line="276" w:lineRule="auto"/>
        <w:rPr>
          <w:rFonts w:ascii="Calibri" w:hAnsi="Calibri" w:eastAsia="Calibri" w:cs="Calibri" w:asciiTheme="minorAscii" w:hAnsiTheme="minorAscii" w:cstheme="minorAscii"/>
          <w:sz w:val="22"/>
          <w:szCs w:val="22"/>
        </w:rPr>
      </w:pPr>
      <w:r w:rsidRPr="1D3CCF29" w:rsidR="005B4C2C">
        <w:rPr>
          <w:rFonts w:ascii="Calibri" w:hAnsi="Calibri" w:eastAsia="Calibri" w:cs="Calibri" w:asciiTheme="minorAscii" w:hAnsiTheme="minorAscii" w:cstheme="minorAscii"/>
          <w:sz w:val="22"/>
          <w:szCs w:val="22"/>
        </w:rPr>
        <w:t>Report the incident immediately to the supervisor</w:t>
      </w:r>
    </w:p>
    <w:p w:rsidR="1D3CCF29" w:rsidP="1D3CCF29" w:rsidRDefault="1D3CCF29" w14:paraId="13BEF69F" w14:textId="3C9BE0DD">
      <w:pPr>
        <w:pStyle w:val="Normal"/>
        <w:spacing w:after="120" w:line="276" w:lineRule="auto"/>
        <w:rPr>
          <w:rFonts w:ascii="Calibri" w:hAnsi="Calibri" w:eastAsia="Calibri" w:cs="Calibri" w:asciiTheme="minorAscii" w:hAnsiTheme="minorAscii" w:cstheme="minorAscii"/>
          <w:sz w:val="24"/>
          <w:szCs w:val="24"/>
        </w:rPr>
      </w:pPr>
    </w:p>
    <w:p w:rsidR="1D3CCF29" w:rsidP="1D3CCF29" w:rsidRDefault="1D3CCF29" w14:paraId="518C2602" w14:textId="483128D3">
      <w:pPr>
        <w:pStyle w:val="Normal"/>
        <w:spacing w:after="120" w:line="276" w:lineRule="auto"/>
        <w:rPr>
          <w:rFonts w:ascii="Calibri" w:hAnsi="Calibri" w:eastAsia="Calibri" w:cs="Calibri" w:asciiTheme="minorAscii" w:hAnsiTheme="minorAscii" w:cstheme="minorAscii"/>
          <w:sz w:val="24"/>
          <w:szCs w:val="24"/>
        </w:rPr>
      </w:pPr>
    </w:p>
    <w:p w:rsidRPr="002E7545" w:rsidR="00010BC3" w:rsidP="1D3CCF29" w:rsidRDefault="005B4C2C" w14:paraId="4E8AB131" w14:textId="02407C34" w14:noSpellErr="1">
      <w:pPr>
        <w:numPr>
          <w:ilvl w:val="0"/>
          <w:numId w:val="17"/>
        </w:numPr>
        <w:spacing w:after="120" w:line="276" w:lineRule="auto"/>
        <w:rPr>
          <w:rFonts w:ascii="Calibri" w:hAnsi="Calibri" w:eastAsia="Calibri" w:cs="Calibri" w:asciiTheme="minorAscii" w:hAnsiTheme="minorAscii" w:cstheme="minorAscii"/>
          <w:sz w:val="22"/>
          <w:szCs w:val="22"/>
        </w:rPr>
      </w:pPr>
      <w:r w:rsidRPr="1D3CCF29" w:rsidR="005B4C2C">
        <w:rPr>
          <w:rFonts w:ascii="Calibri" w:hAnsi="Calibri" w:eastAsia="Calibri" w:cs="Calibri" w:asciiTheme="minorAscii" w:hAnsiTheme="minorAscii" w:cstheme="minorAscii"/>
          <w:sz w:val="22"/>
          <w:szCs w:val="22"/>
        </w:rPr>
        <w:t xml:space="preserve">The </w:t>
      </w:r>
      <w:r w:rsidRPr="1D3CCF29" w:rsidR="005B4C2C">
        <w:rPr>
          <w:rFonts w:ascii="Calibri" w:hAnsi="Calibri" w:eastAsia="Calibri" w:cs="Calibri" w:asciiTheme="minorAscii" w:hAnsiTheme="minorAscii" w:cstheme="minorAscii"/>
          <w:noProof/>
          <w:sz w:val="22"/>
          <w:szCs w:val="22"/>
        </w:rPr>
        <w:t>supervisor</w:t>
      </w:r>
      <w:r w:rsidRPr="1D3CCF29" w:rsidR="005B4C2C">
        <w:rPr>
          <w:rFonts w:ascii="Calibri" w:hAnsi="Calibri" w:eastAsia="Calibri" w:cs="Calibri" w:asciiTheme="minorAscii" w:hAnsiTheme="minorAscii" w:cstheme="minorAscii"/>
          <w:sz w:val="22"/>
          <w:szCs w:val="22"/>
        </w:rPr>
        <w:t xml:space="preserve"> or the authorities </w:t>
      </w:r>
      <w:r w:rsidRPr="1D3CCF29" w:rsidR="005B4C2C">
        <w:rPr>
          <w:rFonts w:ascii="Calibri" w:hAnsi="Calibri" w:eastAsia="Calibri" w:cs="Calibri" w:asciiTheme="minorAscii" w:hAnsiTheme="minorAscii" w:cstheme="minorAscii"/>
          <w:noProof/>
          <w:sz w:val="22"/>
          <w:szCs w:val="22"/>
        </w:rPr>
        <w:t>will determine</w:t>
      </w:r>
      <w:r w:rsidRPr="1D3CCF29" w:rsidR="005B4C2C">
        <w:rPr>
          <w:rFonts w:ascii="Calibri" w:hAnsi="Calibri" w:eastAsia="Calibri" w:cs="Calibri" w:asciiTheme="minorAscii" w:hAnsiTheme="minorAscii" w:cstheme="minorAscii"/>
          <w:sz w:val="22"/>
          <w:szCs w:val="22"/>
        </w:rPr>
        <w:t xml:space="preserve"> if the situation warrants evacuation; if </w:t>
      </w:r>
      <w:r w:rsidRPr="1D3CCF29" w:rsidR="005B4C2C">
        <w:rPr>
          <w:rFonts w:ascii="Calibri" w:hAnsi="Calibri" w:eastAsia="Calibri" w:cs="Calibri" w:asciiTheme="minorAscii" w:hAnsiTheme="minorAscii" w:cstheme="minorAscii"/>
          <w:noProof/>
          <w:sz w:val="22"/>
          <w:szCs w:val="22"/>
        </w:rPr>
        <w:t>called</w:t>
      </w:r>
      <w:r w:rsidRPr="1D3CCF29" w:rsidR="005B4C2C">
        <w:rPr>
          <w:rFonts w:ascii="Calibri" w:hAnsi="Calibri" w:eastAsia="Calibri" w:cs="Calibri" w:asciiTheme="minorAscii" w:hAnsiTheme="minorAscii" w:cstheme="minorAscii"/>
          <w:sz w:val="22"/>
          <w:szCs w:val="22"/>
        </w:rPr>
        <w:t xml:space="preserve"> for, follow the procedures used for a fire evacuation</w:t>
      </w:r>
    </w:p>
    <w:p w:rsidRPr="00A3596B" w:rsidR="003A4F9B" w:rsidP="003A4F9B" w:rsidRDefault="003A4F9B" w14:paraId="5CBA54F6" w14:textId="77777777">
      <w:pPr>
        <w:keepNext/>
        <w:keepLines/>
        <w:spacing w:after="120"/>
        <w:outlineLvl w:val="0"/>
        <w:rPr>
          <w:rFonts w:ascii="Calibri Light" w:hAnsi="Calibri Light" w:cs="Calibri Light" w:eastAsiaTheme="majorEastAsia"/>
          <w:b/>
          <w:color w:val="00B0F0"/>
          <w:sz w:val="28"/>
          <w:szCs w:val="32"/>
        </w:rPr>
      </w:pPr>
      <w:r w:rsidRPr="00A3596B">
        <w:rPr>
          <w:rFonts w:ascii="Calibri Light" w:hAnsi="Calibri Light" w:cs="Calibri Light" w:eastAsiaTheme="majorEastAsia"/>
          <w:b/>
          <w:color w:val="00B0F0"/>
          <w:sz w:val="28"/>
          <w:szCs w:val="32"/>
        </w:rPr>
        <w:lastRenderedPageBreak/>
        <w:t>Recordkeeping</w:t>
      </w:r>
    </w:p>
    <w:p w:rsidRPr="00A3596B" w:rsidR="003A4F9B" w:rsidP="003A4F9B" w:rsidRDefault="003A4F9B" w14:paraId="735A5B33"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rsidRPr="00A3596B" w:rsidR="003A4F9B" w:rsidP="003A4F9B" w:rsidRDefault="003A4F9B" w14:paraId="6C69A62A" w14:textId="77777777">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rsidRPr="00A3596B" w:rsidR="003A4F9B" w:rsidP="003A4F9B" w:rsidRDefault="003A4F9B" w14:paraId="2C18962A" w14:textId="77777777">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rsidRPr="00A3596B" w:rsidR="003A4F9B" w:rsidP="003A4F9B" w:rsidRDefault="003A4F9B" w14:paraId="46459B4E" w14:textId="77777777">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rsidRPr="00A3596B" w:rsidR="003A4F9B" w:rsidP="003A4F9B" w:rsidRDefault="003A4F9B" w14:paraId="7763D533" w14:textId="77777777">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rsidRPr="00A3596B" w:rsidR="003A4F9B" w:rsidP="003A4F9B" w:rsidRDefault="003A4F9B" w14:paraId="4BF70BE0" w14:textId="77777777">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rsidRPr="003A4F9B" w:rsidR="003A4F9B" w:rsidP="1D3CCF29" w:rsidRDefault="003A4F9B" w14:paraId="5F8F5E13" w14:textId="7EF2A6D9" w14:noSpellErr="1">
      <w:pPr>
        <w:numPr>
          <w:ilvl w:val="0"/>
          <w:numId w:val="18"/>
        </w:numPr>
        <w:spacing w:after="120"/>
        <w:rPr>
          <w:rFonts w:ascii="Calibri" w:hAnsi="Calibri" w:cs="Calibri" w:asciiTheme="minorAscii" w:hAnsiTheme="minorAscii" w:cstheme="minorAscii"/>
        </w:rPr>
      </w:pPr>
      <w:r w:rsidRPr="1D3CCF29" w:rsidR="003A4F9B">
        <w:rPr>
          <w:rFonts w:ascii="Calibri" w:hAnsi="Calibri" w:cs="Calibri" w:asciiTheme="minorAscii" w:hAnsiTheme="minorAscii" w:cstheme="minorAscii"/>
          <w:sz w:val="22"/>
          <w:szCs w:val="22"/>
        </w:rPr>
        <w:t>Equipment inspection</w:t>
      </w:r>
      <w:r w:rsidRPr="1D3CCF29" w:rsidR="00A3596B">
        <w:rPr>
          <w:rFonts w:ascii="Calibri" w:hAnsi="Calibri" w:cs="Calibri" w:asciiTheme="minorAscii" w:hAnsiTheme="minorAscii" w:cstheme="minorAscii"/>
          <w:sz w:val="22"/>
          <w:szCs w:val="22"/>
        </w:rPr>
        <w:t xml:space="preserve"> and </w:t>
      </w:r>
      <w:r w:rsidRPr="1D3CCF29" w:rsidR="003A4F9B">
        <w:rPr>
          <w:rFonts w:ascii="Calibri" w:hAnsi="Calibri" w:cs="Calibri" w:asciiTheme="minorAscii" w:hAnsiTheme="minorAscii" w:cstheme="minorAscii"/>
          <w:sz w:val="22"/>
          <w:szCs w:val="22"/>
        </w:rPr>
        <w:t>certifications</w:t>
      </w:r>
    </w:p>
    <w:p w:rsidRPr="00A3596B" w:rsidR="003A4F9B" w:rsidP="003A4F9B" w:rsidRDefault="003A4F9B" w14:paraId="48538AC5" w14:textId="77777777">
      <w:pPr>
        <w:keepNext/>
        <w:keepLines/>
        <w:spacing w:after="120"/>
        <w:outlineLvl w:val="0"/>
        <w:rPr>
          <w:rFonts w:ascii="Calibri Light" w:hAnsi="Calibri Light" w:cs="Calibri Light" w:eastAsiaTheme="majorEastAsia"/>
          <w:b/>
          <w:color w:val="00B0F0"/>
          <w:sz w:val="28"/>
          <w:szCs w:val="32"/>
        </w:rPr>
      </w:pPr>
      <w:r w:rsidRPr="00A3596B">
        <w:rPr>
          <w:rFonts w:ascii="Calibri Light" w:hAnsi="Calibri Light" w:cs="Calibri Light" w:eastAsiaTheme="majorEastAsia"/>
          <w:b/>
          <w:color w:val="00B0F0"/>
          <w:sz w:val="28"/>
          <w:szCs w:val="32"/>
        </w:rPr>
        <w:t>Violence in the workplace</w:t>
      </w:r>
    </w:p>
    <w:p w:rsidRPr="00A3596B" w:rsidR="003A4F9B" w:rsidP="003A4F9B" w:rsidRDefault="003A4F9B" w14:paraId="47FF85D3"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rsidRPr="00A3596B" w:rsidR="003A4F9B" w:rsidP="003A4F9B" w:rsidRDefault="003A4F9B" w14:paraId="30BDDCD3" w14:textId="77777777">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rsidRPr="00BD14E1" w:rsidR="003A4F9B" w:rsidP="00BD14E1" w:rsidRDefault="003A4F9B" w14:paraId="3401DE68" w14:textId="08E42097">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rsidRPr="00A3596B" w:rsidR="003A4F9B" w:rsidP="003A4F9B" w:rsidRDefault="003A4F9B" w14:paraId="46BE0D9A" w14:textId="77777777">
      <w:pPr>
        <w:keepNext/>
        <w:keepLines/>
        <w:spacing w:after="120"/>
        <w:outlineLvl w:val="0"/>
        <w:rPr>
          <w:rFonts w:ascii="Calibri Light" w:hAnsi="Calibri Light" w:cs="Calibri Light" w:eastAsiaTheme="majorEastAsia"/>
          <w:b/>
          <w:color w:val="00B0F0"/>
          <w:sz w:val="28"/>
          <w:szCs w:val="32"/>
        </w:rPr>
      </w:pPr>
      <w:r w:rsidRPr="00A3596B">
        <w:rPr>
          <w:rFonts w:ascii="Calibri Light" w:hAnsi="Calibri Light" w:cs="Calibri Light" w:eastAsiaTheme="majorEastAsia"/>
          <w:b/>
          <w:color w:val="00B0F0"/>
          <w:sz w:val="28"/>
          <w:szCs w:val="32"/>
        </w:rPr>
        <w:t>Ergonomics</w:t>
      </w:r>
    </w:p>
    <w:p w:rsidRPr="00A3596B" w:rsidR="003A4F9B" w:rsidP="003A4F9B" w:rsidRDefault="003A4F9B" w14:paraId="041CB447" w14:textId="77777777">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rsidR="003A4F9B" w:rsidP="003A4F9B" w:rsidRDefault="003A4F9B" w14:paraId="5C3CA769" w14:textId="2ADFF0E0">
      <w:pPr>
        <w:spacing w:after="120"/>
        <w:rPr>
          <w:rFonts w:asciiTheme="minorHAnsi" w:hAnsiTheme="minorHAnsi" w:cstheme="minorHAnsi"/>
          <w:sz w:val="22"/>
          <w:szCs w:val="22"/>
        </w:rPr>
      </w:pPr>
      <w:r w:rsidRPr="1D3CCF29" w:rsidR="003A4F9B">
        <w:rPr>
          <w:rFonts w:ascii="Calibri" w:hAnsi="Calibri" w:cs="Calibri" w:asciiTheme="minorAscii" w:hAnsiTheme="minorAscii" w:cstheme="minorAscii"/>
          <w:sz w:val="22"/>
          <w:szCs w:val="22"/>
        </w:rPr>
        <w:t xml:space="preserve">Depending on the physical demands of a </w:t>
      </w:r>
      <w:r w:rsidRPr="1D3CCF29" w:rsidR="00A3596B">
        <w:rPr>
          <w:rFonts w:ascii="Calibri" w:hAnsi="Calibri" w:cs="Calibri" w:asciiTheme="minorAscii" w:hAnsiTheme="minorAscii" w:cstheme="minorAscii"/>
          <w:sz w:val="22"/>
          <w:szCs w:val="22"/>
        </w:rPr>
        <w:t>job</w:t>
      </w:r>
      <w:r w:rsidRPr="1D3CCF29" w:rsidR="00A3596B">
        <w:rPr>
          <w:rFonts w:ascii="Calibri" w:hAnsi="Calibri" w:cs="Calibri" w:asciiTheme="minorAscii" w:hAnsiTheme="minorAscii" w:cstheme="minorAscii"/>
          <w:sz w:val="22"/>
          <w:szCs w:val="22"/>
        </w:rPr>
        <w:t>;</w:t>
      </w:r>
      <w:r w:rsidRPr="1D3CCF29" w:rsidR="003A4F9B">
        <w:rPr>
          <w:rFonts w:ascii="Calibri" w:hAnsi="Calibri" w:cs="Calibri" w:asciiTheme="minorAscii" w:hAnsiTheme="minorAscii" w:cstheme="minorAscii"/>
          <w:sz w:val="22"/>
          <w:szCs w:val="22"/>
        </w:rPr>
        <w:t xml:space="preserve"> the layout of your workstation </w:t>
      </w:r>
      <w:r w:rsidRPr="1D3CCF29" w:rsidR="003A4F9B">
        <w:rPr>
          <w:rFonts w:ascii="Calibri" w:hAnsi="Calibri" w:cs="Calibri" w:asciiTheme="minorAscii" w:hAnsiTheme="minorAscii" w:cstheme="minorAscii"/>
          <w:noProof/>
          <w:sz w:val="22"/>
          <w:szCs w:val="22"/>
        </w:rPr>
        <w:t>or procedures</w:t>
      </w:r>
      <w:r w:rsidRPr="1D3CCF29" w:rsidR="003A4F9B">
        <w:rPr>
          <w:rFonts w:ascii="Calibri" w:hAnsi="Calibri" w:cs="Calibri" w:asciiTheme="minorAscii" w:hAnsiTheme="minorAscii" w:cstheme="minorAscii"/>
          <w:sz w:val="22"/>
          <w:szCs w:val="22"/>
        </w:rPr>
        <w:t xml:space="preserve"> may need to be </w:t>
      </w:r>
      <w:r w:rsidRPr="1D3CCF29" w:rsidR="003A4F9B">
        <w:rPr>
          <w:rFonts w:ascii="Calibri" w:hAnsi="Calibri" w:cs="Calibri" w:asciiTheme="minorAscii" w:hAnsiTheme="minorAscii" w:cstheme="minorAscii"/>
          <w:noProof/>
          <w:sz w:val="22"/>
          <w:szCs w:val="22"/>
        </w:rPr>
        <w:t>changed</w:t>
      </w:r>
      <w:r w:rsidRPr="1D3CCF29" w:rsidR="003A4F9B">
        <w:rPr>
          <w:rFonts w:ascii="Calibri" w:hAnsi="Calibri" w:cs="Calibri" w:asciiTheme="minorAscii" w:hAnsiTheme="minorAscii" w:cstheme="minorAscii"/>
          <w:sz w:val="22"/>
          <w:szCs w:val="22"/>
        </w:rPr>
        <w:t xml:space="preserve"> to minimize the risk of a cumulative trauma injury. It is important to </w:t>
      </w:r>
      <w:r w:rsidRPr="1D3CCF29" w:rsidR="003A4F9B">
        <w:rPr>
          <w:rFonts w:ascii="Calibri" w:hAnsi="Calibri" w:cs="Calibri" w:asciiTheme="minorAscii" w:hAnsiTheme="minorAscii" w:cstheme="minorAscii"/>
          <w:noProof/>
          <w:sz w:val="22"/>
          <w:szCs w:val="22"/>
        </w:rPr>
        <w:t>request</w:t>
      </w:r>
      <w:r w:rsidRPr="1D3CCF29" w:rsidR="003A4F9B">
        <w:rPr>
          <w:rFonts w:ascii="Calibri" w:hAnsi="Calibri" w:cs="Calibri" w:asciiTheme="minorAscii" w:hAnsiTheme="minorAscii" w:cstheme="minorAscii"/>
          <w:sz w:val="22"/>
          <w:szCs w:val="22"/>
        </w:rPr>
        <w:t xml:space="preserve"> an ergonomic evaluation if you believe your workstation or </w:t>
      </w:r>
      <w:r w:rsidRPr="1D3CCF29" w:rsidR="003A4F9B">
        <w:rPr>
          <w:rFonts w:ascii="Calibri" w:hAnsi="Calibri" w:cs="Calibri" w:asciiTheme="minorAscii" w:hAnsiTheme="minorAscii" w:cstheme="minorAscii"/>
          <w:noProof/>
          <w:sz w:val="22"/>
          <w:szCs w:val="22"/>
        </w:rPr>
        <w:t>procedures</w:t>
      </w:r>
      <w:r w:rsidRPr="1D3CCF29" w:rsidR="003A4F9B">
        <w:rPr>
          <w:rFonts w:ascii="Calibri" w:hAnsi="Calibri" w:cs="Calibri" w:asciiTheme="minorAscii" w:hAnsiTheme="minorAscii" w:cstheme="minorAscii"/>
          <w:sz w:val="22"/>
          <w:szCs w:val="22"/>
        </w:rPr>
        <w:t xml:space="preserve"> need to </w:t>
      </w:r>
      <w:r w:rsidRPr="1D3CCF29" w:rsidR="003A4F9B">
        <w:rPr>
          <w:rFonts w:ascii="Calibri" w:hAnsi="Calibri" w:cs="Calibri" w:asciiTheme="minorAscii" w:hAnsiTheme="minorAscii" w:cstheme="minorAscii"/>
          <w:noProof/>
          <w:sz w:val="22"/>
          <w:szCs w:val="22"/>
        </w:rPr>
        <w:t xml:space="preserve">be changed. </w:t>
      </w:r>
      <w:r w:rsidRPr="1D3CCF29" w:rsidR="003A4F9B">
        <w:rPr>
          <w:rFonts w:ascii="Calibri" w:hAnsi="Calibri" w:cs="Calibri" w:asciiTheme="minorAscii" w:hAnsiTheme="minorAscii" w:cstheme="minorAscii"/>
          <w:sz w:val="22"/>
          <w:szCs w:val="22"/>
        </w:rPr>
        <w:t xml:space="preserve">Once the ergonomic evaluation is complete, modifications identified </w:t>
      </w:r>
      <w:r w:rsidRPr="1D3CCF29" w:rsidR="003A4F9B">
        <w:rPr>
          <w:rFonts w:ascii="Calibri" w:hAnsi="Calibri" w:cs="Calibri" w:asciiTheme="minorAscii" w:hAnsiTheme="minorAscii" w:cstheme="minorAscii"/>
          <w:noProof/>
          <w:sz w:val="22"/>
          <w:szCs w:val="22"/>
        </w:rPr>
        <w:t>should be implemented</w:t>
      </w:r>
      <w:r w:rsidRPr="1D3CCF29" w:rsidR="003A4F9B">
        <w:rPr>
          <w:rFonts w:ascii="Calibri" w:hAnsi="Calibri" w:cs="Calibri" w:asciiTheme="minorAscii" w:hAnsiTheme="minorAscii" w:cstheme="minorAscii"/>
          <w:sz w:val="22"/>
          <w:szCs w:val="22"/>
        </w:rPr>
        <w:t xml:space="preserve">. </w:t>
      </w:r>
      <w:r w:rsidRPr="1D3CCF29" w:rsidR="003A4F9B">
        <w:rPr>
          <w:rFonts w:ascii="Calibri" w:hAnsi="Calibri" w:cs="Calibri" w:asciiTheme="minorAscii" w:hAnsiTheme="minorAscii" w:cstheme="minorAscii"/>
          <w:noProof/>
          <w:sz w:val="22"/>
          <w:szCs w:val="22"/>
        </w:rPr>
        <w:t>It is important that employees follow the recommendations and modifications to help prevent a cumulative trauma injury</w:t>
      </w:r>
      <w:r w:rsidRPr="1D3CCF29" w:rsidR="003A4F9B">
        <w:rPr>
          <w:rFonts w:ascii="Calibri" w:hAnsi="Calibri" w:cs="Calibri" w:asciiTheme="minorAscii" w:hAnsiTheme="minorAscii" w:cstheme="minorAscii"/>
          <w:sz w:val="22"/>
          <w:szCs w:val="22"/>
        </w:rPr>
        <w:t>.</w:t>
      </w:r>
      <w:bookmarkEnd w:id="3"/>
    </w:p>
    <w:p w:rsidRPr="00E74178" w:rsidR="003A4F9B" w:rsidP="003A4F9B" w:rsidRDefault="003A4F9B" w14:paraId="1DEF5A03" w14:textId="77777777">
      <w:pPr>
        <w:keepNext/>
        <w:keepLines/>
        <w:spacing w:after="120"/>
        <w:outlineLvl w:val="0"/>
        <w:rPr>
          <w:rFonts w:ascii="Calibri Light" w:hAnsi="Calibri Light" w:cs="Calibri Light" w:eastAsiaTheme="majorEastAsia"/>
          <w:b/>
          <w:color w:val="00B0F0"/>
          <w:sz w:val="28"/>
          <w:szCs w:val="32"/>
        </w:rPr>
      </w:pPr>
      <w:bookmarkStart w:name="_Hlk51159537" w:id="4"/>
      <w:bookmarkEnd w:id="2"/>
      <w:r w:rsidRPr="00E74178">
        <w:rPr>
          <w:rFonts w:ascii="Calibri Light" w:hAnsi="Calibri Light" w:cs="Calibri Light" w:eastAsiaTheme="majorEastAsia"/>
          <w:b/>
          <w:color w:val="00B0F0"/>
          <w:sz w:val="28"/>
          <w:szCs w:val="32"/>
        </w:rPr>
        <w:t>General policies for all operations</w:t>
      </w:r>
    </w:p>
    <w:p w:rsidRPr="00E74178" w:rsidR="003A4F9B" w:rsidP="003A4F9B" w:rsidRDefault="003A4F9B" w14:paraId="025CEA07"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rsidRPr="00E74178" w:rsidR="003A4F9B" w:rsidP="1D3CCF29" w:rsidRDefault="003A4F9B" w14:paraId="418AC637" w14:textId="3D2AC369" w14:noSpellErr="1">
      <w:pPr>
        <w:numPr>
          <w:ilvl w:val="0"/>
          <w:numId w:val="21"/>
        </w:numPr>
        <w:spacing w:before="120" w:after="120"/>
        <w:rPr>
          <w:rFonts w:ascii="Calibri" w:hAnsi="Calibri" w:cs="Calibri" w:asciiTheme="minorAscii" w:hAnsiTheme="minorAscii" w:cstheme="minorAscii"/>
          <w:sz w:val="22"/>
          <w:szCs w:val="22"/>
        </w:rPr>
      </w:pPr>
      <w:r w:rsidRPr="1D3CCF29" w:rsidR="003A4F9B">
        <w:rPr>
          <w:rFonts w:ascii="Calibri" w:hAnsi="Calibri" w:cs="Calibri" w:asciiTheme="minorAscii" w:hAnsiTheme="minorAscii" w:cstheme="minorAscii"/>
          <w:sz w:val="22"/>
          <w:szCs w:val="22"/>
        </w:rPr>
        <w:t xml:space="preserve">Illness </w:t>
      </w:r>
      <w:r w:rsidRPr="1D3CCF29" w:rsidR="00E74178">
        <w:rPr>
          <w:rFonts w:ascii="Calibri" w:hAnsi="Calibri" w:cs="Calibri" w:asciiTheme="minorAscii" w:hAnsiTheme="minorAscii" w:cstheme="minorAscii"/>
          <w:noProof/>
          <w:sz w:val="22"/>
          <w:szCs w:val="22"/>
        </w:rPr>
        <w:t>or</w:t>
      </w:r>
      <w:r w:rsidRPr="1D3CCF29" w:rsidR="003A4F9B">
        <w:rPr>
          <w:rFonts w:ascii="Calibri" w:hAnsi="Calibri" w:cs="Calibri" w:asciiTheme="minorAscii" w:hAnsiTheme="minorAscii" w:cstheme="minorAscii"/>
          <w:sz w:val="22"/>
          <w:szCs w:val="22"/>
        </w:rPr>
        <w:t xml:space="preserve"> extreme fatigue may impact your ability to perform your job safely; it is the employee’s responsibility to monitor their well-being and ensure they are physically able to perform their job tasks safely</w:t>
      </w:r>
    </w:p>
    <w:p w:rsidR="1D3CCF29" w:rsidP="1D3CCF29" w:rsidRDefault="1D3CCF29" w14:paraId="1C20CB9A" w14:textId="20EF019B">
      <w:pPr>
        <w:pStyle w:val="Normal"/>
        <w:spacing w:before="120" w:after="120"/>
        <w:rPr>
          <w:rFonts w:ascii="Calibri" w:hAnsi="Calibri" w:cs="Calibri" w:asciiTheme="minorAscii" w:hAnsiTheme="minorAscii" w:cstheme="minorAscii"/>
          <w:sz w:val="24"/>
          <w:szCs w:val="24"/>
        </w:rPr>
      </w:pPr>
    </w:p>
    <w:p w:rsidRPr="00E74178" w:rsidR="003A4F9B" w:rsidP="003A4F9B" w:rsidRDefault="003A4F9B" w14:paraId="03E30441"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rsidRPr="00E74178" w:rsidR="003A4F9B" w:rsidP="003A4F9B" w:rsidRDefault="003A4F9B" w14:paraId="3726D4AE" w14:textId="736D5253">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lastRenderedPageBreak/>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rsidRPr="00E74178" w:rsidR="003A4F9B" w:rsidP="003A4F9B" w:rsidRDefault="003A4F9B" w14:paraId="67B9F159"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rsidRPr="00E74178" w:rsidR="003A4F9B" w:rsidP="003A4F9B" w:rsidRDefault="003A4F9B" w14:paraId="636CD0E0"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rsidRPr="00E74178" w:rsidR="003A4F9B" w:rsidP="003A4F9B" w:rsidRDefault="003A4F9B" w14:paraId="609610A4"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rsidRPr="00E74178" w:rsidR="003A4F9B" w:rsidP="003A4F9B" w:rsidRDefault="003A4F9B" w14:paraId="780959A9"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rsidRPr="00E74178" w:rsidR="003A4F9B" w:rsidP="003A4F9B" w:rsidRDefault="003A4F9B" w14:paraId="19C1B2CA"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rsidRPr="00E74178" w:rsidR="003A4F9B" w:rsidP="003A4F9B" w:rsidRDefault="003A4F9B" w14:paraId="36F4B5BE"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rsidRPr="00E74178" w:rsidR="003A4F9B" w:rsidP="003A4F9B" w:rsidRDefault="003A4F9B" w14:paraId="64ED0300"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rsidRPr="00E74178" w:rsidR="003A4F9B" w:rsidP="003A4F9B" w:rsidRDefault="003A4F9B" w14:paraId="7399140D"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rsidRPr="00E74178" w:rsidR="003A4F9B" w:rsidP="003A4F9B" w:rsidRDefault="003A4F9B" w14:paraId="52A33CFE" w14:textId="706B0525">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rsidRPr="00E74178" w:rsidR="003A4F9B" w:rsidP="003A4F9B" w:rsidRDefault="003A4F9B" w14:paraId="5B67C94B" w14:textId="77777777">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rsidRPr="003A4F9B" w:rsidR="003A4F9B" w:rsidP="1D3CCF29" w:rsidRDefault="003A4F9B" w14:paraId="37A2271A" w14:textId="77777777">
      <w:pPr>
        <w:numPr>
          <w:ilvl w:val="0"/>
          <w:numId w:val="21"/>
        </w:numPr>
        <w:spacing w:before="120" w:after="120"/>
        <w:rPr>
          <w:rFonts w:ascii="Calibri" w:hAnsi="Calibri" w:cs="Calibri" w:asciiTheme="minorAscii" w:hAnsiTheme="minorAscii" w:cstheme="minorAscii"/>
        </w:rPr>
      </w:pPr>
      <w:r w:rsidRPr="1D3CCF29" w:rsidR="003A4F9B">
        <w:rPr>
          <w:rFonts w:ascii="Calibri" w:hAnsi="Calibri" w:cs="Calibri" w:asciiTheme="minorAscii" w:hAnsiTheme="minorAscii" w:cstheme="minorAscii"/>
          <w:sz w:val="22"/>
          <w:szCs w:val="22"/>
        </w:rPr>
        <w:t>Smoking is strictly prohibited</w:t>
      </w:r>
      <w:r w:rsidRPr="1D3CCF29" w:rsidR="003A4F9B">
        <w:rPr>
          <w:rFonts w:ascii="Calibri" w:hAnsi="Calibri" w:cs="Calibri" w:asciiTheme="minorAscii" w:hAnsiTheme="minorAscii" w:cstheme="minorAscii"/>
        </w:rPr>
        <w:t xml:space="preserve"> </w:t>
      </w:r>
    </w:p>
    <w:bookmarkEnd w:id="4"/>
    <w:p w:rsidRPr="00E74178" w:rsidR="003A4F9B" w:rsidP="003A4F9B" w:rsidRDefault="003A4F9B" w14:paraId="67B1A613" w14:textId="77777777">
      <w:pPr>
        <w:keepNext/>
        <w:keepLines/>
        <w:spacing w:after="120"/>
        <w:outlineLvl w:val="0"/>
        <w:rPr>
          <w:rFonts w:ascii="Calibri Light" w:hAnsi="Calibri Light" w:cs="Calibri Light" w:eastAsiaTheme="majorEastAsia"/>
          <w:b/>
          <w:color w:val="00B0F0"/>
          <w:sz w:val="28"/>
          <w:szCs w:val="32"/>
        </w:rPr>
      </w:pPr>
      <w:bookmarkStart w:name="_Hlk51159567" w:id="5"/>
      <w:r w:rsidRPr="00E74178">
        <w:rPr>
          <w:rFonts w:ascii="Calibri Light" w:hAnsi="Calibri Light" w:cs="Calibri Light" w:eastAsiaTheme="majorEastAsia"/>
          <w:b/>
          <w:color w:val="00B0F0"/>
          <w:sz w:val="28"/>
          <w:szCs w:val="32"/>
        </w:rPr>
        <w:t>Slip, trip and fall prevention</w:t>
      </w:r>
    </w:p>
    <w:p w:rsidRPr="00E74178" w:rsidR="003A4F9B" w:rsidP="003A4F9B" w:rsidRDefault="003A4F9B" w14:paraId="253D05D7" w14:textId="77777777">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rsidRPr="00E74178" w:rsidR="003A4F9B" w:rsidP="003A4F9B" w:rsidRDefault="003A4F9B" w14:paraId="3115C1E7" w14:textId="37D5C44D">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rsidRPr="00E74178" w:rsidR="003A4F9B" w:rsidP="003A4F9B" w:rsidRDefault="00E74178" w14:paraId="2ABC889F" w14:textId="7B4E88B9">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t>Tools</w:t>
      </w:r>
      <w:r w:rsidRPr="00E74178" w:rsidR="003A4F9B">
        <w:rPr>
          <w:rFonts w:asciiTheme="minorHAnsi" w:hAnsiTheme="minorHAnsi" w:cstheme="minorHAnsi"/>
          <w:sz w:val="22"/>
          <w:szCs w:val="22"/>
        </w:rPr>
        <w:t>,</w:t>
      </w:r>
      <w:r>
        <w:rPr>
          <w:rFonts w:asciiTheme="minorHAnsi" w:hAnsiTheme="minorHAnsi" w:cstheme="minorHAnsi"/>
          <w:sz w:val="22"/>
          <w:szCs w:val="22"/>
        </w:rPr>
        <w:t xml:space="preserve"> equipment, material </w:t>
      </w:r>
      <w:r w:rsidRPr="00E74178" w:rsidR="003A4F9B">
        <w:rPr>
          <w:rFonts w:asciiTheme="minorHAnsi" w:hAnsiTheme="minorHAnsi" w:cstheme="minorHAnsi"/>
          <w:sz w:val="22"/>
          <w:szCs w:val="22"/>
        </w:rPr>
        <w:t>and other articles should be properly stored and cleared from passageways</w:t>
      </w:r>
    </w:p>
    <w:p w:rsidRPr="00E74178" w:rsidR="003A4F9B" w:rsidP="003A4F9B" w:rsidRDefault="003A4F9B" w14:paraId="1DD1FD1A" w14:textId="77777777">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rsidR="003A4F9B" w:rsidP="1D3CCF29" w:rsidRDefault="003A4F9B" w14:paraId="1BE790E9" w14:textId="2388710D">
      <w:pPr>
        <w:numPr>
          <w:ilvl w:val="0"/>
          <w:numId w:val="19"/>
        </w:numPr>
        <w:spacing w:after="120"/>
        <w:rPr>
          <w:rFonts w:ascii="Calibri" w:hAnsi="Calibri" w:cs="Calibri" w:asciiTheme="minorAscii" w:hAnsiTheme="minorAscii" w:cstheme="minorAscii"/>
          <w:sz w:val="22"/>
          <w:szCs w:val="22"/>
        </w:rPr>
      </w:pPr>
      <w:r w:rsidRPr="1D3CCF29" w:rsidR="003A4F9B">
        <w:rPr>
          <w:rFonts w:ascii="Calibri" w:hAnsi="Calibri" w:cs="Calibri" w:asciiTheme="minorAscii" w:hAnsiTheme="minorAscii" w:cstheme="minorAscii"/>
          <w:sz w:val="22"/>
          <w:szCs w:val="22"/>
        </w:rPr>
        <w:t xml:space="preserve">Do not stand on boxes, </w:t>
      </w:r>
      <w:r w:rsidRPr="1D3CCF29" w:rsidR="00E74178">
        <w:rPr>
          <w:rFonts w:ascii="Calibri" w:hAnsi="Calibri" w:cs="Calibri" w:asciiTheme="minorAscii" w:hAnsiTheme="minorAscii" w:cstheme="minorAscii"/>
          <w:sz w:val="22"/>
          <w:szCs w:val="22"/>
        </w:rPr>
        <w:t>equipment, railing</w:t>
      </w:r>
      <w:r w:rsidRPr="1D3CCF29" w:rsidR="003A4F9B">
        <w:rPr>
          <w:rFonts w:ascii="Calibri" w:hAnsi="Calibri" w:cs="Calibri" w:asciiTheme="minorAscii" w:hAnsiTheme="minorAscii" w:cstheme="minorAscii"/>
          <w:sz w:val="22"/>
          <w:szCs w:val="22"/>
        </w:rPr>
        <w:t xml:space="preserve"> or other elevated surfaces</w:t>
      </w:r>
    </w:p>
    <w:p w:rsidRPr="00E74178" w:rsidR="003A4F9B" w:rsidP="003A4F9B" w:rsidRDefault="003A4F9B" w14:paraId="1DAEF28B" w14:textId="77777777">
      <w:pPr>
        <w:keepNext/>
        <w:keepLines/>
        <w:spacing w:after="120"/>
        <w:outlineLvl w:val="0"/>
        <w:rPr>
          <w:rFonts w:ascii="Calibri Light" w:hAnsi="Calibri Light" w:cs="Calibri Light" w:eastAsiaTheme="majorEastAsia"/>
          <w:b/>
          <w:color w:val="00B0F0"/>
          <w:sz w:val="28"/>
          <w:szCs w:val="32"/>
        </w:rPr>
      </w:pPr>
      <w:bookmarkStart w:name="_Hlk51156826" w:id="6"/>
      <w:bookmarkEnd w:id="5"/>
      <w:r w:rsidRPr="00E74178">
        <w:rPr>
          <w:rFonts w:ascii="Calibri Light" w:hAnsi="Calibri Light" w:cs="Calibri Light" w:eastAsiaTheme="majorEastAsia"/>
          <w:b/>
          <w:color w:val="00B0F0"/>
          <w:sz w:val="28"/>
          <w:szCs w:val="32"/>
        </w:rPr>
        <w:t>Ladders</w:t>
      </w:r>
    </w:p>
    <w:p w:rsidRPr="00E74178" w:rsidR="003A4F9B" w:rsidP="003A4F9B" w:rsidRDefault="003A4F9B" w14:paraId="5B9B854D" w14:textId="77777777">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rsidRPr="00E74178" w:rsidR="003A4F9B" w:rsidP="003A4F9B" w:rsidRDefault="00E74178" w14:paraId="7855CDC2" w14:textId="77625262">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Pr="00E74178" w:rsidR="003A4F9B">
        <w:rPr>
          <w:rFonts w:asciiTheme="minorHAnsi" w:hAnsiTheme="minorHAnsi" w:cstheme="minorHAnsi"/>
          <w:sz w:val="22"/>
          <w:szCs w:val="22"/>
        </w:rPr>
        <w:t xml:space="preserve"> or other elevated surfaces should not </w:t>
      </w:r>
      <w:r w:rsidRPr="00E74178" w:rsidR="003A4F9B">
        <w:rPr>
          <w:rFonts w:asciiTheme="minorHAnsi" w:hAnsiTheme="minorHAnsi" w:cstheme="minorHAnsi"/>
          <w:noProof/>
          <w:sz w:val="22"/>
          <w:szCs w:val="22"/>
        </w:rPr>
        <w:t>be used</w:t>
      </w:r>
      <w:r w:rsidRPr="00E74178" w:rsidR="003A4F9B">
        <w:rPr>
          <w:rFonts w:asciiTheme="minorHAnsi" w:hAnsiTheme="minorHAnsi" w:cstheme="minorHAnsi"/>
          <w:sz w:val="22"/>
          <w:szCs w:val="22"/>
        </w:rPr>
        <w:t xml:space="preserve"> as ladders</w:t>
      </w:r>
    </w:p>
    <w:p w:rsidRPr="00E74178" w:rsidR="003A4F9B" w:rsidP="003A4F9B" w:rsidRDefault="003A4F9B" w14:paraId="0EC3962C" w14:textId="70814924">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rsidRPr="00E74178" w:rsidR="003A4F9B" w:rsidP="003A4F9B" w:rsidRDefault="003A4F9B" w14:paraId="0064D1DB" w14:textId="77777777">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rsidRPr="00E74178" w:rsidR="003A4F9B" w:rsidP="003A4F9B" w:rsidRDefault="003A4F9B" w14:paraId="36D3770E" w14:textId="77777777">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rsidRPr="003A4F9B" w:rsidR="003A4F9B" w:rsidP="003A4F9B" w:rsidRDefault="003A4F9B" w14:paraId="698B2C47" w14:textId="77777777">
      <w:pPr>
        <w:keepNext/>
        <w:keepLines/>
        <w:spacing w:after="120"/>
        <w:outlineLvl w:val="0"/>
        <w:rPr>
          <w:rFonts w:asciiTheme="minorHAnsi" w:hAnsiTheme="minorHAnsi" w:eastAsiaTheme="majorEastAsia" w:cstheme="minorHAnsi"/>
          <w:b/>
          <w:color w:val="00B0F0"/>
          <w:sz w:val="28"/>
          <w:szCs w:val="32"/>
        </w:rPr>
      </w:pPr>
    </w:p>
    <w:p w:rsidRPr="00E74178" w:rsidR="003A4F9B" w:rsidP="003A4F9B" w:rsidRDefault="003A4F9B" w14:paraId="1B2E8001" w14:textId="77777777">
      <w:pPr>
        <w:keepNext/>
        <w:keepLines/>
        <w:spacing w:after="120"/>
        <w:outlineLvl w:val="0"/>
        <w:rPr>
          <w:rFonts w:ascii="Calibri Light" w:hAnsi="Calibri Light" w:cs="Calibri Light" w:eastAsiaTheme="majorEastAsia"/>
          <w:b/>
          <w:color w:val="00B0F0"/>
          <w:sz w:val="28"/>
          <w:szCs w:val="32"/>
        </w:rPr>
      </w:pPr>
      <w:r w:rsidRPr="00E74178">
        <w:rPr>
          <w:rFonts w:ascii="Calibri Light" w:hAnsi="Calibri Light" w:cs="Calibri Light" w:eastAsiaTheme="majorEastAsia"/>
          <w:b/>
          <w:color w:val="00B0F0"/>
          <w:sz w:val="28"/>
          <w:szCs w:val="32"/>
        </w:rPr>
        <w:t xml:space="preserve">Extreme temperature </w:t>
      </w:r>
      <w:r w:rsidRPr="00E74178">
        <w:rPr>
          <w:rFonts w:ascii="Calibri Light" w:hAnsi="Calibri Light" w:cs="Calibri Light" w:eastAsiaTheme="majorEastAsia"/>
          <w:b/>
          <w:noProof/>
          <w:color w:val="00B0F0"/>
          <w:sz w:val="28"/>
          <w:szCs w:val="32"/>
        </w:rPr>
        <w:t>conditions</w:t>
      </w:r>
    </w:p>
    <w:p w:rsidRPr="00E74178" w:rsidR="003A4F9B" w:rsidP="003A4F9B" w:rsidRDefault="003A4F9B" w14:paraId="61F16287" w14:textId="77777777">
      <w:pPr>
        <w:rPr>
          <w:rFonts w:asciiTheme="minorHAnsi" w:hAnsiTheme="minorHAnsi" w:cstheme="minorHAnsi"/>
          <w:bCs/>
          <w:i/>
          <w:sz w:val="22"/>
          <w:szCs w:val="22"/>
        </w:rPr>
      </w:pPr>
      <w:r w:rsidRPr="1D3CCF29" w:rsidR="003A4F9B">
        <w:rPr>
          <w:rFonts w:ascii="Calibri" w:hAnsi="Calibri" w:cs="Calibri" w:asciiTheme="minorAscii" w:hAnsiTheme="minorAscii" w:cstheme="minorAscii"/>
          <w:b w:val="1"/>
          <w:bCs w:val="1"/>
          <w:sz w:val="22"/>
          <w:szCs w:val="22"/>
        </w:rPr>
        <w:t>(Insert company name)</w:t>
      </w:r>
      <w:r w:rsidRPr="1D3CCF29" w:rsidR="003A4F9B">
        <w:rPr>
          <w:rFonts w:ascii="Calibri" w:hAnsi="Calibri" w:cs="Calibri" w:asciiTheme="minorAscii" w:hAnsiTheme="minorAscii" w:cstheme="minorAscii"/>
          <w:sz w:val="22"/>
          <w:szCs w:val="22"/>
        </w:rPr>
        <w:t xml:space="preserve"> </w:t>
      </w:r>
      <w:r w:rsidRPr="1D3CCF29" w:rsidR="003A4F9B">
        <w:rPr>
          <w:rFonts w:ascii="Calibri" w:hAnsi="Calibri" w:cs="Calibri" w:asciiTheme="minorAscii" w:hAnsiTheme="minorAscii" w:cstheme="minorAscii"/>
          <w:noProof/>
          <w:sz w:val="22"/>
          <w:szCs w:val="22"/>
        </w:rPr>
        <w:t>operations</w:t>
      </w:r>
      <w:r w:rsidRPr="1D3CCF29" w:rsidR="003A4F9B">
        <w:rPr>
          <w:rFonts w:ascii="Calibri" w:hAnsi="Calibri" w:cs="Calibri" w:asciiTheme="minorAscii" w:hAnsiTheme="minorAscii" w:cstheme="minorAsci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1D3CCF29" w:rsidR="003A4F9B">
        <w:rPr>
          <w:rFonts w:ascii="Calibri" w:hAnsi="Calibri" w:cs="Calibri" w:asciiTheme="minorAscii" w:hAnsiTheme="minorAscii" w:cstheme="minorAscii"/>
          <w:noProof/>
          <w:sz w:val="22"/>
          <w:szCs w:val="22"/>
        </w:rPr>
        <w:t>extreme temperatures</w:t>
      </w:r>
      <w:r w:rsidRPr="1D3CCF29" w:rsidR="003A4F9B">
        <w:rPr>
          <w:rFonts w:ascii="Calibri" w:hAnsi="Calibri" w:cs="Calibri" w:asciiTheme="minorAscii" w:hAnsiTheme="minorAscii" w:cstheme="minorAscii"/>
          <w:sz w:val="22"/>
          <w:szCs w:val="22"/>
        </w:rPr>
        <w:t>. For more information on safely working in extreme temperatures, visit www.CompSourceMutual.com.</w:t>
      </w:r>
    </w:p>
    <w:p w:rsidR="1D3CCF29" w:rsidP="1D3CCF29" w:rsidRDefault="1D3CCF29" w14:paraId="059B2A2A" w14:textId="4C77518A">
      <w:pPr>
        <w:keepNext w:val="1"/>
        <w:spacing w:after="120"/>
        <w:outlineLvl w:val="0"/>
        <w:rPr>
          <w:rFonts w:ascii="Calibri Light" w:hAnsi="Calibri Light" w:eastAsia="" w:cs="Calibri Light" w:eastAsiaTheme="majorEastAsia"/>
          <w:b w:val="1"/>
          <w:bCs w:val="1"/>
          <w:color w:val="00B0F0"/>
          <w:sz w:val="28"/>
          <w:szCs w:val="28"/>
        </w:rPr>
      </w:pPr>
    </w:p>
    <w:p w:rsidRPr="00E74178" w:rsidR="003A4F9B" w:rsidP="003A4F9B" w:rsidRDefault="003A4F9B" w14:paraId="1DF8CD00" w14:textId="77777777">
      <w:pPr>
        <w:keepNext/>
        <w:keepLines/>
        <w:spacing w:after="120"/>
        <w:outlineLvl w:val="0"/>
        <w:rPr>
          <w:rFonts w:ascii="Calibri Light" w:hAnsi="Calibri Light" w:cs="Calibri Light" w:eastAsiaTheme="majorEastAsia"/>
          <w:b/>
          <w:color w:val="00B0F0"/>
          <w:sz w:val="28"/>
          <w:szCs w:val="32"/>
        </w:rPr>
      </w:pPr>
      <w:r w:rsidRPr="00E74178">
        <w:rPr>
          <w:rFonts w:ascii="Calibri Light" w:hAnsi="Calibri Light" w:cs="Calibri Light" w:eastAsiaTheme="majorEastAsia"/>
          <w:b/>
          <w:color w:val="00B0F0"/>
          <w:sz w:val="28"/>
          <w:szCs w:val="32"/>
        </w:rPr>
        <w:t>Hazard communication</w:t>
      </w:r>
    </w:p>
    <w:p w:rsidRPr="00E74178" w:rsidR="003A4F9B" w:rsidP="003A4F9B" w:rsidRDefault="003A4F9B" w14:paraId="6CDD4C51" w14:textId="41E2E8DC">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w:history="1" r:id="rId8">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rsidR="003A4F9B" w:rsidP="003A4F9B" w:rsidRDefault="003A4F9B" w14:paraId="63501F26" w14:textId="02274E70"/>
    <w:p w:rsidRPr="00E74178" w:rsidR="003A4F9B" w:rsidP="003A4F9B" w:rsidRDefault="003A4F9B" w14:paraId="49292200" w14:textId="3FFDE405">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rsidRPr="00794533" w:rsidR="00794533" w:rsidP="00794533" w:rsidRDefault="00794533" w14:paraId="742ABB0B" w14:textId="77777777">
      <w:pPr>
        <w:spacing w:after="120"/>
        <w:jc w:val="both"/>
        <w:rPr>
          <w:rFonts w:ascii="Calibri" w:hAnsi="Calibri" w:eastAsia="Calibri" w:cs="Calibri"/>
          <w:b/>
          <w:sz w:val="22"/>
          <w:szCs w:val="22"/>
        </w:rPr>
      </w:pPr>
      <w:r w:rsidRPr="00794533">
        <w:rPr>
          <w:rFonts w:ascii="Calibri" w:hAnsi="Calibri" w:eastAsia="Calibri" w:cs="Calibri"/>
          <w:b/>
          <w:sz w:val="22"/>
          <w:szCs w:val="22"/>
        </w:rPr>
        <w:t>Eye protection:</w:t>
      </w:r>
    </w:p>
    <w:p w:rsidRPr="00794533" w:rsidR="00794533" w:rsidP="00794533" w:rsidRDefault="00794533" w14:paraId="265696D9" w14:textId="77777777">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rsidRPr="00794533" w:rsidR="00794533" w:rsidP="00794533" w:rsidRDefault="00794533" w14:paraId="6A02C40D" w14:textId="77777777">
      <w:pPr>
        <w:pStyle w:val="BodyText3"/>
        <w:rPr>
          <w:rFonts w:ascii="Calibri" w:hAnsi="Calibri" w:cs="Calibri"/>
          <w:sz w:val="22"/>
          <w:szCs w:val="22"/>
        </w:rPr>
      </w:pPr>
    </w:p>
    <w:p w:rsidRPr="00794533" w:rsidR="00794533" w:rsidP="00794533" w:rsidRDefault="00794533" w14:paraId="07280DFA" w14:textId="77777777">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rsidRPr="00794533" w:rsidR="00794533" w:rsidP="00794533" w:rsidRDefault="00794533" w14:paraId="26ACEED6" w14:textId="77777777">
      <w:pPr>
        <w:jc w:val="both"/>
        <w:rPr>
          <w:rFonts w:ascii="Calibri" w:hAnsi="Calibri" w:cs="Calibri"/>
          <w:sz w:val="22"/>
          <w:szCs w:val="22"/>
        </w:rPr>
      </w:pPr>
    </w:p>
    <w:p w:rsidRPr="00794533" w:rsidR="00794533" w:rsidP="00794533" w:rsidRDefault="00794533" w14:paraId="5353585D" w14:textId="77777777">
      <w:pPr>
        <w:pStyle w:val="BodyText2"/>
        <w:jc w:val="both"/>
        <w:rPr>
          <w:rFonts w:ascii="Calibri" w:hAnsi="Calibri" w:cs="Calibri"/>
          <w:i/>
          <w:iCs/>
          <w:sz w:val="22"/>
          <w:szCs w:val="22"/>
        </w:rPr>
      </w:pPr>
      <w:r w:rsidRPr="1D3CCF29" w:rsid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1D3CCF29" w:rsidR="00794533">
        <w:rPr>
          <w:rFonts w:ascii="Calibri" w:hAnsi="Calibri" w:eastAsia="Calibri" w:cs="Calibri"/>
          <w:sz w:val="22"/>
          <w:szCs w:val="22"/>
        </w:rPr>
        <w:t>For more information on hearing conservation, visit www.CompSourceMutual.com.</w:t>
      </w:r>
    </w:p>
    <w:p w:rsidRPr="00794533" w:rsidR="00794533" w:rsidP="00794533" w:rsidRDefault="00794533" w14:paraId="1C5A9275" w14:textId="77777777">
      <w:pPr>
        <w:spacing w:after="120"/>
        <w:jc w:val="both"/>
        <w:rPr>
          <w:rFonts w:ascii="Calibri" w:hAnsi="Calibri" w:eastAsia="Calibri" w:cs="Calibri"/>
          <w:b/>
          <w:sz w:val="22"/>
          <w:szCs w:val="22"/>
        </w:rPr>
      </w:pPr>
    </w:p>
    <w:p w:rsidRPr="00794533" w:rsidR="00794533" w:rsidP="00794533" w:rsidRDefault="00794533" w14:paraId="59B14CDF" w14:textId="77777777">
      <w:pPr>
        <w:spacing w:after="120"/>
        <w:jc w:val="both"/>
        <w:rPr>
          <w:rFonts w:ascii="Calibri" w:hAnsi="Calibri" w:eastAsia="Calibri" w:cs="Calibri"/>
          <w:b/>
          <w:sz w:val="22"/>
          <w:szCs w:val="22"/>
        </w:rPr>
      </w:pPr>
      <w:r w:rsidRPr="00794533">
        <w:rPr>
          <w:rFonts w:ascii="Calibri" w:hAnsi="Calibri" w:eastAsia="Calibri" w:cs="Calibri"/>
          <w:b/>
          <w:sz w:val="22"/>
          <w:szCs w:val="22"/>
        </w:rPr>
        <w:t>Foot and hand protection:</w:t>
      </w:r>
    </w:p>
    <w:p w:rsidRPr="00794533" w:rsidR="00794533" w:rsidP="00794533" w:rsidRDefault="00794533" w14:paraId="01DEF3F6" w14:textId="0BEDF47E">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be worn. Slip resistant soles may be required in some operations. Safety-toed footwear will be required in </w:t>
      </w:r>
      <w:r w:rsidR="00E8158C">
        <w:rPr>
          <w:rFonts w:ascii="Calibri" w:hAnsi="Calibri" w:cs="Calibri"/>
          <w:sz w:val="22"/>
          <w:szCs w:val="22"/>
        </w:rPr>
        <w:t>areas of the facility</w:t>
      </w:r>
      <w:r w:rsidRPr="00794533">
        <w:rPr>
          <w:rFonts w:ascii="Calibri" w:hAnsi="Calibri" w:cs="Calibri"/>
          <w:sz w:val="22"/>
          <w:szCs w:val="22"/>
        </w:rPr>
        <w:t xml:space="preserve"> where a higher-level risk of foot injury exists. Open toe shoes are prohibited from all work areas.</w:t>
      </w:r>
    </w:p>
    <w:p w:rsidRPr="00794533" w:rsidR="00794533" w:rsidP="00794533" w:rsidRDefault="00794533" w14:paraId="6141DBE3" w14:textId="77777777">
      <w:pPr>
        <w:pStyle w:val="BodyText2"/>
        <w:jc w:val="both"/>
        <w:rPr>
          <w:rFonts w:ascii="Calibri" w:hAnsi="Calibri" w:cs="Calibri"/>
          <w:sz w:val="22"/>
          <w:szCs w:val="22"/>
        </w:rPr>
      </w:pPr>
    </w:p>
    <w:p w:rsidRPr="00794533" w:rsidR="00794533" w:rsidP="00794533" w:rsidRDefault="00794533" w14:paraId="369D8429" w14:textId="32C30351">
      <w:pPr>
        <w:pStyle w:val="BodyText2"/>
        <w:jc w:val="both"/>
        <w:rPr>
          <w:rFonts w:ascii="Calibri" w:hAnsi="Calibri" w:cs="Calibri"/>
          <w:sz w:val="22"/>
          <w:szCs w:val="22"/>
        </w:rPr>
      </w:pPr>
      <w:r w:rsidRPr="00794533">
        <w:rPr>
          <w:rFonts w:ascii="Calibri" w:hAnsi="Calibri" w:cs="Calibr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w:t>
      </w:r>
    </w:p>
    <w:p w:rsidRPr="00794533" w:rsidR="00794533" w:rsidP="1D3CCF29" w:rsidRDefault="00794533" w14:paraId="53E3EA91" w14:textId="77777777" w14:noSpellErr="1">
      <w:pPr>
        <w:spacing w:after="120"/>
        <w:jc w:val="both"/>
        <w:rPr>
          <w:rFonts w:ascii="Calibri" w:hAnsi="Calibri" w:eastAsia="Calibri" w:cs="Calibri"/>
          <w:b w:val="1"/>
          <w:bCs w:val="1"/>
          <w:sz w:val="22"/>
          <w:szCs w:val="22"/>
        </w:rPr>
      </w:pPr>
    </w:p>
    <w:p w:rsidR="1D3CCF29" w:rsidP="1D3CCF29" w:rsidRDefault="1D3CCF29" w14:paraId="75AB06A4" w14:textId="2BCD9D17">
      <w:pPr>
        <w:pStyle w:val="Normal"/>
        <w:spacing w:after="120"/>
        <w:jc w:val="both"/>
        <w:rPr>
          <w:rFonts w:ascii="Calibri" w:hAnsi="Calibri" w:eastAsia="Calibri" w:cs="Calibri"/>
          <w:b w:val="1"/>
          <w:bCs w:val="1"/>
          <w:sz w:val="24"/>
          <w:szCs w:val="24"/>
        </w:rPr>
      </w:pPr>
    </w:p>
    <w:p w:rsidR="1D3CCF29" w:rsidP="1D3CCF29" w:rsidRDefault="1D3CCF29" w14:paraId="131EAB26" w14:textId="58386230">
      <w:pPr>
        <w:pStyle w:val="Normal"/>
        <w:spacing w:after="120"/>
        <w:jc w:val="both"/>
        <w:rPr>
          <w:rFonts w:ascii="Calibri" w:hAnsi="Calibri" w:eastAsia="Calibri" w:cs="Calibri"/>
          <w:b w:val="1"/>
          <w:bCs w:val="1"/>
          <w:sz w:val="24"/>
          <w:szCs w:val="24"/>
        </w:rPr>
      </w:pPr>
    </w:p>
    <w:p w:rsidRPr="00794533" w:rsidR="00794533" w:rsidP="00794533" w:rsidRDefault="00794533" w14:paraId="69AA9610" w14:textId="77777777">
      <w:pPr>
        <w:spacing w:after="120"/>
        <w:jc w:val="both"/>
        <w:rPr>
          <w:rFonts w:ascii="Calibri" w:hAnsi="Calibri" w:eastAsia="Calibri" w:cs="Calibri"/>
          <w:b/>
          <w:sz w:val="22"/>
          <w:szCs w:val="22"/>
        </w:rPr>
      </w:pPr>
      <w:r w:rsidRPr="00794533">
        <w:rPr>
          <w:rFonts w:ascii="Calibri" w:hAnsi="Calibri" w:eastAsia="Calibri" w:cs="Calibri"/>
          <w:b/>
          <w:sz w:val="22"/>
          <w:szCs w:val="22"/>
        </w:rPr>
        <w:t>Outerwear protection:</w:t>
      </w:r>
    </w:p>
    <w:p w:rsidRPr="00BD14E1" w:rsidR="002E7545" w:rsidP="00BD14E1" w:rsidRDefault="00794533" w14:paraId="5E0CA53D" w14:textId="7C8D1F69">
      <w:pPr>
        <w:pStyle w:val="BodyText2"/>
        <w:jc w:val="both"/>
        <w:rPr>
          <w:rFonts w:ascii="Calibri" w:hAnsi="Calibri" w:cs="Calibri"/>
          <w:sz w:val="22"/>
          <w:szCs w:val="22"/>
        </w:rPr>
      </w:pPr>
      <w:r w:rsidRPr="00794533">
        <w:rPr>
          <w:rFonts w:ascii="Calibri" w:hAnsi="Calibri" w:cs="Calibri"/>
          <w:sz w:val="22"/>
          <w:szCs w:val="22"/>
        </w:rPr>
        <w:lastRenderedPageBreak/>
        <w:t xml:space="preserve">Regular work clothing will be of cotton or other natural fiber. Shorts and tank top shirts are prohibited. Employees are responsible for keeping track of and maintaining their clothing and company provided gear in good condition or </w:t>
      </w:r>
      <w:r w:rsidRPr="00794533" w:rsidR="002E7545">
        <w:rPr>
          <w:rFonts w:ascii="Calibri" w:hAnsi="Calibri" w:cs="Calibri"/>
          <w:sz w:val="22"/>
          <w:szCs w:val="22"/>
        </w:rPr>
        <w:t>replaced,</w:t>
      </w:r>
      <w:r w:rsidRPr="00794533">
        <w:rPr>
          <w:rFonts w:ascii="Calibri" w:hAnsi="Calibri" w:cs="Calibri"/>
          <w:sz w:val="22"/>
          <w:szCs w:val="22"/>
        </w:rPr>
        <w:t xml:space="preserve"> as necessary. Contaminated clothing or gear will be removed and replaced when the contaminants pose a health or fire hazard. </w:t>
      </w:r>
    </w:p>
    <w:p w:rsidR="002E7545" w:rsidP="003A4F9B" w:rsidRDefault="002E7545" w14:paraId="00934C9F" w14:textId="77777777">
      <w:pPr>
        <w:pStyle w:val="BodyText2"/>
        <w:rPr>
          <w:rFonts w:ascii="Calibri Light" w:hAnsi="Calibri Light" w:eastAsiaTheme="majorEastAsia" w:cstheme="majorBidi"/>
          <w:b/>
          <w:color w:val="00B0F0"/>
          <w:sz w:val="28"/>
          <w:szCs w:val="32"/>
        </w:rPr>
      </w:pPr>
    </w:p>
    <w:p w:rsidRPr="00E74178" w:rsidR="00E74178" w:rsidP="003A4F9B" w:rsidRDefault="00E74178" w14:paraId="54A3B581" w14:textId="576985AA">
      <w:pPr>
        <w:pStyle w:val="BodyText2"/>
        <w:rPr>
          <w:rFonts w:ascii="Calibri Light" w:hAnsi="Calibri Light" w:eastAsiaTheme="majorEastAsia" w:cstheme="majorBidi"/>
          <w:b/>
          <w:color w:val="00B0F0"/>
          <w:sz w:val="28"/>
          <w:szCs w:val="32"/>
        </w:rPr>
      </w:pPr>
      <w:r>
        <w:rPr>
          <w:rFonts w:ascii="Calibri Light" w:hAnsi="Calibri Light" w:eastAsiaTheme="majorEastAsia" w:cstheme="majorBidi"/>
          <w:b/>
          <w:color w:val="00B0F0"/>
          <w:sz w:val="28"/>
          <w:szCs w:val="32"/>
        </w:rPr>
        <w:t>Fall protection</w:t>
      </w:r>
    </w:p>
    <w:p w:rsidR="00E74178" w:rsidRDefault="00E74178" w14:paraId="6D3E29D0" w14:textId="77777777">
      <w:pPr>
        <w:pStyle w:val="BodyText2"/>
        <w:jc w:val="both"/>
        <w:rPr>
          <w:rFonts w:asciiTheme="minorHAnsi" w:hAnsiTheme="minorHAnsi" w:cstheme="minorHAnsi"/>
          <w:b/>
          <w:bCs/>
          <w:sz w:val="22"/>
          <w:szCs w:val="22"/>
          <w:u w:val="single"/>
        </w:rPr>
      </w:pPr>
    </w:p>
    <w:p w:rsidRPr="00E74178" w:rsidR="00E74178" w:rsidP="00E74178" w:rsidRDefault="00C217BC" w14:paraId="0220684A" w14:textId="4807AB97">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E74178" w:rsid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Pr="00E74178" w:rsidR="00E74178">
        <w:rPr>
          <w:rFonts w:asciiTheme="minorHAnsi" w:hAnsiTheme="minorHAnsi" w:cstheme="minorHAnsi"/>
          <w:sz w:val="22"/>
          <w:szCs w:val="22"/>
        </w:rPr>
        <w:t xml:space="preserve">, visit </w:t>
      </w:r>
      <w:hyperlink w:history="1" r:id="rId9">
        <w:r w:rsidRPr="00E74178" w:rsidR="00E74178">
          <w:rPr>
            <w:rStyle w:val="Hyperlink"/>
            <w:rFonts w:asciiTheme="minorHAnsi" w:hAnsiTheme="minorHAnsi" w:cstheme="minorHAnsi"/>
            <w:color w:val="auto"/>
            <w:sz w:val="22"/>
            <w:szCs w:val="22"/>
            <w:u w:val="none"/>
          </w:rPr>
          <w:t>www.CompSourceMutual.com</w:t>
        </w:r>
      </w:hyperlink>
      <w:r w:rsidRPr="00E74178" w:rsidR="00E74178">
        <w:rPr>
          <w:rFonts w:asciiTheme="minorHAnsi" w:hAnsiTheme="minorHAnsi" w:cstheme="minorHAnsi"/>
          <w:sz w:val="22"/>
          <w:szCs w:val="22"/>
        </w:rPr>
        <w:t>.</w:t>
      </w:r>
    </w:p>
    <w:p w:rsidRPr="003A4F9B" w:rsidR="00C217BC" w:rsidRDefault="00C217BC" w14:paraId="4DEE4879" w14:textId="304D9A9A">
      <w:pPr>
        <w:pStyle w:val="BodyText2"/>
        <w:jc w:val="both"/>
        <w:rPr>
          <w:rFonts w:asciiTheme="minorHAnsi" w:hAnsiTheme="minorHAnsi" w:cstheme="minorHAnsi"/>
          <w:i/>
          <w:iCs/>
          <w:sz w:val="22"/>
          <w:szCs w:val="22"/>
        </w:rPr>
      </w:pPr>
    </w:p>
    <w:p w:rsidRPr="00E74178" w:rsidR="003625E2" w:rsidP="003A4F9B" w:rsidRDefault="002C786B" w14:paraId="64B03AF7" w14:textId="24C369BD">
      <w:pPr>
        <w:pStyle w:val="BodyText2"/>
        <w:rPr>
          <w:rFonts w:ascii="Calibri Light" w:hAnsi="Calibri Light" w:eastAsiaTheme="majorEastAsia" w:cstheme="majorBidi"/>
          <w:b/>
          <w:color w:val="00B0F0"/>
          <w:sz w:val="28"/>
          <w:szCs w:val="32"/>
        </w:rPr>
      </w:pPr>
      <w:r>
        <w:rPr>
          <w:rFonts w:ascii="Calibri Light" w:hAnsi="Calibri Light" w:eastAsiaTheme="majorEastAsia" w:cstheme="majorBidi"/>
          <w:b/>
          <w:color w:val="00B0F0"/>
          <w:sz w:val="28"/>
          <w:szCs w:val="32"/>
        </w:rPr>
        <w:t>Forklift</w:t>
      </w:r>
      <w:r w:rsidR="00E405A7">
        <w:rPr>
          <w:rFonts w:ascii="Calibri Light" w:hAnsi="Calibri Light" w:eastAsiaTheme="majorEastAsia" w:cstheme="majorBidi"/>
          <w:b/>
          <w:color w:val="00B0F0"/>
          <w:sz w:val="28"/>
          <w:szCs w:val="32"/>
        </w:rPr>
        <w:t>s and scissor lifts</w:t>
      </w:r>
    </w:p>
    <w:p w:rsidRPr="003A4F9B" w:rsidR="003625E2" w:rsidP="003625E2" w:rsidRDefault="003625E2" w14:paraId="57D30526" w14:textId="77777777">
      <w:pPr>
        <w:pStyle w:val="BodyText2"/>
        <w:jc w:val="center"/>
        <w:rPr>
          <w:rFonts w:asciiTheme="minorHAnsi" w:hAnsiTheme="minorHAnsi" w:cstheme="minorHAnsi"/>
          <w:b/>
          <w:sz w:val="22"/>
          <w:szCs w:val="22"/>
          <w:u w:val="single"/>
        </w:rPr>
      </w:pPr>
    </w:p>
    <w:p w:rsidRPr="003A4F9B" w:rsidR="003625E2" w:rsidP="003625E2" w:rsidRDefault="003625E2" w14:paraId="55796077" w14:textId="229B82C5">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w:t>
      </w:r>
      <w:r w:rsidR="00E405A7">
        <w:rPr>
          <w:rFonts w:asciiTheme="minorHAnsi" w:hAnsiTheme="minorHAnsi" w:cstheme="minorHAnsi"/>
          <w:sz w:val="22"/>
          <w:szCs w:val="22"/>
        </w:rPr>
        <w:t xml:space="preserve"> and </w:t>
      </w:r>
      <w:r w:rsidR="002C786B">
        <w:rPr>
          <w:rFonts w:asciiTheme="minorHAnsi" w:hAnsiTheme="minorHAnsi" w:cstheme="minorHAnsi"/>
          <w:sz w:val="22"/>
          <w:szCs w:val="22"/>
        </w:rPr>
        <w:t>scissor lifts</w:t>
      </w:r>
      <w:r w:rsidR="00E405A7">
        <w:rPr>
          <w:rFonts w:asciiTheme="minorHAnsi" w:hAnsiTheme="minorHAnsi" w:cstheme="minorHAnsi"/>
          <w:sz w:val="22"/>
          <w:szCs w:val="22"/>
        </w:rPr>
        <w:t xml:space="preserve"> </w:t>
      </w:r>
      <w:r w:rsidRPr="003A4F9B">
        <w:rPr>
          <w:rFonts w:asciiTheme="minorHAnsi" w:hAnsiTheme="minorHAnsi" w:cstheme="minorHAnsi"/>
          <w:sz w:val="22"/>
          <w:szCs w:val="22"/>
        </w:rPr>
        <w:t xml:space="preserve">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Pr="003A4F9B" w:rsidR="00BB1356">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rsidRPr="003A4F9B" w:rsidR="003625E2" w:rsidP="003625E2" w:rsidRDefault="003625E2" w14:paraId="2C769105" w14:textId="006ACE18">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rsidRPr="003A4F9B" w:rsidR="003625E2" w:rsidP="003625E2" w:rsidRDefault="003625E2" w14:paraId="5BA633D9" w14:textId="1DABABBE">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rsidRPr="003A4F9B" w:rsidR="003625E2" w:rsidP="003625E2" w:rsidRDefault="003625E2" w14:paraId="121FED2B" w14:textId="77777777">
      <w:pPr>
        <w:pStyle w:val="BodyText2"/>
        <w:jc w:val="both"/>
        <w:rPr>
          <w:rFonts w:asciiTheme="minorHAnsi" w:hAnsiTheme="minorHAnsi" w:cstheme="minorHAnsi"/>
          <w:sz w:val="22"/>
          <w:szCs w:val="22"/>
        </w:rPr>
      </w:pPr>
    </w:p>
    <w:p w:rsidR="007210AB" w:rsidP="003625E2" w:rsidRDefault="00CB7EF0" w14:paraId="6DDA3C39" w14:textId="7A634BCF">
      <w:pPr>
        <w:pStyle w:val="BodyText2"/>
        <w:jc w:val="both"/>
        <w:rPr>
          <w:rFonts w:asciiTheme="minorHAnsi" w:hAnsiTheme="minorHAnsi" w:cstheme="minorHAnsi"/>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w:history="1" r:id="rId10">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rsidRPr="003A4F9B" w:rsidR="002D51D1" w:rsidP="003625E2" w:rsidRDefault="002D51D1" w14:paraId="4E60460D" w14:textId="77777777">
      <w:pPr>
        <w:pStyle w:val="BodyText2"/>
        <w:jc w:val="both"/>
        <w:rPr>
          <w:rFonts w:asciiTheme="minorHAnsi" w:hAnsiTheme="minorHAnsi" w:cstheme="minorHAnsi"/>
          <w:i/>
          <w:iCs/>
          <w:sz w:val="22"/>
          <w:szCs w:val="22"/>
        </w:rPr>
      </w:pPr>
    </w:p>
    <w:p w:rsidRPr="00CB7EF0" w:rsidR="002D51D1" w:rsidP="002D51D1" w:rsidRDefault="002D51D1" w14:paraId="55F06A2F" w14:textId="7B4D7643">
      <w:pPr>
        <w:pStyle w:val="BodyText2"/>
        <w:rPr>
          <w:rFonts w:ascii="Calibri Light" w:hAnsi="Calibri Light" w:eastAsiaTheme="majorEastAsia" w:cstheme="majorBidi"/>
          <w:b/>
          <w:color w:val="00B0F0"/>
          <w:sz w:val="28"/>
          <w:szCs w:val="32"/>
        </w:rPr>
      </w:pPr>
      <w:r>
        <w:rPr>
          <w:rFonts w:ascii="Calibri Light" w:hAnsi="Calibri Light" w:eastAsiaTheme="majorEastAsia" w:cstheme="majorBidi"/>
          <w:b/>
          <w:color w:val="00B0F0"/>
          <w:sz w:val="28"/>
          <w:szCs w:val="32"/>
        </w:rPr>
        <w:t>Operation of cranes</w:t>
      </w:r>
    </w:p>
    <w:p w:rsidR="002D51D1" w:rsidP="002D51D1" w:rsidRDefault="002D51D1" w14:paraId="2866741F" w14:textId="77777777">
      <w:pPr>
        <w:pStyle w:val="BodyText2"/>
        <w:ind w:left="2160" w:firstLine="720"/>
        <w:jc w:val="both"/>
        <w:rPr>
          <w:b/>
          <w:bCs/>
        </w:rPr>
      </w:pPr>
    </w:p>
    <w:p w:rsidRPr="002D51D1" w:rsidR="002D51D1" w:rsidP="002D51D1" w:rsidRDefault="002D51D1" w14:paraId="7D81A38C" w14:textId="10B6D421">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Only qualified and properly designated people shall operate a crane</w:t>
      </w:r>
      <w:r>
        <w:rPr>
          <w:rStyle w:val="blueten1"/>
          <w:rFonts w:asciiTheme="minorHAnsi" w:hAnsiTheme="minorHAnsi" w:cstheme="minorHAnsi"/>
          <w:sz w:val="22"/>
          <w:szCs w:val="22"/>
        </w:rPr>
        <w:t>.</w:t>
      </w:r>
    </w:p>
    <w:p w:rsidRPr="002D51D1" w:rsidR="002D51D1" w:rsidP="002D51D1" w:rsidRDefault="002D51D1" w14:paraId="716C2D57" w14:textId="77777777">
      <w:pPr>
        <w:pStyle w:val="BodyText2"/>
        <w:jc w:val="both"/>
        <w:rPr>
          <w:rStyle w:val="blueten1"/>
          <w:rFonts w:asciiTheme="minorHAnsi" w:hAnsiTheme="minorHAnsi" w:cstheme="minorHAnsi"/>
          <w:sz w:val="22"/>
          <w:szCs w:val="22"/>
        </w:rPr>
      </w:pPr>
    </w:p>
    <w:p w:rsidRPr="002D51D1" w:rsidR="002D51D1" w:rsidP="002D51D1" w:rsidRDefault="002D51D1" w14:paraId="5E1449A1" w14:textId="77777777">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Before operations begin for the day, an inspection needs to be conducted to ensure that the machine is in proper working condition.</w:t>
      </w:r>
    </w:p>
    <w:p w:rsidRPr="002D51D1" w:rsidR="002D51D1" w:rsidP="002D51D1" w:rsidRDefault="002D51D1" w14:paraId="4B599C66" w14:textId="77777777">
      <w:pPr>
        <w:pStyle w:val="BodyText2"/>
        <w:jc w:val="both"/>
        <w:rPr>
          <w:rStyle w:val="blueten1"/>
          <w:rFonts w:asciiTheme="minorHAnsi" w:hAnsiTheme="minorHAnsi" w:cstheme="minorHAnsi"/>
          <w:sz w:val="22"/>
          <w:szCs w:val="22"/>
        </w:rPr>
      </w:pPr>
    </w:p>
    <w:p w:rsidR="002D51D1" w:rsidP="002D51D1" w:rsidRDefault="002D51D1" w14:paraId="5BAC2986" w14:textId="293FF7CD">
      <w:pPr>
        <w:pStyle w:val="BodyText2"/>
        <w:jc w:val="both"/>
        <w:rPr>
          <w:rFonts w:asciiTheme="minorHAnsi" w:hAnsiTheme="minorHAnsi" w:cstheme="minorHAnsi"/>
          <w:sz w:val="22"/>
          <w:szCs w:val="22"/>
        </w:rPr>
      </w:pPr>
      <w:r w:rsidRPr="002D51D1">
        <w:rPr>
          <w:rFonts w:asciiTheme="minorHAnsi" w:hAnsiTheme="minorHAnsi" w:cstheme="minorHAnsi"/>
          <w:sz w:val="22"/>
          <w:szCs w:val="22"/>
        </w:rPr>
        <w:t xml:space="preserve">When a crane is being used to raise or lower materials outside of the operator’s direct view, one person in clear view of both the load and the operator shall give standard hand signals and the operator shall accept his signals only.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safe crane operation</w:t>
      </w:r>
      <w:r w:rsidRPr="00E74178">
        <w:rPr>
          <w:rFonts w:asciiTheme="minorHAnsi" w:hAnsiTheme="minorHAnsi" w:cstheme="minorHAnsi"/>
          <w:sz w:val="22"/>
          <w:szCs w:val="22"/>
        </w:rPr>
        <w:t xml:space="preserve">, visit </w:t>
      </w:r>
      <w:hyperlink w:history="1" r:id="rId1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rsidRPr="002D51D1" w:rsidR="002D51D1" w:rsidP="002D51D1" w:rsidRDefault="002D51D1" w14:paraId="47D1D902" w14:textId="76C1D58A">
      <w:pPr>
        <w:pStyle w:val="BodyText2"/>
        <w:jc w:val="both"/>
      </w:pPr>
    </w:p>
    <w:p w:rsidRPr="00CB7EF0" w:rsidR="00C217BC" w:rsidP="003A4F9B" w:rsidRDefault="00CB7EF0" w14:paraId="6064395B" w14:textId="774EF607">
      <w:pPr>
        <w:pStyle w:val="BodyText2"/>
        <w:rPr>
          <w:rFonts w:ascii="Calibri Light" w:hAnsi="Calibri Light" w:eastAsiaTheme="majorEastAsia" w:cstheme="majorBidi"/>
          <w:b/>
          <w:color w:val="00B0F0"/>
          <w:sz w:val="28"/>
          <w:szCs w:val="32"/>
        </w:rPr>
      </w:pPr>
      <w:r>
        <w:rPr>
          <w:rFonts w:ascii="Calibri Light" w:hAnsi="Calibri Light" w:eastAsiaTheme="majorEastAsia" w:cstheme="majorBidi"/>
          <w:b/>
          <w:color w:val="00B0F0"/>
          <w:sz w:val="28"/>
          <w:szCs w:val="32"/>
        </w:rPr>
        <w:t>Hand tools</w:t>
      </w:r>
    </w:p>
    <w:p w:rsidRPr="003A4F9B" w:rsidR="00C217BC" w:rsidRDefault="00C217BC" w14:paraId="7FF933EB" w14:textId="77777777">
      <w:pPr>
        <w:pStyle w:val="BodyText2"/>
        <w:jc w:val="center"/>
        <w:rPr>
          <w:rFonts w:asciiTheme="minorHAnsi" w:hAnsiTheme="minorHAnsi" w:cstheme="minorHAnsi"/>
          <w:b/>
          <w:sz w:val="22"/>
          <w:szCs w:val="22"/>
          <w:u w:val="single"/>
        </w:rPr>
      </w:pPr>
    </w:p>
    <w:p w:rsidRPr="003A4F9B" w:rsidR="00C217BC" w:rsidRDefault="00C217BC" w14:paraId="1649B2BD" w14:textId="77777777">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rsidRPr="003A4F9B" w:rsidR="00C217BC" w:rsidRDefault="00C217BC" w14:paraId="245AB396" w14:textId="77777777">
      <w:pPr>
        <w:pStyle w:val="BodyText2"/>
        <w:jc w:val="both"/>
        <w:rPr>
          <w:rFonts w:asciiTheme="minorHAnsi" w:hAnsiTheme="minorHAnsi" w:cstheme="minorHAnsi"/>
          <w:sz w:val="22"/>
          <w:szCs w:val="22"/>
        </w:rPr>
      </w:pPr>
    </w:p>
    <w:p w:rsidRPr="003A4F9B" w:rsidR="00C217BC" w:rsidRDefault="00BB1356" w14:paraId="46A83A70" w14:textId="77777777">
      <w:pPr>
        <w:pStyle w:val="BodyText2"/>
        <w:jc w:val="both"/>
        <w:rPr>
          <w:rFonts w:asciiTheme="minorHAnsi" w:hAnsiTheme="minorHAnsi" w:cstheme="minorHAnsi"/>
          <w:sz w:val="22"/>
          <w:szCs w:val="22"/>
        </w:rPr>
      </w:pPr>
      <w:r w:rsidRPr="1D3CCF29" w:rsidR="00BB1356">
        <w:rPr>
          <w:rFonts w:ascii="Calibri" w:hAnsi="Calibri" w:cs="Calibri" w:asciiTheme="minorAscii" w:hAnsiTheme="minorAscii" w:cstheme="minorAscii"/>
          <w:sz w:val="22"/>
          <w:szCs w:val="22"/>
        </w:rPr>
        <w:t>Tools with burrs, cracks, mushroom heads, or broken, loose or splintered handles shall not be used.</w:t>
      </w:r>
    </w:p>
    <w:p w:rsidR="1D3CCF29" w:rsidP="1D3CCF29" w:rsidRDefault="1D3CCF29" w14:paraId="7F4EC2BE" w14:textId="1DA060FB">
      <w:pPr>
        <w:pStyle w:val="BodyText2"/>
        <w:jc w:val="both"/>
        <w:rPr>
          <w:rFonts w:ascii="Calibri" w:hAnsi="Calibri" w:cs="Calibri" w:asciiTheme="minorAscii" w:hAnsiTheme="minorAscii" w:cstheme="minorAscii"/>
          <w:sz w:val="24"/>
          <w:szCs w:val="24"/>
        </w:rPr>
      </w:pPr>
    </w:p>
    <w:p w:rsidR="1D3CCF29" w:rsidP="1D3CCF29" w:rsidRDefault="1D3CCF29" w14:paraId="22872A49" w14:textId="63CF413A">
      <w:pPr>
        <w:pStyle w:val="BodyText2"/>
        <w:jc w:val="both"/>
        <w:rPr>
          <w:rFonts w:ascii="Calibri" w:hAnsi="Calibri" w:cs="Calibri" w:asciiTheme="minorAscii" w:hAnsiTheme="minorAscii" w:cstheme="minorAscii"/>
          <w:sz w:val="24"/>
          <w:szCs w:val="24"/>
        </w:rPr>
      </w:pPr>
    </w:p>
    <w:p w:rsidR="1D3CCF29" w:rsidP="1D3CCF29" w:rsidRDefault="1D3CCF29" w14:paraId="0E8E32EC" w14:textId="4527DA2B">
      <w:pPr>
        <w:pStyle w:val="BodyText2"/>
        <w:jc w:val="both"/>
        <w:rPr>
          <w:rFonts w:ascii="Calibri" w:hAnsi="Calibri" w:cs="Calibri" w:asciiTheme="minorAscii" w:hAnsiTheme="minorAscii" w:cstheme="minorAscii"/>
          <w:sz w:val="24"/>
          <w:szCs w:val="24"/>
        </w:rPr>
      </w:pPr>
    </w:p>
    <w:p w:rsidRPr="003A4F9B" w:rsidR="00C217BC" w:rsidRDefault="00C217BC" w14:paraId="3ED6B653" w14:textId="77777777">
      <w:pPr>
        <w:pStyle w:val="BodyText2"/>
        <w:jc w:val="both"/>
        <w:rPr>
          <w:rFonts w:asciiTheme="minorHAnsi" w:hAnsiTheme="minorHAnsi" w:cstheme="minorHAnsi"/>
          <w:sz w:val="22"/>
          <w:szCs w:val="22"/>
        </w:rPr>
      </w:pPr>
    </w:p>
    <w:p w:rsidRPr="003A4F9B" w:rsidR="00C217BC" w:rsidRDefault="00C217BC" w14:paraId="4E1D6D9C" w14:textId="382C34B7">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rsidRPr="003A4F9B" w:rsidR="00C217BC" w:rsidRDefault="00C217BC" w14:paraId="5A02E33F" w14:textId="77777777">
      <w:pPr>
        <w:pStyle w:val="BodyText2"/>
        <w:jc w:val="both"/>
        <w:rPr>
          <w:rFonts w:asciiTheme="minorHAnsi" w:hAnsiTheme="minorHAnsi" w:cstheme="minorHAnsi"/>
          <w:sz w:val="22"/>
          <w:szCs w:val="22"/>
        </w:rPr>
      </w:pPr>
    </w:p>
    <w:p w:rsidRPr="003A4F9B" w:rsidR="00C217BC" w:rsidRDefault="00C217BC" w14:paraId="3BD4BF1B" w14:textId="77777777">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rsidRPr="003A4F9B" w:rsidR="00C217BC" w:rsidRDefault="00C217BC" w14:paraId="6BB432C4" w14:textId="77777777">
      <w:pPr>
        <w:pStyle w:val="BodyText2"/>
        <w:jc w:val="both"/>
        <w:rPr>
          <w:rFonts w:asciiTheme="minorHAnsi" w:hAnsiTheme="minorHAnsi" w:cstheme="minorHAnsi"/>
          <w:sz w:val="22"/>
          <w:szCs w:val="22"/>
        </w:rPr>
      </w:pPr>
    </w:p>
    <w:p w:rsidRPr="003A4F9B" w:rsidR="00C217BC" w:rsidRDefault="00C217BC" w14:paraId="7B0C7FBD" w14:textId="77777777">
      <w:pPr>
        <w:pStyle w:val="BodyText2"/>
        <w:jc w:val="both"/>
        <w:rPr>
          <w:rFonts w:asciiTheme="minorHAnsi" w:hAnsiTheme="minorHAnsi" w:cstheme="minorHAnsi"/>
          <w:sz w:val="22"/>
          <w:szCs w:val="22"/>
        </w:rPr>
      </w:pPr>
      <w:r w:rsidRPr="1D3CCF29" w:rsidR="00C217BC">
        <w:rPr>
          <w:rFonts w:ascii="Calibri" w:hAnsi="Calibri" w:cs="Calibri" w:asciiTheme="minorAscii" w:hAnsiTheme="minorAscii" w:cstheme="minorAscii"/>
          <w:sz w:val="22"/>
          <w:szCs w:val="22"/>
        </w:rPr>
        <w:t>Do not carry an edged or pointed tool in pockets or belts unless the point or edge is protected.</w:t>
      </w:r>
    </w:p>
    <w:p w:rsidRPr="003A4F9B" w:rsidR="00C217BC" w:rsidRDefault="00C217BC" w14:paraId="2F409B74" w14:textId="77777777">
      <w:pPr>
        <w:pStyle w:val="BodyText2"/>
        <w:jc w:val="both"/>
        <w:rPr>
          <w:rFonts w:asciiTheme="minorHAnsi" w:hAnsiTheme="minorHAnsi" w:cstheme="minorHAnsi"/>
          <w:sz w:val="22"/>
          <w:szCs w:val="22"/>
        </w:rPr>
      </w:pPr>
    </w:p>
    <w:p w:rsidRPr="00CB7EF0" w:rsidR="00C217BC" w:rsidP="003A4F9B" w:rsidRDefault="00CB7EF0" w14:paraId="5C987420" w14:textId="41FAE1E5">
      <w:pPr>
        <w:pStyle w:val="BodyText2"/>
        <w:rPr>
          <w:rFonts w:ascii="Calibri Light" w:hAnsi="Calibri Light" w:eastAsiaTheme="majorEastAsia" w:cstheme="majorBidi"/>
          <w:b/>
          <w:color w:val="00B0F0"/>
          <w:sz w:val="28"/>
          <w:szCs w:val="32"/>
        </w:rPr>
      </w:pPr>
      <w:r>
        <w:rPr>
          <w:rFonts w:ascii="Calibri Light" w:hAnsi="Calibri Light" w:eastAsiaTheme="majorEastAsia" w:cstheme="majorBidi"/>
          <w:b/>
          <w:color w:val="00B0F0"/>
          <w:sz w:val="28"/>
          <w:szCs w:val="32"/>
        </w:rPr>
        <w:t>Portable power tools</w:t>
      </w:r>
    </w:p>
    <w:p w:rsidRPr="003A4F9B" w:rsidR="00C217BC" w:rsidRDefault="00C217BC" w14:paraId="5FABD84C" w14:textId="77777777">
      <w:pPr>
        <w:pStyle w:val="BodyText2"/>
        <w:jc w:val="both"/>
        <w:rPr>
          <w:rFonts w:asciiTheme="minorHAnsi" w:hAnsiTheme="minorHAnsi" w:cstheme="minorHAnsi"/>
          <w:b/>
          <w:sz w:val="22"/>
          <w:szCs w:val="22"/>
          <w:u w:val="single"/>
        </w:rPr>
      </w:pPr>
    </w:p>
    <w:p w:rsidRPr="003A4F9B" w:rsidR="00C217BC" w:rsidRDefault="00C217BC" w14:paraId="5E95D24B" w14:textId="77777777">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rsidRPr="003A4F9B" w:rsidR="00C217BC" w:rsidRDefault="00C217BC" w14:paraId="34B17CA9" w14:textId="77777777">
      <w:pPr>
        <w:pStyle w:val="BodyText2"/>
        <w:jc w:val="both"/>
        <w:rPr>
          <w:rFonts w:asciiTheme="minorHAnsi" w:hAnsiTheme="minorHAnsi" w:cstheme="minorHAnsi"/>
          <w:b/>
          <w:sz w:val="22"/>
          <w:szCs w:val="22"/>
          <w:u w:val="single"/>
        </w:rPr>
      </w:pPr>
    </w:p>
    <w:p w:rsidRPr="003A4F9B" w:rsidR="00C217BC" w:rsidRDefault="00C217BC" w14:paraId="18082B13" w14:textId="5F571BD6">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Pr="003A4F9B" w:rsidR="00CB7EF0">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rsidRPr="003A4F9B" w:rsidR="00C217BC" w:rsidRDefault="00C217BC" w14:paraId="0C693CEA" w14:textId="77777777">
      <w:pPr>
        <w:pStyle w:val="BodyText2"/>
        <w:jc w:val="both"/>
        <w:rPr>
          <w:rFonts w:asciiTheme="minorHAnsi" w:hAnsiTheme="minorHAnsi" w:cstheme="minorHAnsi"/>
          <w:sz w:val="22"/>
          <w:szCs w:val="22"/>
        </w:rPr>
      </w:pPr>
    </w:p>
    <w:p w:rsidRPr="003A4F9B" w:rsidR="00C217BC" w:rsidRDefault="00C217BC" w14:paraId="3C529BA6" w14:textId="77777777">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rsidRPr="003A4F9B" w:rsidR="00C217BC" w:rsidRDefault="00C217BC" w14:paraId="482A0373" w14:textId="77777777">
      <w:pPr>
        <w:pStyle w:val="BodyText2"/>
        <w:jc w:val="both"/>
        <w:rPr>
          <w:rFonts w:asciiTheme="minorHAnsi" w:hAnsiTheme="minorHAnsi" w:cstheme="minorHAnsi"/>
          <w:sz w:val="22"/>
          <w:szCs w:val="22"/>
        </w:rPr>
      </w:pPr>
    </w:p>
    <w:p w:rsidRPr="003A4F9B" w:rsidR="00C217BC" w:rsidRDefault="00C217BC" w14:paraId="0ED32BF2" w14:textId="77777777">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rsidR="00401DB7" w:rsidRDefault="00401DB7" w14:paraId="56499C3C" w14:textId="36EC1911">
      <w:pPr>
        <w:pStyle w:val="BodyText2"/>
        <w:jc w:val="both"/>
        <w:rPr>
          <w:rFonts w:ascii="Calibri" w:hAnsi="Calibri" w:cs="Calibri"/>
          <w:sz w:val="22"/>
          <w:szCs w:val="22"/>
        </w:rPr>
      </w:pPr>
    </w:p>
    <w:p w:rsidR="00E405A7" w:rsidP="00E405A7" w:rsidRDefault="00E405A7" w14:paraId="0AC31873" w14:textId="715AA2A8">
      <w:pPr>
        <w:pStyle w:val="BodyText2"/>
        <w:rPr>
          <w:rFonts w:ascii="Calibri Light" w:hAnsi="Calibri Light" w:eastAsiaTheme="majorEastAsia" w:cstheme="majorBidi"/>
          <w:b/>
          <w:color w:val="00B0F0"/>
          <w:sz w:val="28"/>
          <w:szCs w:val="32"/>
        </w:rPr>
      </w:pPr>
      <w:r>
        <w:rPr>
          <w:rFonts w:ascii="Calibri Light" w:hAnsi="Calibri Light" w:eastAsiaTheme="majorEastAsia" w:cstheme="majorBidi"/>
          <w:b/>
          <w:color w:val="00B0F0"/>
          <w:sz w:val="28"/>
          <w:szCs w:val="32"/>
        </w:rPr>
        <w:t>Shop machines</w:t>
      </w:r>
    </w:p>
    <w:p w:rsidRPr="00E405A7" w:rsidR="00EE7745" w:rsidP="00E405A7" w:rsidRDefault="00EE7745" w14:paraId="3D1EF4A7" w14:textId="77777777">
      <w:pPr>
        <w:pStyle w:val="BodyText2"/>
        <w:rPr>
          <w:rFonts w:ascii="Calibri" w:hAnsi="Calibri" w:cs="Calibri"/>
          <w:b/>
          <w:bCs/>
          <w:sz w:val="22"/>
          <w:szCs w:val="22"/>
          <w:u w:val="single"/>
        </w:rPr>
      </w:pPr>
    </w:p>
    <w:p w:rsidRPr="00E405A7" w:rsidR="00E405A7" w:rsidP="00E405A7" w:rsidRDefault="00E405A7" w14:paraId="798DA381" w14:textId="77777777">
      <w:pPr>
        <w:pStyle w:val="BodyText2"/>
        <w:jc w:val="both"/>
        <w:rPr>
          <w:rFonts w:ascii="Calibri" w:hAnsi="Calibri" w:cs="Calibri"/>
          <w:sz w:val="22"/>
          <w:szCs w:val="22"/>
        </w:rPr>
      </w:pPr>
      <w:r w:rsidRPr="00E405A7">
        <w:rPr>
          <w:rFonts w:ascii="Calibri" w:hAnsi="Calibri" w:cs="Calibri"/>
          <w:sz w:val="22"/>
          <w:szCs w:val="22"/>
        </w:rPr>
        <w:t>Operators shall be thoroughly familiar with the safe operation of any machinery they use.</w:t>
      </w:r>
    </w:p>
    <w:p w:rsidRPr="00E405A7" w:rsidR="00E405A7" w:rsidP="00E405A7" w:rsidRDefault="00E405A7" w14:paraId="49C680C0" w14:textId="77777777">
      <w:pPr>
        <w:pStyle w:val="BodyText2"/>
        <w:ind w:left="720"/>
        <w:jc w:val="both"/>
        <w:rPr>
          <w:rFonts w:ascii="Calibri" w:hAnsi="Calibri" w:cs="Calibri"/>
          <w:sz w:val="22"/>
          <w:szCs w:val="22"/>
        </w:rPr>
      </w:pPr>
    </w:p>
    <w:p w:rsidRPr="00E405A7" w:rsidR="00E405A7" w:rsidP="00E405A7" w:rsidRDefault="00E405A7" w14:paraId="5F462D60" w14:textId="77777777">
      <w:pPr>
        <w:pStyle w:val="BodyText2"/>
        <w:jc w:val="both"/>
        <w:rPr>
          <w:rFonts w:ascii="Calibri" w:hAnsi="Calibri" w:cs="Calibri"/>
          <w:sz w:val="22"/>
          <w:szCs w:val="22"/>
        </w:rPr>
      </w:pPr>
      <w:r w:rsidRPr="00E405A7">
        <w:rPr>
          <w:rFonts w:ascii="Calibri" w:hAnsi="Calibri" w:cs="Calibri"/>
          <w:sz w:val="22"/>
          <w:szCs w:val="22"/>
        </w:rPr>
        <w:t xml:space="preserve">All guards must be in place before operating the equipment. </w:t>
      </w:r>
    </w:p>
    <w:p w:rsidRPr="00E405A7" w:rsidR="00E405A7" w:rsidP="00E405A7" w:rsidRDefault="00E405A7" w14:paraId="22479DBC" w14:textId="77777777">
      <w:pPr>
        <w:pStyle w:val="BodyText2"/>
        <w:jc w:val="both"/>
        <w:rPr>
          <w:rFonts w:ascii="Calibri" w:hAnsi="Calibri" w:cs="Calibri"/>
          <w:sz w:val="22"/>
          <w:szCs w:val="22"/>
        </w:rPr>
      </w:pPr>
    </w:p>
    <w:p w:rsidRPr="00E405A7" w:rsidR="00E405A7" w:rsidP="00E405A7" w:rsidRDefault="00E405A7" w14:paraId="307AF151" w14:textId="77777777">
      <w:pPr>
        <w:pStyle w:val="BodyText2"/>
        <w:jc w:val="both"/>
        <w:rPr>
          <w:rFonts w:ascii="Calibri" w:hAnsi="Calibri" w:cs="Calibri"/>
          <w:sz w:val="22"/>
          <w:szCs w:val="22"/>
        </w:rPr>
      </w:pPr>
      <w:r w:rsidRPr="00E405A7">
        <w:rPr>
          <w:rFonts w:ascii="Calibri" w:hAnsi="Calibri" w:cs="Calibri"/>
          <w:sz w:val="22"/>
          <w:szCs w:val="22"/>
        </w:rPr>
        <w:t>Eye protection must be worn when operating or working near machinery such as saws, drill presses, etc.</w:t>
      </w:r>
    </w:p>
    <w:p w:rsidRPr="00E405A7" w:rsidR="00E405A7" w:rsidP="00E405A7" w:rsidRDefault="00E405A7" w14:paraId="778876DB" w14:textId="77777777">
      <w:pPr>
        <w:pStyle w:val="BodyText2"/>
        <w:ind w:left="720"/>
        <w:jc w:val="both"/>
        <w:rPr>
          <w:rFonts w:ascii="Calibri" w:hAnsi="Calibri" w:cs="Calibri"/>
          <w:sz w:val="22"/>
          <w:szCs w:val="22"/>
        </w:rPr>
      </w:pPr>
    </w:p>
    <w:p w:rsidRPr="00E405A7" w:rsidR="00E405A7" w:rsidP="00E405A7" w:rsidRDefault="00EE7745" w14:paraId="4944A5DF" w14:textId="1D42B6C1">
      <w:pPr>
        <w:pStyle w:val="BodyText2"/>
        <w:jc w:val="both"/>
        <w:rPr>
          <w:rFonts w:ascii="Calibri" w:hAnsi="Calibri" w:cs="Calibri"/>
          <w:sz w:val="22"/>
          <w:szCs w:val="22"/>
        </w:rPr>
      </w:pPr>
      <w:r>
        <w:rPr>
          <w:rFonts w:ascii="Calibri" w:hAnsi="Calibri" w:cs="Calibri"/>
          <w:sz w:val="22"/>
          <w:szCs w:val="22"/>
        </w:rPr>
        <w:t>E</w:t>
      </w:r>
      <w:r w:rsidRPr="00E405A7" w:rsidR="00E405A7">
        <w:rPr>
          <w:rFonts w:ascii="Calibri" w:hAnsi="Calibri" w:cs="Calibri"/>
          <w:sz w:val="22"/>
          <w:szCs w:val="22"/>
        </w:rPr>
        <w:t xml:space="preserve">nsure all controls are operating </w:t>
      </w:r>
      <w:r w:rsidRPr="00E405A7">
        <w:rPr>
          <w:rFonts w:ascii="Calibri" w:hAnsi="Calibri" w:cs="Calibri"/>
          <w:sz w:val="22"/>
          <w:szCs w:val="22"/>
        </w:rPr>
        <w:t>properly. (</w:t>
      </w:r>
      <w:r w:rsidRPr="00E405A7" w:rsidR="002E7545">
        <w:rPr>
          <w:rFonts w:ascii="Calibri" w:hAnsi="Calibri" w:cs="Calibri"/>
          <w:sz w:val="22"/>
          <w:szCs w:val="22"/>
        </w:rPr>
        <w:t>e.g.</w:t>
      </w:r>
      <w:r w:rsidRPr="00E405A7" w:rsidR="00E405A7">
        <w:rPr>
          <w:rFonts w:ascii="Calibri" w:hAnsi="Calibri" w:cs="Calibri"/>
          <w:sz w:val="22"/>
          <w:szCs w:val="22"/>
        </w:rPr>
        <w:t xml:space="preserve"> two hand controls, light curtain controls)</w:t>
      </w:r>
    </w:p>
    <w:p w:rsidRPr="00E405A7" w:rsidR="00E405A7" w:rsidP="00E405A7" w:rsidRDefault="00E405A7" w14:paraId="699C2EA8" w14:textId="77777777">
      <w:pPr>
        <w:pStyle w:val="BodyText2"/>
        <w:jc w:val="both"/>
        <w:rPr>
          <w:rFonts w:ascii="Calibri" w:hAnsi="Calibri" w:cs="Calibri"/>
          <w:sz w:val="22"/>
          <w:szCs w:val="22"/>
        </w:rPr>
      </w:pPr>
      <w:r w:rsidRPr="00E405A7">
        <w:rPr>
          <w:rFonts w:ascii="Calibri" w:hAnsi="Calibri" w:cs="Calibri"/>
          <w:sz w:val="22"/>
          <w:szCs w:val="22"/>
        </w:rPr>
        <w:t>Never bypass control devices.</w:t>
      </w:r>
    </w:p>
    <w:p w:rsidRPr="00E405A7" w:rsidR="00E405A7" w:rsidP="00E405A7" w:rsidRDefault="00E405A7" w14:paraId="27B6CA49" w14:textId="77777777">
      <w:pPr>
        <w:pStyle w:val="BodyText2"/>
        <w:jc w:val="both"/>
        <w:rPr>
          <w:rFonts w:ascii="Calibri" w:hAnsi="Calibri" w:cs="Calibri"/>
          <w:sz w:val="22"/>
          <w:szCs w:val="22"/>
        </w:rPr>
      </w:pPr>
    </w:p>
    <w:p w:rsidRPr="00E405A7" w:rsidR="00E405A7" w:rsidP="00E405A7" w:rsidRDefault="00E405A7" w14:paraId="2A7B1189" w14:textId="77777777">
      <w:pPr>
        <w:pStyle w:val="BodyText2"/>
        <w:jc w:val="both"/>
        <w:rPr>
          <w:rFonts w:ascii="Calibri" w:hAnsi="Calibri" w:cs="Calibri"/>
          <w:sz w:val="22"/>
          <w:szCs w:val="22"/>
        </w:rPr>
      </w:pPr>
      <w:r w:rsidRPr="00E405A7">
        <w:rPr>
          <w:rFonts w:ascii="Calibri" w:hAnsi="Calibri" w:cs="Calibri"/>
          <w:sz w:val="22"/>
          <w:szCs w:val="22"/>
        </w:rPr>
        <w:t>Loose clothing shall not be worn by personnel who work around or near moving machinery or equipment.</w:t>
      </w:r>
    </w:p>
    <w:p w:rsidRPr="00E405A7" w:rsidR="00E405A7" w:rsidP="00E405A7" w:rsidRDefault="00E405A7" w14:paraId="4E5C8564" w14:textId="77777777">
      <w:pPr>
        <w:pStyle w:val="BodyText2"/>
        <w:jc w:val="both"/>
        <w:rPr>
          <w:rFonts w:ascii="Calibri" w:hAnsi="Calibri" w:cs="Calibri"/>
          <w:sz w:val="22"/>
          <w:szCs w:val="22"/>
        </w:rPr>
      </w:pPr>
    </w:p>
    <w:p w:rsidRPr="00E405A7" w:rsidR="00E405A7" w:rsidP="00E405A7" w:rsidRDefault="00E405A7" w14:paraId="4E763840" w14:textId="77777777">
      <w:pPr>
        <w:pStyle w:val="BodyText2"/>
        <w:jc w:val="both"/>
        <w:rPr>
          <w:rFonts w:ascii="Calibri" w:hAnsi="Calibri" w:cs="Calibri"/>
          <w:sz w:val="22"/>
          <w:szCs w:val="22"/>
        </w:rPr>
      </w:pPr>
      <w:r w:rsidRPr="00E405A7">
        <w:rPr>
          <w:rFonts w:ascii="Calibri" w:hAnsi="Calibri" w:cs="Calibri"/>
          <w:sz w:val="22"/>
          <w:szCs w:val="22"/>
        </w:rPr>
        <w:t>Machines shall not be left running while unattended.</w:t>
      </w:r>
    </w:p>
    <w:p w:rsidRPr="00E405A7" w:rsidR="00E405A7" w:rsidP="00E405A7" w:rsidRDefault="00E405A7" w14:paraId="2858D0CF" w14:textId="77777777">
      <w:pPr>
        <w:pStyle w:val="BodyText2"/>
        <w:ind w:left="720"/>
        <w:jc w:val="both"/>
        <w:rPr>
          <w:rFonts w:ascii="Calibri" w:hAnsi="Calibri" w:cs="Calibri"/>
          <w:sz w:val="22"/>
          <w:szCs w:val="22"/>
        </w:rPr>
      </w:pPr>
    </w:p>
    <w:p w:rsidRPr="00E405A7" w:rsidR="00E405A7" w:rsidP="00E405A7" w:rsidRDefault="00E405A7" w14:paraId="724F5BB4" w14:textId="77777777">
      <w:pPr>
        <w:pStyle w:val="BodyText2"/>
        <w:jc w:val="both"/>
        <w:rPr>
          <w:rFonts w:ascii="Calibri" w:hAnsi="Calibri" w:cs="Calibri"/>
          <w:sz w:val="22"/>
          <w:szCs w:val="22"/>
        </w:rPr>
      </w:pPr>
      <w:r w:rsidRPr="1D3CCF29" w:rsidR="00E405A7">
        <w:rPr>
          <w:rFonts w:ascii="Calibri" w:hAnsi="Calibri" w:cs="Calibri"/>
          <w:sz w:val="22"/>
          <w:szCs w:val="22"/>
        </w:rPr>
        <w:t>Any defective equipment must be reported to the supervisor, and all machinery must be stopped and locked out before making any repairs.</w:t>
      </w:r>
    </w:p>
    <w:p w:rsidR="1D3CCF29" w:rsidP="1D3CCF29" w:rsidRDefault="1D3CCF29" w14:paraId="140CB004" w14:textId="236ED20F">
      <w:pPr>
        <w:pStyle w:val="BodyText2"/>
        <w:jc w:val="both"/>
        <w:rPr>
          <w:rFonts w:ascii="Calibri" w:hAnsi="Calibri" w:cs="Calibri"/>
          <w:sz w:val="24"/>
          <w:szCs w:val="24"/>
        </w:rPr>
      </w:pPr>
    </w:p>
    <w:p w:rsidR="1D3CCF29" w:rsidP="1D3CCF29" w:rsidRDefault="1D3CCF29" w14:paraId="3CB66865" w14:textId="0FDB9461">
      <w:pPr>
        <w:pStyle w:val="BodyText2"/>
        <w:spacing w:line="240" w:lineRule="auto"/>
        <w:contextualSpacing/>
        <w:jc w:val="left"/>
        <w:rPr>
          <w:rFonts w:ascii="Calibri" w:hAnsi="Calibri" w:cs="Calibri"/>
          <w:sz w:val="22"/>
          <w:szCs w:val="22"/>
        </w:rPr>
      </w:pPr>
      <w:r w:rsidRPr="1D3CCF29" w:rsidR="1D3CCF29">
        <w:rPr>
          <w:rFonts w:ascii="Calibri" w:hAnsi="Calibri" w:cs="Calibri"/>
          <w:sz w:val="22"/>
          <w:szCs w:val="22"/>
        </w:rPr>
        <w:t>Appropriate Lockout/Tagout procedures will be followed prior to any repair work being performed on any machinery or equipment. For more information on lockout/tagout visit www.CompSourceMutual.com</w:t>
      </w:r>
      <w:r>
        <w:tab/>
      </w:r>
    </w:p>
    <w:p w:rsidR="1D3CCF29" w:rsidP="1D3CCF29" w:rsidRDefault="1D3CCF29" w14:paraId="553E9A55" w14:textId="7CE03EC7">
      <w:pPr>
        <w:pStyle w:val="BodyText2"/>
        <w:jc w:val="both"/>
        <w:rPr>
          <w:rFonts w:ascii="Calibri Light" w:hAnsi="Calibri Light" w:cs="Calibri Light"/>
          <w:b w:val="1"/>
          <w:bCs w:val="1"/>
          <w:color w:val="00B0F0"/>
          <w:sz w:val="28"/>
          <w:szCs w:val="28"/>
        </w:rPr>
      </w:pPr>
    </w:p>
    <w:p w:rsidR="002D51D1" w:rsidP="002D51D1" w:rsidRDefault="002D51D1" w14:paraId="48716C3A" w14:textId="5379FFC2">
      <w:pPr>
        <w:pStyle w:val="BodyText2"/>
        <w:jc w:val="both"/>
        <w:rPr>
          <w:rFonts w:ascii="Calibri Light" w:hAnsi="Calibri Light" w:cs="Calibri Light"/>
          <w:b/>
          <w:color w:val="00B0F0"/>
          <w:sz w:val="28"/>
          <w:szCs w:val="28"/>
        </w:rPr>
      </w:pPr>
      <w:r w:rsidRPr="003020C1">
        <w:rPr>
          <w:rFonts w:ascii="Calibri Light" w:hAnsi="Calibri Light" w:cs="Calibri Light"/>
          <w:b/>
          <w:color w:val="00B0F0"/>
          <w:sz w:val="28"/>
          <w:szCs w:val="28"/>
        </w:rPr>
        <w:lastRenderedPageBreak/>
        <w:t>Lockout tagout</w:t>
      </w:r>
    </w:p>
    <w:p w:rsidRPr="003020C1" w:rsidR="003020C1" w:rsidP="002D51D1" w:rsidRDefault="003020C1" w14:paraId="0A558C06" w14:textId="77777777">
      <w:pPr>
        <w:pStyle w:val="BodyText2"/>
        <w:jc w:val="both"/>
        <w:rPr>
          <w:rFonts w:ascii="Calibri Light" w:hAnsi="Calibri Light" w:cs="Calibri Light"/>
          <w:b/>
          <w:color w:val="00B0F0"/>
          <w:sz w:val="28"/>
          <w:szCs w:val="28"/>
        </w:rPr>
      </w:pPr>
    </w:p>
    <w:p w:rsidRPr="006D2734" w:rsidR="002D51D1" w:rsidP="003020C1" w:rsidRDefault="002D51D1" w14:paraId="4251D299" w14:textId="77777777">
      <w:pPr>
        <w:pStyle w:val="BodyText2"/>
        <w:spacing w:line="276" w:lineRule="auto"/>
        <w:jc w:val="both"/>
        <w:rPr>
          <w:rFonts w:asciiTheme="minorHAnsi" w:hAnsiTheme="minorHAnsi" w:cstheme="minorHAnsi"/>
          <w:sz w:val="22"/>
          <w:szCs w:val="22"/>
        </w:rPr>
      </w:pPr>
      <w:r w:rsidRPr="1D3CCF29" w:rsidR="002D51D1">
        <w:rPr>
          <w:rFonts w:ascii="Calibri" w:hAnsi="Calibri" w:cs="Calibri"/>
          <w:color w:val="000000" w:themeColor="text1" w:themeTint="FF" w:themeShade="FF"/>
          <w:sz w:val="22"/>
          <w:szCs w:val="22"/>
        </w:rPr>
        <w:t>Due to the serious risk of injury and possible death, t</w:t>
      </w:r>
      <w:r w:rsidRPr="1D3CCF29" w:rsidR="002D51D1">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sidRPr="1D3CCF29" w:rsidR="002D51D1">
        <w:rPr>
          <w:rFonts w:ascii="Calibri" w:hAnsi="Calibri" w:eastAsia="Calibri"/>
          <w:sz w:val="22"/>
          <w:szCs w:val="22"/>
        </w:rPr>
        <w:t xml:space="preserve">For more information on </w:t>
      </w:r>
      <w:r w:rsidRPr="1D3CCF29" w:rsidR="002D51D1">
        <w:rPr>
          <w:rFonts w:ascii="Calibri" w:hAnsi="Calibri" w:eastAsia="Calibri"/>
          <w:sz w:val="22"/>
          <w:szCs w:val="22"/>
        </w:rPr>
        <w:t>lockout tagout</w:t>
      </w:r>
      <w:r w:rsidRPr="1D3CCF29" w:rsidR="002D51D1">
        <w:rPr>
          <w:rFonts w:ascii="Calibri" w:hAnsi="Calibri" w:eastAsia="Calibri"/>
          <w:sz w:val="22"/>
          <w:szCs w:val="22"/>
        </w:rPr>
        <w:t>, visit www.CompSourceMutual.com.</w:t>
      </w:r>
    </w:p>
    <w:p w:rsidRPr="00FB4019" w:rsidR="00401DB7" w:rsidRDefault="00401DB7" w14:paraId="60FB81E9" w14:textId="77777777">
      <w:pPr>
        <w:pStyle w:val="BodyText2"/>
        <w:jc w:val="both"/>
        <w:rPr>
          <w:rFonts w:ascii="Calibri Light" w:hAnsi="Calibri Light" w:eastAsiaTheme="majorEastAsia" w:cstheme="majorBidi"/>
          <w:b/>
          <w:color w:val="00B0F0"/>
          <w:sz w:val="28"/>
          <w:szCs w:val="32"/>
        </w:rPr>
      </w:pPr>
    </w:p>
    <w:p w:rsidRPr="00CB7EF0" w:rsidR="00C217BC" w:rsidP="003A4F9B" w:rsidRDefault="00CB7EF0" w14:paraId="28E1F1D1" w14:textId="1545CD3E">
      <w:pPr>
        <w:pStyle w:val="BodyText2"/>
        <w:rPr>
          <w:rFonts w:ascii="Calibri Light" w:hAnsi="Calibri Light" w:eastAsiaTheme="majorEastAsia" w:cstheme="majorBidi"/>
          <w:b/>
          <w:color w:val="00B0F0"/>
          <w:sz w:val="28"/>
          <w:szCs w:val="32"/>
        </w:rPr>
      </w:pPr>
      <w:r>
        <w:rPr>
          <w:rFonts w:ascii="Calibri Light" w:hAnsi="Calibri Light" w:eastAsiaTheme="majorEastAsia" w:cstheme="majorBidi"/>
          <w:b/>
          <w:color w:val="00B0F0"/>
          <w:sz w:val="28"/>
          <w:szCs w:val="32"/>
        </w:rPr>
        <w:t>Material handling and storage</w:t>
      </w:r>
    </w:p>
    <w:p w:rsidRPr="003A4F9B" w:rsidR="00C217BC" w:rsidRDefault="00C217BC" w14:paraId="7F069F5C" w14:textId="77777777">
      <w:pPr>
        <w:pStyle w:val="BodyText2"/>
        <w:rPr>
          <w:rFonts w:asciiTheme="minorHAnsi" w:hAnsiTheme="minorHAnsi" w:cstheme="minorHAnsi"/>
          <w:b/>
          <w:sz w:val="22"/>
          <w:szCs w:val="22"/>
          <w:u w:val="single"/>
        </w:rPr>
      </w:pPr>
    </w:p>
    <w:p w:rsidRPr="003A4F9B" w:rsidR="00C217BC" w:rsidRDefault="00C217BC" w14:paraId="3C1C94B8" w14:textId="77777777">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rsidRPr="003A4F9B" w:rsidR="00C217BC" w:rsidRDefault="00C217BC" w14:paraId="2F8219E8" w14:textId="77777777">
      <w:pPr>
        <w:pStyle w:val="BodyText2"/>
        <w:jc w:val="both"/>
        <w:rPr>
          <w:rFonts w:asciiTheme="minorHAnsi" w:hAnsiTheme="minorHAnsi" w:cstheme="minorHAnsi"/>
          <w:sz w:val="22"/>
          <w:szCs w:val="22"/>
        </w:rPr>
      </w:pPr>
    </w:p>
    <w:p w:rsidRPr="003A4F9B" w:rsidR="00C217BC" w:rsidRDefault="00C217BC" w14:paraId="2D28A290" w14:textId="4F9AEA20">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hand trucks, skids, hoists or power lift trucks should be used to move heavy objects whenever possible.</w:t>
      </w:r>
    </w:p>
    <w:p w:rsidRPr="003A4F9B" w:rsidR="00C217BC" w:rsidRDefault="00C217BC" w14:paraId="0AF13A85" w14:textId="77777777">
      <w:pPr>
        <w:pStyle w:val="BodyText2"/>
        <w:jc w:val="both"/>
        <w:rPr>
          <w:rFonts w:asciiTheme="minorHAnsi" w:hAnsiTheme="minorHAnsi" w:cstheme="minorHAnsi"/>
          <w:sz w:val="22"/>
          <w:szCs w:val="22"/>
        </w:rPr>
      </w:pPr>
    </w:p>
    <w:p w:rsidR="00C217BC" w:rsidRDefault="00C217BC" w14:paraId="635EA960" w14:textId="277710CB">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rsidRPr="003A4F9B" w:rsidR="00E45D7B" w:rsidRDefault="00E45D7B" w14:paraId="1DCC0780" w14:textId="77777777">
      <w:pPr>
        <w:pStyle w:val="BodyText2"/>
        <w:rPr>
          <w:rFonts w:asciiTheme="minorHAnsi" w:hAnsiTheme="minorHAnsi" w:cstheme="minorHAnsi"/>
          <w:sz w:val="22"/>
          <w:szCs w:val="22"/>
        </w:rPr>
      </w:pPr>
    </w:p>
    <w:p w:rsidRPr="003A4F9B" w:rsidR="00C217BC" w:rsidRDefault="00C217BC" w14:paraId="4194B665" w14:textId="77777777">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rsidRPr="003A4F9B" w:rsidR="00C217BC" w:rsidRDefault="00C217BC" w14:paraId="01261776" w14:textId="77777777">
      <w:pPr>
        <w:pStyle w:val="BodyText2"/>
        <w:jc w:val="both"/>
        <w:rPr>
          <w:rFonts w:asciiTheme="minorHAnsi" w:hAnsiTheme="minorHAnsi" w:cstheme="minorHAnsi"/>
          <w:sz w:val="22"/>
          <w:szCs w:val="22"/>
        </w:rPr>
      </w:pPr>
    </w:p>
    <w:p w:rsidRPr="003A4F9B" w:rsidR="00C217BC" w:rsidRDefault="00C217BC" w14:paraId="2D5ECA62" w14:textId="77777777">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rsidRPr="003A4F9B" w:rsidR="00C217BC" w:rsidRDefault="00C217BC" w14:paraId="2886D424" w14:textId="77777777">
      <w:pPr>
        <w:pStyle w:val="BodyText2"/>
        <w:jc w:val="both"/>
        <w:rPr>
          <w:rFonts w:asciiTheme="minorHAnsi" w:hAnsiTheme="minorHAnsi" w:cstheme="minorHAnsi"/>
          <w:sz w:val="22"/>
          <w:szCs w:val="22"/>
        </w:rPr>
      </w:pPr>
    </w:p>
    <w:p w:rsidRPr="003A4F9B" w:rsidR="00C217BC" w:rsidRDefault="00C217BC" w14:paraId="57853371" w14:textId="77777777">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rsidRPr="003A4F9B" w:rsidR="00C217BC" w:rsidRDefault="00C217BC" w14:paraId="2C136DC0" w14:textId="77777777">
      <w:pPr>
        <w:pStyle w:val="BodyText2"/>
        <w:jc w:val="both"/>
        <w:rPr>
          <w:rFonts w:asciiTheme="minorHAnsi" w:hAnsiTheme="minorHAnsi" w:cstheme="minorHAnsi"/>
          <w:sz w:val="22"/>
          <w:szCs w:val="22"/>
        </w:rPr>
      </w:pPr>
    </w:p>
    <w:p w:rsidRPr="003A4F9B" w:rsidR="00C217BC" w:rsidRDefault="00C217BC" w14:paraId="00662BEE" w14:textId="207B53C2">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rsidRPr="003A4F9B" w:rsidR="00C217BC" w:rsidRDefault="00C217BC" w14:paraId="6AB00062" w14:textId="77777777">
      <w:pPr>
        <w:pStyle w:val="BodyText2"/>
        <w:jc w:val="both"/>
        <w:rPr>
          <w:rFonts w:asciiTheme="minorHAnsi" w:hAnsiTheme="minorHAnsi" w:cstheme="minorHAnsi"/>
          <w:sz w:val="22"/>
          <w:szCs w:val="22"/>
        </w:rPr>
      </w:pPr>
    </w:p>
    <w:p w:rsidR="001779FE" w:rsidP="001779FE" w:rsidRDefault="00C217BC" w14:paraId="26CA6FA8" w14:textId="199FACCA">
      <w:pPr>
        <w:pStyle w:val="BodyText2"/>
        <w:jc w:val="both"/>
        <w:rPr>
          <w:rFonts w:asciiTheme="minorHAnsi" w:hAnsiTheme="minorHAnsi" w:cstheme="minorHAnsi"/>
          <w:sz w:val="22"/>
          <w:szCs w:val="22"/>
        </w:rPr>
      </w:pPr>
      <w:r w:rsidRPr="1D3CCF29" w:rsidR="00C217BC">
        <w:rPr>
          <w:rFonts w:ascii="Calibri" w:hAnsi="Calibri" w:cs="Calibri" w:asciiTheme="minorAscii" w:hAnsiTheme="minorAscii" w:cstheme="minorAscii"/>
          <w:sz w:val="22"/>
          <w:szCs w:val="22"/>
        </w:rPr>
        <w:t>Adequate lighting shall be provided for all work areas.  If in doubt about the light level, notify your supervisor for evaluation.</w:t>
      </w:r>
    </w:p>
    <w:p w:rsidR="00794533" w:rsidP="001779FE" w:rsidRDefault="00794533" w14:paraId="0F096AA8" w14:textId="774D6846">
      <w:pPr>
        <w:pStyle w:val="BodyText2"/>
        <w:jc w:val="both"/>
        <w:rPr>
          <w:rFonts w:asciiTheme="minorHAnsi" w:hAnsiTheme="minorHAnsi" w:cstheme="minorHAnsi"/>
          <w:sz w:val="22"/>
          <w:szCs w:val="22"/>
        </w:rPr>
      </w:pPr>
    </w:p>
    <w:p w:rsidR="002D51D1" w:rsidP="002D51D1" w:rsidRDefault="002D51D1" w14:paraId="22AF6D95" w14:textId="1468756F">
      <w:pPr>
        <w:pStyle w:val="BodyText2"/>
        <w:rPr>
          <w:b/>
          <w:bCs/>
          <w:u w:val="single"/>
        </w:rPr>
      </w:pPr>
      <w:r>
        <w:rPr>
          <w:rFonts w:ascii="Calibri Light" w:hAnsi="Calibri Light" w:eastAsiaTheme="majorEastAsia" w:cstheme="majorBidi"/>
          <w:b/>
          <w:color w:val="00B0F0"/>
          <w:sz w:val="28"/>
          <w:szCs w:val="32"/>
        </w:rPr>
        <w:t>Welding operations</w:t>
      </w:r>
    </w:p>
    <w:p w:rsidR="002D51D1" w:rsidP="002D51D1" w:rsidRDefault="002D51D1" w14:paraId="3F0BA83F" w14:textId="77777777">
      <w:pPr>
        <w:pStyle w:val="BodyText2"/>
        <w:ind w:left="720"/>
      </w:pPr>
    </w:p>
    <w:p w:rsidRPr="002D51D1" w:rsidR="002D51D1" w:rsidP="002D51D1" w:rsidRDefault="002D51D1" w14:paraId="3D425ECA" w14:textId="77777777">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rsidRPr="002D51D1" w:rsidR="002D51D1" w:rsidP="002D51D1" w:rsidRDefault="002D51D1" w14:paraId="363B466C" w14:textId="77777777">
      <w:pPr>
        <w:pStyle w:val="BodyText2"/>
        <w:ind w:left="720"/>
        <w:rPr>
          <w:rFonts w:ascii="Calibri" w:hAnsi="Calibri" w:cs="Calibri"/>
          <w:sz w:val="22"/>
          <w:szCs w:val="22"/>
        </w:rPr>
      </w:pPr>
    </w:p>
    <w:p w:rsidRPr="002D51D1" w:rsidR="002D51D1" w:rsidP="002D51D1" w:rsidRDefault="002D51D1" w14:paraId="1B096B50" w14:textId="77777777">
      <w:pPr>
        <w:pStyle w:val="BodyText2"/>
        <w:rPr>
          <w:rFonts w:ascii="Calibri" w:hAnsi="Calibri" w:cs="Calibri"/>
          <w:sz w:val="22"/>
          <w:szCs w:val="22"/>
        </w:rPr>
      </w:pPr>
      <w:r w:rsidRPr="002D51D1">
        <w:rPr>
          <w:rFonts w:ascii="Calibri" w:hAnsi="Calibri" w:cs="Calibri"/>
          <w:sz w:val="22"/>
          <w:szCs w:val="22"/>
        </w:rPr>
        <w:t>Hoods must be in place before you strike an arc and at all times while welding.</w:t>
      </w:r>
    </w:p>
    <w:p w:rsidRPr="002D51D1" w:rsidR="002D51D1" w:rsidP="002D51D1" w:rsidRDefault="002D51D1" w14:paraId="536699E1" w14:textId="77777777">
      <w:pPr>
        <w:pStyle w:val="BodyText2"/>
        <w:ind w:left="720"/>
        <w:rPr>
          <w:rFonts w:ascii="Calibri" w:hAnsi="Calibri" w:cs="Calibri"/>
          <w:sz w:val="22"/>
          <w:szCs w:val="22"/>
        </w:rPr>
      </w:pPr>
    </w:p>
    <w:p w:rsidRPr="002D51D1" w:rsidR="002D51D1" w:rsidP="002D51D1" w:rsidRDefault="002D51D1" w14:paraId="222A20F6" w14:textId="3B63691C">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rsidRPr="002D51D1" w:rsidR="002D51D1" w:rsidP="002D51D1" w:rsidRDefault="002D51D1" w14:paraId="453F3723" w14:textId="77777777">
      <w:pPr>
        <w:pStyle w:val="BodyText2"/>
        <w:rPr>
          <w:rFonts w:ascii="Calibri" w:hAnsi="Calibri" w:cs="Calibri"/>
          <w:sz w:val="22"/>
          <w:szCs w:val="22"/>
        </w:rPr>
      </w:pPr>
    </w:p>
    <w:p w:rsidRPr="002D51D1" w:rsidR="002D51D1" w:rsidP="002D51D1" w:rsidRDefault="002D51D1" w14:paraId="25331547" w14:textId="77777777">
      <w:pPr>
        <w:pStyle w:val="BodyText2"/>
        <w:rPr>
          <w:rFonts w:ascii="Calibri" w:hAnsi="Calibri" w:cs="Calibri"/>
          <w:sz w:val="22"/>
          <w:szCs w:val="22"/>
        </w:rPr>
      </w:pPr>
      <w:r w:rsidRPr="002D51D1">
        <w:rPr>
          <w:rFonts w:ascii="Calibri" w:hAnsi="Calibri" w:cs="Calibri"/>
          <w:sz w:val="22"/>
          <w:szCs w:val="22"/>
        </w:rPr>
        <w:lastRenderedPageBreak/>
        <w:t xml:space="preserve">Shields must be in place to protect other employees from the rays of the arc. </w:t>
      </w:r>
    </w:p>
    <w:p w:rsidRPr="002D51D1" w:rsidR="002D51D1" w:rsidP="002D51D1" w:rsidRDefault="002D51D1" w14:paraId="33C41D49" w14:textId="77777777">
      <w:pPr>
        <w:pStyle w:val="BodyText2"/>
        <w:rPr>
          <w:rFonts w:ascii="Calibri" w:hAnsi="Calibri" w:cs="Calibri"/>
          <w:sz w:val="22"/>
          <w:szCs w:val="22"/>
        </w:rPr>
      </w:pPr>
    </w:p>
    <w:p w:rsidR="1D3CCF29" w:rsidP="1D3CCF29" w:rsidRDefault="1D3CCF29" w14:paraId="65A39195" w14:textId="64BF3352">
      <w:pPr>
        <w:pStyle w:val="BodyText2"/>
        <w:rPr>
          <w:rFonts w:ascii="Calibri" w:hAnsi="Calibri" w:cs="Calibri"/>
          <w:sz w:val="22"/>
          <w:szCs w:val="22"/>
        </w:rPr>
      </w:pPr>
    </w:p>
    <w:p w:rsidR="002D51D1" w:rsidP="002E7545" w:rsidRDefault="002D51D1" w14:paraId="10DBE9D1" w14:textId="467BA5C3">
      <w:pPr>
        <w:pStyle w:val="BodyText2"/>
      </w:pPr>
      <w:r w:rsidRPr="1D3CCF29" w:rsidR="002D51D1">
        <w:rPr>
          <w:rFonts w:ascii="Calibri" w:hAnsi="Calibri" w:cs="Calibri"/>
          <w:sz w:val="22"/>
          <w:szCs w:val="22"/>
        </w:rPr>
        <w:t xml:space="preserve">All hot work procedures must be followed. </w:t>
      </w:r>
      <w:r w:rsidRPr="1D3CCF29" w:rsidR="002D51D1">
        <w:rPr>
          <w:rFonts w:ascii="Calibri" w:hAnsi="Calibri" w:cs="Calibri" w:asciiTheme="minorAscii" w:hAnsiTheme="minorAscii" w:cstheme="minorAscii"/>
          <w:sz w:val="22"/>
          <w:szCs w:val="22"/>
        </w:rPr>
        <w:t xml:space="preserve">For more information on </w:t>
      </w:r>
      <w:r w:rsidRPr="1D3CCF29" w:rsidR="002D51D1">
        <w:rPr>
          <w:rFonts w:ascii="Calibri" w:hAnsi="Calibri" w:cs="Calibri" w:asciiTheme="minorAscii" w:hAnsiTheme="minorAscii" w:cstheme="minorAscii"/>
          <w:sz w:val="22"/>
          <w:szCs w:val="22"/>
        </w:rPr>
        <w:t>hot work</w:t>
      </w:r>
      <w:r w:rsidRPr="1D3CCF29" w:rsidR="002D51D1">
        <w:rPr>
          <w:rFonts w:ascii="Calibri" w:hAnsi="Calibri" w:cs="Calibri" w:asciiTheme="minorAscii" w:hAnsiTheme="minorAscii" w:cstheme="minorAscii"/>
          <w:sz w:val="22"/>
          <w:szCs w:val="22"/>
        </w:rPr>
        <w:t xml:space="preserve">, visit </w:t>
      </w:r>
      <w:hyperlink r:id="R1095264091fa4d2d">
        <w:r w:rsidRPr="1D3CCF29" w:rsidR="002D51D1">
          <w:rPr>
            <w:rStyle w:val="Hyperlink"/>
            <w:rFonts w:ascii="Calibri" w:hAnsi="Calibri" w:cs="Calibri" w:asciiTheme="minorAscii" w:hAnsiTheme="minorAscii" w:cstheme="minorAscii"/>
            <w:sz w:val="22"/>
            <w:szCs w:val="22"/>
          </w:rPr>
          <w:t>www.CompSourceMutual.com</w:t>
        </w:r>
      </w:hyperlink>
      <w:r w:rsidRPr="1D3CCF29" w:rsidR="002D51D1">
        <w:rPr>
          <w:rFonts w:ascii="Calibri" w:hAnsi="Calibri" w:cs="Calibri" w:asciiTheme="minorAscii" w:hAnsiTheme="minorAscii" w:cstheme="minorAscii"/>
          <w:sz w:val="22"/>
          <w:szCs w:val="22"/>
        </w:rPr>
        <w:t>.</w:t>
      </w:r>
    </w:p>
    <w:p w:rsidR="002E7545" w:rsidP="002D51D1" w:rsidRDefault="002E7545" w14:paraId="51774505" w14:textId="77777777">
      <w:pPr>
        <w:pStyle w:val="BodyText2"/>
      </w:pPr>
    </w:p>
    <w:p w:rsidR="002D51D1" w:rsidP="002D51D1" w:rsidRDefault="002D51D1" w14:paraId="64F893BD" w14:textId="7ECE754F">
      <w:pPr>
        <w:pStyle w:val="BodyText2"/>
        <w:rPr>
          <w:b/>
          <w:bCs/>
          <w:u w:val="single"/>
        </w:rPr>
      </w:pPr>
      <w:r>
        <w:rPr>
          <w:rFonts w:ascii="Calibri Light" w:hAnsi="Calibri Light" w:eastAsiaTheme="majorEastAsia" w:cstheme="majorBidi"/>
          <w:b/>
          <w:color w:val="00B0F0"/>
          <w:sz w:val="28"/>
          <w:szCs w:val="32"/>
        </w:rPr>
        <w:t>Cutting operations</w:t>
      </w:r>
    </w:p>
    <w:p w:rsidR="002D51D1" w:rsidP="002D51D1" w:rsidRDefault="002D51D1" w14:paraId="29B55A51" w14:textId="77777777">
      <w:pPr>
        <w:pStyle w:val="BodyText2"/>
        <w:jc w:val="center"/>
        <w:rPr>
          <w:b/>
          <w:u w:val="single"/>
        </w:rPr>
      </w:pPr>
    </w:p>
    <w:p w:rsidR="002D51D1" w:rsidP="002D51D1" w:rsidRDefault="002D51D1" w14:paraId="0404901A" w14:textId="12AF78F8">
      <w:pPr>
        <w:pStyle w:val="BodyText2"/>
        <w:jc w:val="both"/>
        <w:rPr>
          <w:rFonts w:ascii="Calibri" w:hAnsi="Calibri" w:cs="Calibri"/>
          <w:sz w:val="22"/>
          <w:szCs w:val="22"/>
        </w:rPr>
      </w:pPr>
      <w:r w:rsidRPr="002D51D1">
        <w:rPr>
          <w:rFonts w:ascii="Calibri" w:hAnsi="Calibri" w:cs="Calibri"/>
          <w:sz w:val="22"/>
          <w:szCs w:val="22"/>
        </w:rPr>
        <w:t xml:space="preserve">Torches, </w:t>
      </w:r>
      <w:r w:rsidRPr="002D51D1" w:rsidR="00927823">
        <w:rPr>
          <w:rFonts w:ascii="Calibri" w:hAnsi="Calibri" w:cs="Calibri"/>
          <w:sz w:val="22"/>
          <w:szCs w:val="22"/>
        </w:rPr>
        <w:t>hoses,</w:t>
      </w:r>
      <w:r w:rsidRPr="002D51D1">
        <w:rPr>
          <w:rFonts w:ascii="Calibri" w:hAnsi="Calibri" w:cs="Calibri"/>
          <w:sz w:val="22"/>
          <w:szCs w:val="22"/>
        </w:rPr>
        <w:t xml:space="preserve"> and gauges will be maintained in proper working order.</w:t>
      </w:r>
    </w:p>
    <w:p w:rsidRPr="002D51D1" w:rsidR="00927823" w:rsidP="002D51D1" w:rsidRDefault="00927823" w14:paraId="457B874D" w14:textId="77777777">
      <w:pPr>
        <w:pStyle w:val="BodyText2"/>
        <w:jc w:val="both"/>
        <w:rPr>
          <w:rFonts w:ascii="Calibri" w:hAnsi="Calibri" w:cs="Calibri"/>
          <w:sz w:val="22"/>
          <w:szCs w:val="22"/>
        </w:rPr>
      </w:pPr>
    </w:p>
    <w:p w:rsidRPr="002D51D1" w:rsidR="002D51D1" w:rsidP="002D51D1" w:rsidRDefault="002D51D1" w14:paraId="3E18D8F6" w14:textId="77777777">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rsidRPr="002D51D1" w:rsidR="002D51D1" w:rsidP="002D51D1" w:rsidRDefault="002D51D1" w14:paraId="5A4832F4" w14:textId="77777777">
      <w:pPr>
        <w:pStyle w:val="BodyText2"/>
        <w:jc w:val="both"/>
        <w:rPr>
          <w:rFonts w:ascii="Calibri" w:hAnsi="Calibri" w:cs="Calibri"/>
          <w:sz w:val="22"/>
          <w:szCs w:val="22"/>
        </w:rPr>
      </w:pPr>
    </w:p>
    <w:p w:rsidRPr="002D51D1" w:rsidR="002D51D1" w:rsidP="002D51D1" w:rsidRDefault="002D51D1" w14:paraId="1ED78F76" w14:textId="6528D3AD">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w:t>
      </w:r>
      <w:r>
        <w:rPr>
          <w:rFonts w:ascii="Calibri" w:hAnsi="Calibri" w:cs="Calibri"/>
          <w:sz w:val="22"/>
          <w:szCs w:val="22"/>
        </w:rPr>
        <w:t xml:space="preserve"> </w:t>
      </w:r>
      <w:r w:rsidRPr="002D51D1">
        <w:rPr>
          <w:rFonts w:ascii="Calibri" w:hAnsi="Calibri" w:cs="Calibri"/>
          <w:sz w:val="22"/>
          <w:szCs w:val="22"/>
        </w:rPr>
        <w:t xml:space="preserve">or any other equipment with oily or greasy hands or gloves. Oxygen will react with oil and grease in </w:t>
      </w:r>
      <w:r w:rsidR="002E7545">
        <w:rPr>
          <w:rFonts w:ascii="Calibri" w:hAnsi="Calibri" w:cs="Calibri"/>
          <w:sz w:val="22"/>
          <w:szCs w:val="22"/>
        </w:rPr>
        <w:t>a way</w:t>
      </w:r>
      <w:r w:rsidRPr="002D51D1">
        <w:rPr>
          <w:rFonts w:ascii="Calibri" w:hAnsi="Calibri" w:cs="Calibri"/>
          <w:sz w:val="22"/>
          <w:szCs w:val="22"/>
        </w:rPr>
        <w:t xml:space="preserve"> that may result in a fire or explosion.</w:t>
      </w:r>
    </w:p>
    <w:p w:rsidRPr="002D51D1" w:rsidR="002D51D1" w:rsidP="002D51D1" w:rsidRDefault="002D51D1" w14:paraId="4EA76D05" w14:textId="77777777">
      <w:pPr>
        <w:pStyle w:val="BodyText2"/>
        <w:jc w:val="both"/>
        <w:rPr>
          <w:rFonts w:ascii="Calibri" w:hAnsi="Calibri" w:cs="Calibri"/>
          <w:sz w:val="22"/>
          <w:szCs w:val="22"/>
        </w:rPr>
      </w:pPr>
    </w:p>
    <w:p w:rsidRPr="002D51D1" w:rsidR="002D51D1" w:rsidP="002D51D1" w:rsidRDefault="002D51D1" w14:paraId="080E39C7" w14:textId="77777777">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rsidRPr="002D51D1" w:rsidR="002D51D1" w:rsidP="002D51D1" w:rsidRDefault="002D51D1" w14:paraId="24CB3C6B" w14:textId="77777777">
      <w:pPr>
        <w:pStyle w:val="BodyText2"/>
        <w:jc w:val="both"/>
        <w:rPr>
          <w:rFonts w:ascii="Calibri" w:hAnsi="Calibri" w:cs="Calibri"/>
          <w:sz w:val="22"/>
          <w:szCs w:val="22"/>
        </w:rPr>
      </w:pPr>
    </w:p>
    <w:p w:rsidRPr="002D51D1" w:rsidR="002D51D1" w:rsidP="002D51D1" w:rsidRDefault="002D51D1" w14:paraId="23D9A665" w14:textId="77777777">
      <w:pPr>
        <w:pStyle w:val="BodyText2"/>
        <w:jc w:val="both"/>
        <w:rPr>
          <w:rFonts w:ascii="Calibri" w:hAnsi="Calibri" w:cs="Calibri"/>
          <w:sz w:val="22"/>
          <w:szCs w:val="22"/>
        </w:rPr>
      </w:pPr>
      <w:r w:rsidRPr="002D51D1">
        <w:rPr>
          <w:rFonts w:ascii="Calibri" w:hAnsi="Calibri" w:cs="Calibri"/>
          <w:sz w:val="22"/>
          <w:szCs w:val="22"/>
        </w:rPr>
        <w:t>Always release pressure on adjusting screw before opening cylinder valve.</w:t>
      </w:r>
    </w:p>
    <w:p w:rsidRPr="002D51D1" w:rsidR="002D51D1" w:rsidP="002D51D1" w:rsidRDefault="002D51D1" w14:paraId="6FD13C24" w14:textId="77777777">
      <w:pPr>
        <w:pStyle w:val="BodyText2"/>
        <w:jc w:val="both"/>
        <w:rPr>
          <w:rFonts w:ascii="Calibri" w:hAnsi="Calibri" w:cs="Calibri"/>
          <w:sz w:val="22"/>
          <w:szCs w:val="22"/>
        </w:rPr>
      </w:pPr>
    </w:p>
    <w:p w:rsidRPr="002D51D1" w:rsidR="002D51D1" w:rsidP="002D51D1" w:rsidRDefault="002D51D1" w14:paraId="48FD2DE9" w14:textId="77777777">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rsidRPr="002D51D1" w:rsidR="002D51D1" w:rsidP="002D51D1" w:rsidRDefault="002D51D1" w14:paraId="33D70ECC" w14:textId="77777777">
      <w:pPr>
        <w:pStyle w:val="BodyText2"/>
        <w:jc w:val="both"/>
        <w:rPr>
          <w:rFonts w:ascii="Calibri" w:hAnsi="Calibri" w:cs="Calibri"/>
          <w:sz w:val="22"/>
          <w:szCs w:val="22"/>
        </w:rPr>
      </w:pPr>
    </w:p>
    <w:p w:rsidRPr="002D51D1" w:rsidR="002D51D1" w:rsidP="002D51D1" w:rsidRDefault="002D51D1" w14:paraId="5C5F8911" w14:textId="77777777">
      <w:pPr>
        <w:pStyle w:val="BodyText2"/>
        <w:jc w:val="both"/>
        <w:rPr>
          <w:rFonts w:ascii="Calibri" w:hAnsi="Calibri" w:cs="Calibri"/>
          <w:sz w:val="22"/>
          <w:szCs w:val="22"/>
        </w:rPr>
      </w:pPr>
      <w:r w:rsidRPr="002D51D1">
        <w:rPr>
          <w:rFonts w:ascii="Calibri" w:hAnsi="Calibri" w:cs="Calibri"/>
          <w:sz w:val="22"/>
          <w:szCs w:val="22"/>
        </w:rPr>
        <w:t>Open cylinder valve SLOWLY. The oxygen cylinder valve should be opened completely, acetylene cylinder valve should be opened ½ to 1 turn, and other fuel gas cylinders should be opened completely.</w:t>
      </w:r>
    </w:p>
    <w:p w:rsidRPr="002D51D1" w:rsidR="002D51D1" w:rsidP="002D51D1" w:rsidRDefault="002D51D1" w14:paraId="581A2CA9" w14:textId="77777777">
      <w:pPr>
        <w:pStyle w:val="BodyText2"/>
        <w:jc w:val="both"/>
        <w:rPr>
          <w:rFonts w:ascii="Calibri" w:hAnsi="Calibri" w:cs="Calibri"/>
          <w:sz w:val="22"/>
          <w:szCs w:val="22"/>
        </w:rPr>
      </w:pPr>
    </w:p>
    <w:p w:rsidRPr="002D51D1" w:rsidR="002D51D1" w:rsidP="002D51D1" w:rsidRDefault="002E7545" w14:paraId="7F304747" w14:textId="742E2C9D">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w:t>
      </w:r>
      <w:r w:rsidRPr="002D51D1" w:rsidR="002D51D1">
        <w:rPr>
          <w:rFonts w:ascii="Calibri" w:hAnsi="Calibri" w:cs="Calibri"/>
          <w:sz w:val="22"/>
          <w:szCs w:val="22"/>
        </w:rPr>
        <w:t xml:space="preserve"> for prompt emergency shutoff.</w:t>
      </w:r>
    </w:p>
    <w:p w:rsidRPr="002D51D1" w:rsidR="002D51D1" w:rsidP="002D51D1" w:rsidRDefault="002D51D1" w14:paraId="7A2B609B" w14:textId="77777777">
      <w:pPr>
        <w:pStyle w:val="BodyText2"/>
        <w:jc w:val="both"/>
        <w:rPr>
          <w:rFonts w:ascii="Calibri" w:hAnsi="Calibri" w:cs="Calibri"/>
          <w:sz w:val="22"/>
          <w:szCs w:val="22"/>
        </w:rPr>
      </w:pPr>
    </w:p>
    <w:p w:rsidRPr="002D51D1" w:rsidR="002D51D1" w:rsidP="002D51D1" w:rsidRDefault="002D51D1" w14:paraId="55DB05BE" w14:textId="77777777">
      <w:pPr>
        <w:pStyle w:val="BodyText2"/>
        <w:jc w:val="both"/>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w:history="1" r:id="rId14">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rsidRPr="002D51D1" w:rsidR="002D51D1" w:rsidP="002D51D1" w:rsidRDefault="002D51D1" w14:paraId="6D261736" w14:textId="4E782390">
      <w:pPr>
        <w:pStyle w:val="BodyText2"/>
        <w:rPr>
          <w:rFonts w:ascii="Calibri" w:hAnsi="Calibri" w:cs="Calibri"/>
          <w:i/>
          <w:iCs/>
          <w:sz w:val="22"/>
          <w:szCs w:val="22"/>
        </w:rPr>
      </w:pPr>
    </w:p>
    <w:p w:rsidR="002D51D1" w:rsidP="002D51D1" w:rsidRDefault="002D51D1" w14:paraId="7E6C36D4" w14:textId="5491452F">
      <w:pPr>
        <w:pStyle w:val="BodyText2"/>
        <w:rPr>
          <w:b/>
          <w:bCs/>
          <w:u w:val="single"/>
        </w:rPr>
      </w:pPr>
      <w:r>
        <w:rPr>
          <w:rFonts w:ascii="Calibri Light" w:hAnsi="Calibri Light" w:eastAsiaTheme="majorEastAsia" w:cstheme="majorBidi"/>
          <w:b/>
          <w:color w:val="00B0F0"/>
          <w:sz w:val="28"/>
          <w:szCs w:val="32"/>
        </w:rPr>
        <w:t>Compressed gas cylinders</w:t>
      </w:r>
    </w:p>
    <w:p w:rsidR="002D51D1" w:rsidP="002D51D1" w:rsidRDefault="002D51D1" w14:paraId="17C69900" w14:textId="77777777">
      <w:pPr>
        <w:pStyle w:val="BodyText2"/>
        <w:jc w:val="center"/>
        <w:rPr>
          <w:b/>
          <w:bCs/>
          <w:u w:val="single"/>
        </w:rPr>
      </w:pPr>
    </w:p>
    <w:p w:rsidRPr="002D51D1" w:rsidR="002D51D1" w:rsidP="002D51D1" w:rsidRDefault="002D51D1" w14:paraId="38E85E81" w14:textId="03F9A5BE">
      <w:pPr>
        <w:pStyle w:val="BodyText2"/>
        <w:jc w:val="both"/>
        <w:rPr>
          <w:rFonts w:ascii="Calibri" w:hAnsi="Calibri" w:cs="Calibri"/>
          <w:sz w:val="22"/>
          <w:szCs w:val="22"/>
        </w:rPr>
      </w:pPr>
      <w:r w:rsidRPr="002D51D1">
        <w:rPr>
          <w:rFonts w:ascii="Calibri" w:hAnsi="Calibri" w:cs="Calibri"/>
          <w:sz w:val="22"/>
          <w:szCs w:val="22"/>
        </w:rPr>
        <w:t xml:space="preserve">Gas cylinders must be kept in racks or </w:t>
      </w:r>
      <w:r w:rsidRPr="002D51D1" w:rsidR="002E7545">
        <w:rPr>
          <w:rFonts w:ascii="Calibri" w:hAnsi="Calibri" w:cs="Calibri"/>
          <w:sz w:val="22"/>
          <w:szCs w:val="22"/>
        </w:rPr>
        <w:t>stands or</w:t>
      </w:r>
      <w:r w:rsidRPr="002D51D1">
        <w:rPr>
          <w:rFonts w:ascii="Calibri" w:hAnsi="Calibri" w:cs="Calibri"/>
          <w:sz w:val="22"/>
          <w:szCs w:val="22"/>
        </w:rPr>
        <w:t xml:space="preserve"> set in an upright position and properly secured to prevent their being knocked over. They should be transported &amp; stored in an upright position with regulators removed and cylinder caps in place.</w:t>
      </w:r>
    </w:p>
    <w:p w:rsidRPr="002D51D1" w:rsidR="002D51D1" w:rsidP="002D51D1" w:rsidRDefault="002D51D1" w14:paraId="457E5BF8" w14:textId="77777777">
      <w:pPr>
        <w:pStyle w:val="BodyText2"/>
        <w:ind w:left="720"/>
        <w:jc w:val="both"/>
        <w:rPr>
          <w:rFonts w:ascii="Calibri" w:hAnsi="Calibri" w:cs="Calibri"/>
          <w:sz w:val="22"/>
          <w:szCs w:val="22"/>
        </w:rPr>
      </w:pPr>
    </w:p>
    <w:p w:rsidRPr="002D51D1" w:rsidR="002D51D1" w:rsidP="002D51D1" w:rsidRDefault="002D51D1" w14:paraId="1B9B2285" w14:textId="77777777">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rsidRPr="002D51D1" w:rsidR="002D51D1" w:rsidP="002D51D1" w:rsidRDefault="002D51D1" w14:paraId="29881199" w14:textId="77777777">
      <w:pPr>
        <w:pStyle w:val="BodyText2"/>
        <w:ind w:left="720"/>
        <w:jc w:val="both"/>
        <w:rPr>
          <w:rFonts w:ascii="Calibri" w:hAnsi="Calibri" w:cs="Calibri"/>
          <w:sz w:val="22"/>
          <w:szCs w:val="22"/>
        </w:rPr>
      </w:pPr>
    </w:p>
    <w:p w:rsidRPr="002D51D1" w:rsidR="002D51D1" w:rsidP="002D51D1" w:rsidRDefault="002D51D1" w14:paraId="6417E6C8" w14:textId="77777777">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rsidRPr="002D51D1" w:rsidR="002D51D1" w:rsidP="002D51D1" w:rsidRDefault="002D51D1" w14:paraId="03FD7C73" w14:textId="77777777">
      <w:pPr>
        <w:pStyle w:val="BodyText2"/>
        <w:ind w:left="720"/>
        <w:jc w:val="both"/>
        <w:rPr>
          <w:rFonts w:ascii="Calibri" w:hAnsi="Calibri" w:cs="Calibri"/>
          <w:sz w:val="22"/>
          <w:szCs w:val="22"/>
        </w:rPr>
      </w:pPr>
    </w:p>
    <w:p w:rsidRPr="002D51D1" w:rsidR="002D51D1" w:rsidP="002D51D1" w:rsidRDefault="002D51D1" w14:paraId="2E9BE992" w14:textId="77777777">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rsidRPr="002D51D1" w:rsidR="002D51D1" w:rsidP="002D51D1" w:rsidRDefault="002D51D1" w14:paraId="2E5C5CCF" w14:textId="77777777">
      <w:pPr>
        <w:pStyle w:val="BodyText2"/>
        <w:ind w:left="720"/>
        <w:jc w:val="both"/>
        <w:rPr>
          <w:rFonts w:ascii="Calibri" w:hAnsi="Calibri" w:cs="Calibri"/>
          <w:sz w:val="22"/>
          <w:szCs w:val="22"/>
        </w:rPr>
      </w:pPr>
    </w:p>
    <w:p w:rsidR="002E7545" w:rsidP="002E7545" w:rsidRDefault="002D51D1" w14:paraId="5C8836B7" w14:textId="77777777">
      <w:pPr>
        <w:pStyle w:val="BodyText2"/>
        <w:jc w:val="both"/>
        <w:rPr>
          <w:rFonts w:ascii="Calibri" w:hAnsi="Calibri" w:cs="Calibri"/>
          <w:sz w:val="22"/>
          <w:szCs w:val="22"/>
        </w:rPr>
      </w:pPr>
      <w:r w:rsidRPr="1D3CCF29" w:rsidR="002D51D1">
        <w:rPr>
          <w:rFonts w:ascii="Calibri" w:hAnsi="Calibri" w:cs="Calibri"/>
          <w:sz w:val="22"/>
          <w:szCs w:val="22"/>
        </w:rPr>
        <w:t>Gas cylinders must never be dropped or treated roughly.</w:t>
      </w:r>
      <w:bookmarkStart w:name="_Hlk51156954" w:id="7"/>
    </w:p>
    <w:p w:rsidR="1D3CCF29" w:rsidP="1D3CCF29" w:rsidRDefault="1D3CCF29" w14:paraId="02071087" w14:textId="0C961D4C">
      <w:pPr>
        <w:pStyle w:val="BodyText2"/>
        <w:jc w:val="both"/>
        <w:rPr>
          <w:rFonts w:ascii="Calibri Light" w:hAnsi="Calibri Light"/>
          <w:b w:val="1"/>
          <w:bCs w:val="1"/>
          <w:color w:val="00B0F0"/>
          <w:sz w:val="36"/>
          <w:szCs w:val="36"/>
        </w:rPr>
      </w:pPr>
    </w:p>
    <w:p w:rsidR="1D3CCF29" w:rsidP="1D3CCF29" w:rsidRDefault="1D3CCF29" w14:paraId="4D3D85A8" w14:textId="36F2AFC7">
      <w:pPr>
        <w:pStyle w:val="BodyText2"/>
        <w:jc w:val="both"/>
        <w:rPr>
          <w:rFonts w:ascii="Calibri Light" w:hAnsi="Calibri Light"/>
          <w:b w:val="1"/>
          <w:bCs w:val="1"/>
          <w:color w:val="00B0F0"/>
          <w:sz w:val="36"/>
          <w:szCs w:val="36"/>
        </w:rPr>
      </w:pPr>
    </w:p>
    <w:p w:rsidRPr="002E7545" w:rsidR="00FB4019" w:rsidP="002E7545" w:rsidRDefault="00FB4019" w14:paraId="36814177" w14:textId="69938CAA">
      <w:pPr>
        <w:pStyle w:val="BodyText2"/>
        <w:jc w:val="both"/>
        <w:rPr>
          <w:rFonts w:ascii="Calibri" w:hAnsi="Calibri" w:cs="Calibri"/>
          <w:sz w:val="22"/>
          <w:szCs w:val="22"/>
        </w:rPr>
      </w:pPr>
      <w:r w:rsidRPr="00FB4019">
        <w:rPr>
          <w:rFonts w:ascii="Calibri Light" w:hAnsi="Calibri Light"/>
          <w:b/>
          <w:color w:val="00B0F0"/>
          <w:sz w:val="36"/>
          <w:szCs w:val="32"/>
        </w:rPr>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rsidRPr="00FB4019" w:rsidR="00FB4019" w:rsidP="00FB4019" w:rsidRDefault="00FB4019" w14:paraId="17B94481" w14:textId="77777777">
      <w:pPr>
        <w:spacing w:after="120"/>
        <w:rPr>
          <w:rFonts w:ascii="Calibri" w:hAnsi="Calibri" w:eastAsia="Calibri"/>
          <w:sz w:val="22"/>
          <w:szCs w:val="22"/>
        </w:rPr>
      </w:pPr>
    </w:p>
    <w:p w:rsidRPr="00FB4019" w:rsidR="00FB4019" w:rsidP="00FB4019" w:rsidRDefault="00FB4019" w14:paraId="3985CD46" w14:textId="55B20958">
      <w:pPr>
        <w:spacing w:after="120"/>
        <w:rPr>
          <w:rFonts w:ascii="Calibri" w:hAnsi="Calibri" w:eastAsia="Calibri"/>
          <w:sz w:val="22"/>
          <w:szCs w:val="22"/>
        </w:rPr>
      </w:pPr>
      <w:r w:rsidRPr="00FB4019">
        <w:rPr>
          <w:rFonts w:ascii="Calibri" w:hAnsi="Calibri" w:eastAsia="Calibri"/>
          <w:sz w:val="22"/>
          <w:szCs w:val="22"/>
        </w:rPr>
        <w:t xml:space="preserve">By my signature below, I acknowledge I have received and read the Company's Safety Policy/Procedures, and I have </w:t>
      </w:r>
      <w:r w:rsidRPr="00FB4019">
        <w:rPr>
          <w:rFonts w:ascii="Calibri" w:hAnsi="Calibri" w:eastAsia="Calibri"/>
          <w:noProof/>
          <w:sz w:val="22"/>
          <w:szCs w:val="22"/>
        </w:rPr>
        <w:t>been given</w:t>
      </w:r>
      <w:r w:rsidRPr="00FB4019">
        <w:rPr>
          <w:rFonts w:ascii="Calibri" w:hAnsi="Calibri" w:eastAsia="Calibri"/>
          <w:sz w:val="22"/>
          <w:szCs w:val="22"/>
        </w:rPr>
        <w:t xml:space="preserve"> an adequate opportunity to ask questions and receive clarification of any area of the policy/procedures. I agree to abide by the provisions outlined in the </w:t>
      </w:r>
      <w:r w:rsidRPr="00680323" w:rsidR="00680323">
        <w:rPr>
          <w:rFonts w:ascii="Calibri" w:hAnsi="Calibri" w:eastAsia="Calibri"/>
          <w:b/>
          <w:bCs/>
          <w:sz w:val="22"/>
          <w:szCs w:val="22"/>
        </w:rPr>
        <w:t>(Insert company name)</w:t>
      </w:r>
      <w:r w:rsidRPr="00FB4019">
        <w:rPr>
          <w:rFonts w:ascii="Calibri" w:hAnsi="Calibri" w:eastAsia="Calibri"/>
          <w:sz w:val="22"/>
          <w:szCs w:val="22"/>
        </w:rPr>
        <w:t xml:space="preserve"> Safety Policy/Procedure and understand that failure to do so may result in disciplinary action, up to and including termination of my employment.</w:t>
      </w:r>
    </w:p>
    <w:p w:rsidRPr="00FB4019" w:rsidR="00FB4019" w:rsidP="00FB4019" w:rsidRDefault="00FB4019" w14:paraId="5D20CA0C" w14:textId="77777777">
      <w:pPr>
        <w:spacing w:after="120"/>
        <w:rPr>
          <w:rFonts w:ascii="Calibri" w:hAnsi="Calibri" w:eastAsia="Calibri"/>
          <w:sz w:val="22"/>
          <w:szCs w:val="22"/>
        </w:rPr>
      </w:pPr>
      <w:r w:rsidRPr="00FB4019">
        <w:rPr>
          <w:rFonts w:ascii="Calibri" w:hAnsi="Calibri" w:eastAsia="Calibri"/>
          <w:sz w:val="22"/>
          <w:szCs w:val="22"/>
        </w:rPr>
        <w:t xml:space="preserve">I have received training by the company for the duties associated with my </w:t>
      </w:r>
      <w:r w:rsidRPr="00FB4019">
        <w:rPr>
          <w:rFonts w:ascii="Calibri" w:hAnsi="Calibri" w:eastAsia="Calibri"/>
          <w:noProof/>
          <w:sz w:val="22"/>
          <w:szCs w:val="22"/>
        </w:rPr>
        <w:t>job,</w:t>
      </w:r>
      <w:r w:rsidRPr="00FB4019">
        <w:rPr>
          <w:rFonts w:ascii="Calibri" w:hAnsi="Calibri" w:eastAsia="Calibri"/>
          <w:sz w:val="22"/>
          <w:szCs w:val="22"/>
        </w:rPr>
        <w:t xml:space="preserve"> and I understand the potential hazards and physical requirements of these </w:t>
      </w:r>
      <w:r w:rsidRPr="00FB4019">
        <w:rPr>
          <w:rFonts w:ascii="Calibri" w:hAnsi="Calibri" w:eastAsia="Calibri"/>
          <w:noProof/>
          <w:sz w:val="22"/>
          <w:szCs w:val="22"/>
        </w:rPr>
        <w:t>duties</w:t>
      </w:r>
      <w:r w:rsidRPr="00FB4019">
        <w:rPr>
          <w:rFonts w:ascii="Calibri" w:hAnsi="Calibri" w:eastAsia="Calibri"/>
          <w:sz w:val="22"/>
          <w:szCs w:val="22"/>
        </w:rPr>
        <w:t xml:space="preserve"> as well as the necessary precautions to control these </w:t>
      </w:r>
      <w:r w:rsidRPr="00FB4019">
        <w:rPr>
          <w:rFonts w:ascii="Calibri" w:hAnsi="Calibri" w:eastAsia="Calibri"/>
          <w:noProof/>
          <w:sz w:val="22"/>
          <w:szCs w:val="22"/>
        </w:rPr>
        <w:t>hazards</w:t>
      </w:r>
      <w:r w:rsidRPr="00FB4019">
        <w:rPr>
          <w:rFonts w:ascii="Calibri" w:hAnsi="Calibri" w:eastAsia="Calibri"/>
          <w:sz w:val="22"/>
          <w:szCs w:val="22"/>
        </w:rPr>
        <w:t>.</w:t>
      </w:r>
    </w:p>
    <w:p w:rsidRPr="00FB4019" w:rsidR="00FB4019" w:rsidP="00FB4019" w:rsidRDefault="00FB4019" w14:paraId="4DF42379" w14:textId="77777777">
      <w:pPr>
        <w:spacing w:after="120"/>
        <w:rPr>
          <w:rFonts w:ascii="Calibri" w:hAnsi="Calibri" w:eastAsia="Calibri"/>
          <w:sz w:val="22"/>
          <w:szCs w:val="22"/>
        </w:rPr>
      </w:pPr>
      <w:r w:rsidRPr="00FB4019">
        <w:rPr>
          <w:rFonts w:ascii="Calibri" w:hAnsi="Calibri" w:eastAsia="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rsidRPr="00FB4019" w:rsidR="00FB4019" w:rsidP="00FB4019" w:rsidRDefault="00FB4019" w14:paraId="2A01AF20" w14:textId="77777777">
      <w:pPr>
        <w:spacing w:after="120"/>
        <w:rPr>
          <w:rFonts w:ascii="Calibri" w:hAnsi="Calibri" w:eastAsia="Calibri"/>
          <w:sz w:val="22"/>
          <w:szCs w:val="22"/>
        </w:rPr>
      </w:pPr>
      <w:r w:rsidRPr="00FB4019">
        <w:rPr>
          <w:rFonts w:ascii="Calibri" w:hAnsi="Calibri" w:eastAsia="Calibri"/>
          <w:sz w:val="22"/>
          <w:szCs w:val="22"/>
        </w:rPr>
        <w:t xml:space="preserve">I have been informed and understand I am to immediately report any unsafe acts </w:t>
      </w:r>
      <w:r w:rsidRPr="00FB4019">
        <w:rPr>
          <w:rFonts w:ascii="Calibri" w:hAnsi="Calibri" w:eastAsia="Calibri"/>
          <w:noProof/>
          <w:sz w:val="22"/>
          <w:szCs w:val="22"/>
        </w:rPr>
        <w:t>and/or</w:t>
      </w:r>
      <w:r w:rsidRPr="00FB4019">
        <w:rPr>
          <w:rFonts w:ascii="Calibri" w:hAnsi="Calibri" w:eastAsia="Calibri"/>
          <w:sz w:val="22"/>
          <w:szCs w:val="22"/>
        </w:rPr>
        <w:t xml:space="preserve"> conditions discovered during the performance of my job duties.</w:t>
      </w:r>
    </w:p>
    <w:p w:rsidRPr="00FB4019" w:rsidR="00FB4019" w:rsidP="00FB4019" w:rsidRDefault="00FB4019" w14:paraId="1DA8341F" w14:textId="77777777">
      <w:pPr>
        <w:spacing w:after="120"/>
        <w:rPr>
          <w:rFonts w:ascii="Calibri" w:hAnsi="Calibri" w:eastAsia="Calibri"/>
          <w:sz w:val="22"/>
          <w:szCs w:val="22"/>
        </w:rPr>
      </w:pPr>
    </w:p>
    <w:p w:rsidRPr="00FB4019" w:rsidR="00FB4019" w:rsidP="00FB4019" w:rsidRDefault="00FB4019" w14:paraId="58E44667" w14:textId="77777777">
      <w:pPr>
        <w:spacing w:after="120"/>
        <w:rPr>
          <w:rFonts w:ascii="Calibri" w:hAnsi="Calibri" w:eastAsia="Calibri"/>
          <w:sz w:val="22"/>
          <w:szCs w:val="22"/>
        </w:rPr>
      </w:pPr>
      <w:r w:rsidRPr="00FB4019">
        <w:rPr>
          <w:rFonts w:ascii="Calibri" w:hAnsi="Calibri" w:eastAsia="Calibri"/>
          <w:sz w:val="22"/>
          <w:szCs w:val="22"/>
        </w:rPr>
        <w:t>Employee's signature: __________________________________________________________</w:t>
      </w:r>
    </w:p>
    <w:p w:rsidRPr="00FB4019" w:rsidR="00FB4019" w:rsidP="00FB4019" w:rsidRDefault="00FB4019" w14:paraId="486DBFA6" w14:textId="77777777">
      <w:pPr>
        <w:spacing w:after="120"/>
        <w:rPr>
          <w:rFonts w:ascii="Calibri" w:hAnsi="Calibri" w:eastAsia="Calibri"/>
          <w:sz w:val="22"/>
          <w:szCs w:val="22"/>
        </w:rPr>
      </w:pPr>
    </w:p>
    <w:p w:rsidRPr="00FB4019" w:rsidR="00FB4019" w:rsidP="00FB4019" w:rsidRDefault="00FB4019" w14:paraId="355E222A" w14:textId="77777777">
      <w:pPr>
        <w:spacing w:after="120"/>
        <w:rPr>
          <w:rFonts w:ascii="Calibri" w:hAnsi="Calibri" w:eastAsia="Calibri"/>
          <w:sz w:val="22"/>
          <w:szCs w:val="22"/>
        </w:rPr>
      </w:pPr>
      <w:r w:rsidRPr="00FB4019">
        <w:rPr>
          <w:rFonts w:ascii="Calibri" w:hAnsi="Calibri" w:eastAsia="Calibri"/>
          <w:sz w:val="22"/>
          <w:szCs w:val="22"/>
        </w:rPr>
        <w:t>Printed name:</w:t>
      </w:r>
      <w:r w:rsidRPr="00FB4019">
        <w:rPr>
          <w:rFonts w:ascii="Calibri" w:hAnsi="Calibri" w:eastAsia="Calibri"/>
          <w:sz w:val="22"/>
          <w:szCs w:val="22"/>
        </w:rPr>
        <w:tab/>
      </w:r>
      <w:r w:rsidRPr="00FB4019">
        <w:rPr>
          <w:rFonts w:ascii="Calibri" w:hAnsi="Calibri" w:eastAsia="Calibri"/>
          <w:sz w:val="22"/>
          <w:szCs w:val="22"/>
        </w:rPr>
        <w:t>_______________________________________________________________</w:t>
      </w:r>
    </w:p>
    <w:p w:rsidRPr="00FB4019" w:rsidR="00FB4019" w:rsidP="00FB4019" w:rsidRDefault="00FB4019" w14:paraId="77517D72" w14:textId="77777777">
      <w:pPr>
        <w:spacing w:after="120"/>
        <w:rPr>
          <w:rFonts w:ascii="Calibri" w:hAnsi="Calibri" w:eastAsia="Calibri"/>
          <w:sz w:val="22"/>
          <w:szCs w:val="22"/>
        </w:rPr>
      </w:pPr>
    </w:p>
    <w:p w:rsidRPr="00FB4019" w:rsidR="00FB4019" w:rsidP="00FB4019" w:rsidRDefault="00FB4019" w14:paraId="0C46769A" w14:textId="77777777">
      <w:pPr>
        <w:spacing w:after="120"/>
        <w:rPr>
          <w:rFonts w:ascii="Calibri" w:hAnsi="Calibri" w:eastAsia="Calibri"/>
          <w:sz w:val="22"/>
          <w:szCs w:val="22"/>
        </w:rPr>
      </w:pPr>
      <w:r w:rsidRPr="00FB4019">
        <w:rPr>
          <w:rFonts w:ascii="Calibri" w:hAnsi="Calibri" w:eastAsia="Calibri"/>
          <w:sz w:val="22"/>
          <w:szCs w:val="22"/>
        </w:rPr>
        <w:t>Witness signature: _____________________________________________________________</w:t>
      </w:r>
    </w:p>
    <w:p w:rsidRPr="00FB4019" w:rsidR="00FB4019" w:rsidP="00FB4019" w:rsidRDefault="00FB4019" w14:paraId="0640B2E9" w14:textId="77777777">
      <w:pPr>
        <w:spacing w:after="120"/>
        <w:rPr>
          <w:rFonts w:ascii="Calibri" w:hAnsi="Calibri" w:eastAsia="Calibri"/>
          <w:sz w:val="22"/>
          <w:szCs w:val="22"/>
        </w:rPr>
      </w:pPr>
    </w:p>
    <w:p w:rsidRPr="00FB4019" w:rsidR="00FB4019" w:rsidP="00FB4019" w:rsidRDefault="00FB4019" w14:paraId="7B1C5AA0" w14:textId="77777777">
      <w:pPr>
        <w:spacing w:after="120"/>
        <w:rPr>
          <w:rFonts w:ascii="Calibri" w:hAnsi="Calibri" w:eastAsia="Calibri"/>
          <w:sz w:val="22"/>
          <w:szCs w:val="22"/>
        </w:rPr>
      </w:pPr>
      <w:r w:rsidRPr="00FB4019">
        <w:rPr>
          <w:rFonts w:ascii="Calibri" w:hAnsi="Calibri" w:eastAsia="Calibri"/>
          <w:sz w:val="22"/>
          <w:szCs w:val="22"/>
        </w:rPr>
        <w:t>Dated:</w:t>
      </w:r>
      <w:r w:rsidRPr="00FB4019">
        <w:rPr>
          <w:rFonts w:ascii="Calibri" w:hAnsi="Calibri" w:eastAsia="Calibri"/>
          <w:sz w:val="22"/>
          <w:szCs w:val="22"/>
        </w:rPr>
        <w:tab/>
      </w:r>
      <w:r w:rsidRPr="00FB4019">
        <w:rPr>
          <w:rFonts w:ascii="Calibri" w:hAnsi="Calibri" w:eastAsia="Calibri"/>
          <w:sz w:val="22"/>
          <w:szCs w:val="22"/>
        </w:rPr>
        <w:t>_________________________</w:t>
      </w:r>
    </w:p>
    <w:bookmarkEnd w:id="7"/>
    <w:p w:rsidRPr="003A4F9B" w:rsidR="00C217BC" w:rsidRDefault="00C217BC" w14:paraId="63385D71" w14:textId="77777777">
      <w:pPr>
        <w:widowControl w:val="0"/>
        <w:autoSpaceDE w:val="0"/>
        <w:autoSpaceDN w:val="0"/>
        <w:adjustRightInd w:val="0"/>
        <w:spacing w:line="230" w:lineRule="atLeast"/>
        <w:jc w:val="both"/>
        <w:rPr>
          <w:rFonts w:asciiTheme="minorHAnsi" w:hAnsiTheme="minorHAnsi" w:cstheme="minorHAnsi"/>
          <w:sz w:val="22"/>
          <w:szCs w:val="22"/>
        </w:rPr>
      </w:pPr>
    </w:p>
    <w:p w:rsidRPr="003A4F9B" w:rsidR="00C217BC" w:rsidRDefault="00C217BC" w14:paraId="046598F0" w14:textId="77777777">
      <w:pPr>
        <w:widowControl w:val="0"/>
        <w:autoSpaceDE w:val="0"/>
        <w:autoSpaceDN w:val="0"/>
        <w:adjustRightInd w:val="0"/>
        <w:spacing w:line="235" w:lineRule="atLeast"/>
        <w:jc w:val="both"/>
        <w:rPr>
          <w:rFonts w:asciiTheme="minorHAnsi" w:hAnsiTheme="minorHAnsi" w:cstheme="minorHAnsi"/>
          <w:sz w:val="22"/>
          <w:szCs w:val="22"/>
        </w:rPr>
      </w:pPr>
    </w:p>
    <w:p w:rsidRPr="003A4F9B" w:rsidR="00C217BC" w:rsidRDefault="00C217BC" w14:paraId="48A8DD58" w14:textId="77777777">
      <w:pPr>
        <w:widowControl w:val="0"/>
        <w:autoSpaceDE w:val="0"/>
        <w:autoSpaceDN w:val="0"/>
        <w:adjustRightInd w:val="0"/>
        <w:spacing w:line="268" w:lineRule="atLeast"/>
        <w:jc w:val="both"/>
        <w:rPr>
          <w:rFonts w:asciiTheme="minorHAnsi" w:hAnsiTheme="minorHAnsi" w:cstheme="minorHAnsi"/>
          <w:sz w:val="22"/>
          <w:szCs w:val="22"/>
        </w:rPr>
      </w:pPr>
    </w:p>
    <w:p w:rsidRPr="003A4F9B" w:rsidR="00C217BC" w:rsidRDefault="00C217BC" w14:paraId="11404E9D" w14:textId="77777777">
      <w:pPr>
        <w:pStyle w:val="BodyText2"/>
        <w:jc w:val="center"/>
        <w:rPr>
          <w:rFonts w:asciiTheme="minorHAnsi" w:hAnsiTheme="minorHAnsi" w:cstheme="minorHAnsi"/>
          <w:b/>
          <w:sz w:val="22"/>
          <w:szCs w:val="22"/>
          <w:u w:val="single"/>
        </w:rPr>
      </w:pPr>
    </w:p>
    <w:p w:rsidRPr="003A4F9B" w:rsidR="00C217BC" w:rsidRDefault="00C217BC" w14:paraId="6B14A81C" w14:textId="77777777">
      <w:pPr>
        <w:pStyle w:val="BodyText2"/>
        <w:jc w:val="center"/>
        <w:rPr>
          <w:rFonts w:asciiTheme="minorHAnsi" w:hAnsiTheme="minorHAnsi" w:cstheme="minorHAnsi"/>
          <w:b/>
          <w:sz w:val="22"/>
          <w:szCs w:val="22"/>
          <w:u w:val="single"/>
        </w:rPr>
      </w:pPr>
    </w:p>
    <w:sectPr w:rsidRPr="003A4F9B" w:rsidR="00C217BC" w:rsidSect="00F17E4D">
      <w:headerReference w:type="default" r:id="rId15"/>
      <w:footerReference w:type="even" r:id="rId16"/>
      <w:footerReference w:type="default" r:id="rId17"/>
      <w:headerReference w:type="first" r:id="rId18"/>
      <w:footerReference w:type="first" r:id="rId19"/>
      <w:pgSz w:w="12240" w:h="15840" w:orient="portrait"/>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7E1" w:rsidRDefault="00D227E1" w14:paraId="0916828D" w14:textId="77777777">
      <w:r>
        <w:separator/>
      </w:r>
    </w:p>
  </w:endnote>
  <w:endnote w:type="continuationSeparator" w:id="0">
    <w:p w:rsidR="00D227E1" w:rsidRDefault="00D227E1" w14:paraId="3D4D1B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7BC" w:rsidRDefault="00C217BC" w14:paraId="5DF5CE9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C217BC" w:rsidRDefault="00C217BC" w14:paraId="3A0299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rsidRPr="00FB4019" w:rsidR="00FB4019" w:rsidRDefault="00FB4019" w14:paraId="09E3FBAB" w14:textId="0060A864">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rsidRPr="00FB4019" w:rsidR="00F17E4D" w:rsidP="00F17E4D" w:rsidRDefault="00F17E4D" w14:paraId="6AFEB721" w14:textId="77777777">
    <w:pPr>
      <w:tabs>
        <w:tab w:val="center" w:pos="4680"/>
        <w:tab w:val="right" w:pos="9360"/>
      </w:tabs>
      <w:jc w:val="center"/>
      <w:rPr>
        <w:rFonts w:ascii="Calibri" w:hAnsi="Calibri" w:eastAsia="Calibri"/>
        <w:sz w:val="14"/>
        <w:szCs w:val="16"/>
      </w:rPr>
    </w:pPr>
    <w:r w:rsidRPr="00FB4019">
      <w:rPr>
        <w:rFonts w:ascii="Calibri" w:hAnsi="Calibri" w:eastAsia="Calibri"/>
        <w:sz w:val="14"/>
        <w:szCs w:val="16"/>
      </w:rPr>
      <w:t>This document is furnished by CompSource Mutual for informational purposes only. It is not intended to be a condition of coverage,</w:t>
    </w:r>
  </w:p>
  <w:p w:rsidRPr="00FB4019" w:rsidR="00F17E4D" w:rsidP="00F17E4D" w:rsidRDefault="00F17E4D" w14:paraId="48C46566" w14:textId="77777777">
    <w:pPr>
      <w:tabs>
        <w:tab w:val="center" w:pos="4680"/>
        <w:tab w:val="right" w:pos="9360"/>
      </w:tabs>
      <w:jc w:val="center"/>
      <w:rPr>
        <w:rFonts w:ascii="Calibri" w:hAnsi="Calibri" w:eastAsia="Calibri"/>
        <w:sz w:val="14"/>
        <w:szCs w:val="16"/>
      </w:rPr>
    </w:pPr>
    <w:r w:rsidRPr="00FB4019">
      <w:rPr>
        <w:rFonts w:ascii="Calibri" w:hAnsi="Calibri" w:eastAsia="Calibri"/>
        <w:sz w:val="14"/>
        <w:szCs w:val="16"/>
      </w:rPr>
      <w:t xml:space="preserve"> nor should it be construed as legal advice.</w:t>
    </w:r>
  </w:p>
  <w:p w:rsidR="00401DB7" w:rsidP="00401DB7" w:rsidRDefault="00401DB7" w14:paraId="44BC11AB" w14:textId="7777777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4019" w:rsidR="00F17E4D" w:rsidP="00F17E4D" w:rsidRDefault="00F17E4D" w14:paraId="546BFFC0" w14:textId="77777777">
    <w:pPr>
      <w:tabs>
        <w:tab w:val="center" w:pos="4680"/>
        <w:tab w:val="right" w:pos="9360"/>
      </w:tabs>
      <w:jc w:val="center"/>
      <w:rPr>
        <w:rFonts w:ascii="Calibri" w:hAnsi="Calibri" w:eastAsia="Calibri"/>
        <w:sz w:val="14"/>
        <w:szCs w:val="16"/>
      </w:rPr>
    </w:pPr>
    <w:bookmarkStart w:name="_Hlk51157004" w:id="8"/>
    <w:r w:rsidRPr="00FB4019">
      <w:rPr>
        <w:rFonts w:ascii="Calibri" w:hAnsi="Calibri" w:eastAsia="Calibri"/>
        <w:sz w:val="14"/>
        <w:szCs w:val="16"/>
      </w:rPr>
      <w:t>This document is furnished by CompSource Mutual for informational purposes only. It is not intended to be a condition of coverage,</w:t>
    </w:r>
  </w:p>
  <w:p w:rsidRPr="00FB4019" w:rsidR="00F17E4D" w:rsidP="00F17E4D" w:rsidRDefault="00F17E4D" w14:paraId="4E3F3C72" w14:textId="77777777">
    <w:pPr>
      <w:tabs>
        <w:tab w:val="center" w:pos="4680"/>
        <w:tab w:val="right" w:pos="9360"/>
      </w:tabs>
      <w:jc w:val="center"/>
      <w:rPr>
        <w:rFonts w:ascii="Calibri" w:hAnsi="Calibri" w:eastAsia="Calibri"/>
        <w:sz w:val="14"/>
        <w:szCs w:val="16"/>
      </w:rPr>
    </w:pPr>
    <w:r w:rsidRPr="00FB4019">
      <w:rPr>
        <w:rFonts w:ascii="Calibri" w:hAnsi="Calibri" w:eastAsia="Calibri"/>
        <w:sz w:val="14"/>
        <w:szCs w:val="16"/>
      </w:rPr>
      <w:t xml:space="preserve"> nor should it be construed as legal advice.</w:t>
    </w:r>
  </w:p>
  <w:bookmarkEnd w:id="8"/>
  <w:p w:rsidR="00F17E4D" w:rsidRDefault="00F17E4D" w14:paraId="7711A4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7E1" w:rsidRDefault="00D227E1" w14:paraId="4777DD10" w14:textId="77777777">
      <w:r>
        <w:separator/>
      </w:r>
    </w:p>
  </w:footnote>
  <w:footnote w:type="continuationSeparator" w:id="0">
    <w:p w:rsidR="00D227E1" w:rsidRDefault="00D227E1" w14:paraId="334929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E4D" w:rsidP="00F17E4D" w:rsidRDefault="00F17E4D" w14:paraId="184C1736" w14:textId="0794E0A8">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7E4D" w:rsidP="00F17E4D" w:rsidRDefault="00F17E4D" w14:paraId="54FA88C7" w14:textId="757B2EAC">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33FA2938"/>
    <w:multiLevelType w:val="hybridMultilevel"/>
    <w:tmpl w:val="878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116B2"/>
    <w:multiLevelType w:val="hybridMultilevel"/>
    <w:tmpl w:val="C68A4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880F8F"/>
    <w:multiLevelType w:val="hybridMultilevel"/>
    <w:tmpl w:val="49329A80"/>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1" w15:restartNumberingAfterBreak="0">
    <w:nsid w:val="52972627"/>
    <w:multiLevelType w:val="hybridMultilevel"/>
    <w:tmpl w:val="DBF6EF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4B5598"/>
    <w:multiLevelType w:val="hybridMultilevel"/>
    <w:tmpl w:val="DEC02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6D44B2E"/>
    <w:multiLevelType w:val="hybridMultilevel"/>
    <w:tmpl w:val="E9C85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5"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793BD5"/>
    <w:multiLevelType w:val="hybridMultilevel"/>
    <w:tmpl w:val="40A0C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FE40348"/>
    <w:multiLevelType w:val="hybridMultilevel"/>
    <w:tmpl w:val="3C8414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17C1C41"/>
    <w:multiLevelType w:val="hybridMultilevel"/>
    <w:tmpl w:val="2F96E7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84B4534"/>
    <w:multiLevelType w:val="hybridMultilevel"/>
    <w:tmpl w:val="5E3227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B7A6BB6"/>
    <w:multiLevelType w:val="hybridMultilevel"/>
    <w:tmpl w:val="E7E61B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E93D4D"/>
    <w:multiLevelType w:val="hybridMultilevel"/>
    <w:tmpl w:val="C11CC6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3"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0B52D6"/>
    <w:multiLevelType w:val="hybridMultilevel"/>
    <w:tmpl w:val="2B744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CFD3C9A"/>
    <w:multiLevelType w:val="hybridMultilevel"/>
    <w:tmpl w:val="5A225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FAB1317"/>
    <w:multiLevelType w:val="hybridMultilevel"/>
    <w:tmpl w:val="FA2E4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90670277">
    <w:abstractNumId w:val="23"/>
  </w:num>
  <w:num w:numId="2" w16cid:durableId="421605582">
    <w:abstractNumId w:val="14"/>
  </w:num>
  <w:num w:numId="3" w16cid:durableId="835338023">
    <w:abstractNumId w:val="6"/>
  </w:num>
  <w:num w:numId="4" w16cid:durableId="1269895181">
    <w:abstractNumId w:val="22"/>
  </w:num>
  <w:num w:numId="5" w16cid:durableId="1673868709">
    <w:abstractNumId w:val="10"/>
  </w:num>
  <w:num w:numId="6" w16cid:durableId="1930194371">
    <w:abstractNumId w:val="4"/>
  </w:num>
  <w:num w:numId="7" w16cid:durableId="1914772112">
    <w:abstractNumId w:val="24"/>
  </w:num>
  <w:num w:numId="8" w16cid:durableId="921911543">
    <w:abstractNumId w:val="15"/>
  </w:num>
  <w:num w:numId="9" w16cid:durableId="239608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7687651">
    <w:abstractNumId w:val="21"/>
  </w:num>
  <w:num w:numId="11" w16cid:durableId="1132744922">
    <w:abstractNumId w:val="13"/>
  </w:num>
  <w:num w:numId="12" w16cid:durableId="486678386">
    <w:abstractNumId w:val="25"/>
  </w:num>
  <w:num w:numId="13" w16cid:durableId="154223485">
    <w:abstractNumId w:val="11"/>
  </w:num>
  <w:num w:numId="14" w16cid:durableId="1035733311">
    <w:abstractNumId w:val="3"/>
  </w:num>
  <w:num w:numId="15" w16cid:durableId="2142457970">
    <w:abstractNumId w:val="18"/>
  </w:num>
  <w:num w:numId="16" w16cid:durableId="1111241195">
    <w:abstractNumId w:val="8"/>
  </w:num>
  <w:num w:numId="17" w16cid:durableId="1460150656">
    <w:abstractNumId w:val="26"/>
  </w:num>
  <w:num w:numId="18" w16cid:durableId="2071921415">
    <w:abstractNumId w:val="17"/>
  </w:num>
  <w:num w:numId="19" w16cid:durableId="84501941">
    <w:abstractNumId w:val="16"/>
  </w:num>
  <w:num w:numId="20" w16cid:durableId="2010210107">
    <w:abstractNumId w:val="5"/>
  </w:num>
  <w:num w:numId="21" w16cid:durableId="265889395">
    <w:abstractNumId w:val="12"/>
  </w:num>
  <w:num w:numId="22" w16cid:durableId="2053186156">
    <w:abstractNumId w:val="1"/>
  </w:num>
  <w:num w:numId="23" w16cid:durableId="221985618">
    <w:abstractNumId w:val="2"/>
  </w:num>
  <w:num w:numId="24" w16cid:durableId="600604204">
    <w:abstractNumId w:val="27"/>
  </w:num>
  <w:num w:numId="25" w16cid:durableId="1261140316">
    <w:abstractNumId w:val="20"/>
  </w:num>
  <w:num w:numId="26" w16cid:durableId="1227034298">
    <w:abstractNumId w:val="19"/>
  </w:num>
  <w:num w:numId="27" w16cid:durableId="1057587097">
    <w:abstractNumId w:val="9"/>
  </w:num>
  <w:num w:numId="28" w16cid:durableId="93676971">
    <w:abstractNumId w:val="0"/>
  </w:num>
  <w:num w:numId="29" w16cid:durableId="302585189">
    <w:abstractNumId w:val="7"/>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779FE"/>
    <w:rsid w:val="002C5100"/>
    <w:rsid w:val="002C786B"/>
    <w:rsid w:val="002D51D1"/>
    <w:rsid w:val="002E7545"/>
    <w:rsid w:val="003020C1"/>
    <w:rsid w:val="003625E2"/>
    <w:rsid w:val="003A4F9B"/>
    <w:rsid w:val="00401DB7"/>
    <w:rsid w:val="004E26BA"/>
    <w:rsid w:val="00520E70"/>
    <w:rsid w:val="005B4C2C"/>
    <w:rsid w:val="005F63C1"/>
    <w:rsid w:val="00607737"/>
    <w:rsid w:val="00680323"/>
    <w:rsid w:val="006F5B29"/>
    <w:rsid w:val="007210AB"/>
    <w:rsid w:val="00794533"/>
    <w:rsid w:val="0088500E"/>
    <w:rsid w:val="00927823"/>
    <w:rsid w:val="009A685A"/>
    <w:rsid w:val="00A3596B"/>
    <w:rsid w:val="00A53ADD"/>
    <w:rsid w:val="00AD0ABF"/>
    <w:rsid w:val="00BB1356"/>
    <w:rsid w:val="00BD14E1"/>
    <w:rsid w:val="00C217BC"/>
    <w:rsid w:val="00CB7EF0"/>
    <w:rsid w:val="00D073C0"/>
    <w:rsid w:val="00D227E1"/>
    <w:rsid w:val="00DF0D3C"/>
    <w:rsid w:val="00E35EBA"/>
    <w:rsid w:val="00E405A7"/>
    <w:rsid w:val="00E45D7B"/>
    <w:rsid w:val="00E74178"/>
    <w:rsid w:val="00E8158C"/>
    <w:rsid w:val="00E952E5"/>
    <w:rsid w:val="00EE7745"/>
    <w:rsid w:val="00F17E4D"/>
    <w:rsid w:val="00FB4019"/>
    <w:rsid w:val="1D3CCF29"/>
    <w:rsid w:val="25C8B371"/>
    <w:rsid w:val="35B8FCF6"/>
    <w:rsid w:val="43CF0AF0"/>
    <w:rsid w:val="4BCADA3C"/>
    <w:rsid w:val="53883E5E"/>
    <w:rsid w:val="576FDA14"/>
    <w:rsid w:val="72077ABA"/>
    <w:rsid w:val="73C1D04D"/>
    <w:rsid w:val="74947D5D"/>
    <w:rsid w:val="755DA0AE"/>
    <w:rsid w:val="7B03B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styleId="TableText" w:customStyle="1">
    <w:name w:val="Table Text"/>
    <w:rPr>
      <w:color w:val="000000"/>
      <w:sz w:val="24"/>
      <w:szCs w:val="24"/>
    </w:rPr>
  </w:style>
  <w:style w:type="character" w:styleId="BodyText2Char" w:customStyle="1">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styleId="BalloonTextChar" w:customStyle="1">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hAnsiTheme="minorHAnsi" w:eastAsia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styleId="FooterChar" w:customStyle="1">
    <w:name w:val="Footer Char"/>
    <w:basedOn w:val="DefaultParagraphFont"/>
    <w:link w:val="Footer"/>
    <w:uiPriority w:val="99"/>
    <w:rsid w:val="00FB4019"/>
    <w:rPr>
      <w:sz w:val="24"/>
    </w:rPr>
  </w:style>
  <w:style w:type="paragraph" w:styleId="NormalWeb">
    <w:name w:val="Normal (Web)"/>
    <w:basedOn w:val="Normal"/>
    <w:semiHidden/>
    <w:rsid w:val="00E405A7"/>
    <w:pPr>
      <w:spacing w:before="100" w:beforeAutospacing="1" w:after="100" w:afterAutospacing="1"/>
    </w:pPr>
    <w:rPr>
      <w:szCs w:val="24"/>
    </w:rPr>
  </w:style>
  <w:style w:type="character" w:styleId="blueten1" w:customStyle="1">
    <w:name w:val="blueten1"/>
    <w:basedOn w:val="DefaultParagraphFont"/>
    <w:rsid w:val="002D51D1"/>
    <w:rPr>
      <w:rFonts w:hint="default" w:ascii="Verdana" w:hAnsi="Verdan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ompSourceMutual.com" TargetMode="External" Id="rId8"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ompSourceMutual.com"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www.CompSourceMutual.com"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www.CompSourceMutual.com" TargetMode="External" Id="rId9" /><Relationship Type="http://schemas.openxmlformats.org/officeDocument/2006/relationships/hyperlink" Target="http://www.CompSourceMutual.com" TargetMode="External" Id="rId14" /><Relationship Type="http://schemas.openxmlformats.org/officeDocument/2006/relationships/hyperlink" Target="http://www.CompSourceMutual.com" TargetMode="External" Id="R1095264091fa4d2d" /><Relationship Type="http://schemas.openxmlformats.org/officeDocument/2006/relationships/glossaryDocument" Target="glossary/document.xml" Id="R269ab45bfea94417" /></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297a3c-bba1-4d6e-9644-b016b618e22d}"/>
      </w:docPartPr>
      <w:docPartBody>
        <w:p w14:paraId="73135C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STATEMENT</dc:title>
  <dc:subject/>
  <dc:creator>MCJM</dc:creator>
  <keywords/>
  <dc:description/>
  <lastModifiedBy>Amber Summers</lastModifiedBy>
  <revision>4</revision>
  <lastPrinted>2007-10-08T20:00:00.0000000Z</lastPrinted>
  <dcterms:created xsi:type="dcterms:W3CDTF">2022-06-28T20:29:00.0000000Z</dcterms:created>
  <dcterms:modified xsi:type="dcterms:W3CDTF">2022-06-29T19:39:43.6906597Z</dcterms:modified>
</coreProperties>
</file>