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067CF672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D8">
        <w:rPr>
          <w:rFonts w:ascii="futura-pt" w:hAnsi="futura-pt"/>
          <w:b w:val="0"/>
          <w:bCs w:val="0"/>
          <w:color w:val="00263A"/>
        </w:rPr>
        <w:t>livestock safety checklist</w:t>
      </w:r>
    </w:p>
    <w:p w14:paraId="64A9AB30" w14:textId="77777777" w:rsidR="009B7BD8" w:rsidRPr="00332D70" w:rsidRDefault="0006613B" w:rsidP="009B7BD8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44"/>
        <w:gridCol w:w="8531"/>
      </w:tblGrid>
      <w:tr w:rsidR="007E7A7E" w14:paraId="78F0FB9C" w14:textId="77777777" w:rsidTr="009C7FD3">
        <w:tc>
          <w:tcPr>
            <w:tcW w:w="10430" w:type="dxa"/>
            <w:gridSpan w:val="4"/>
          </w:tcPr>
          <w:p w14:paraId="57732F78" w14:textId="1BD630EC" w:rsidR="007E7A7E" w:rsidRPr="009B7BD8" w:rsidRDefault="007E7A7E" w:rsidP="007E7A7E">
            <w:pPr>
              <w:pStyle w:val="Default"/>
              <w:jc w:val="center"/>
              <w:rPr>
                <w:b/>
                <w:bCs/>
              </w:rPr>
            </w:pPr>
            <w:r w:rsidRPr="009B7BD8">
              <w:rPr>
                <w:b/>
                <w:bCs/>
              </w:rPr>
              <w:t>Loading and unloading</w:t>
            </w:r>
          </w:p>
        </w:tc>
      </w:tr>
      <w:tr w:rsidR="007E7A7E" w14:paraId="56624739" w14:textId="77777777" w:rsidTr="00C90EB9">
        <w:tc>
          <w:tcPr>
            <w:tcW w:w="625" w:type="dxa"/>
          </w:tcPr>
          <w:p w14:paraId="4FF19AE3" w14:textId="774B921C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2CFE331" w14:textId="5DE3A348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7C4B716A" w14:textId="58D0DD06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54AEC90" w14:textId="1159D856" w:rsidR="007E7A7E" w:rsidRDefault="007E7A7E" w:rsidP="007E7A7E">
            <w:pPr>
              <w:pStyle w:val="Default"/>
            </w:pPr>
            <w:r>
              <w:t>Unloading chutes in good condition</w:t>
            </w:r>
          </w:p>
        </w:tc>
      </w:tr>
      <w:tr w:rsidR="007E7A7E" w14:paraId="3C54BE0D" w14:textId="77777777" w:rsidTr="00C90EB9">
        <w:tc>
          <w:tcPr>
            <w:tcW w:w="625" w:type="dxa"/>
          </w:tcPr>
          <w:p w14:paraId="135339BD" w14:textId="4D1A31C9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7ADACDF1" w14:textId="4B5CC351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71B7EED" w14:textId="4B8568DC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4E124FD" w14:textId="4674C344" w:rsidR="007E7A7E" w:rsidRDefault="007E7A7E" w:rsidP="007E7A7E">
            <w:pPr>
              <w:pStyle w:val="Default"/>
            </w:pPr>
            <w:r>
              <w:t>Rails and flooring in good condition</w:t>
            </w:r>
          </w:p>
        </w:tc>
      </w:tr>
      <w:tr w:rsidR="007E7A7E" w14:paraId="69D50CD8" w14:textId="77777777" w:rsidTr="00C90EB9">
        <w:tc>
          <w:tcPr>
            <w:tcW w:w="625" w:type="dxa"/>
          </w:tcPr>
          <w:p w14:paraId="1A0BBEC9" w14:textId="28C9061C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FA2D220" w14:textId="5E399A11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463FCCD" w14:textId="22842E4E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AE622E1" w14:textId="51DE8FFD" w:rsidR="007E7A7E" w:rsidRDefault="007E7A7E" w:rsidP="007E7A7E">
            <w:pPr>
              <w:pStyle w:val="Default"/>
            </w:pPr>
            <w:r>
              <w:t>Unloading is being supervised by company employees</w:t>
            </w:r>
          </w:p>
        </w:tc>
      </w:tr>
      <w:tr w:rsidR="007E7A7E" w14:paraId="7F0F9ED9" w14:textId="77777777" w:rsidTr="00C90EB9">
        <w:tc>
          <w:tcPr>
            <w:tcW w:w="625" w:type="dxa"/>
          </w:tcPr>
          <w:p w14:paraId="2D5AA518" w14:textId="17748454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97C4F68" w14:textId="1F5074A6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0FEF96A" w14:textId="13B7423A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0B30690" w14:textId="7FA5E4EC" w:rsidR="007E7A7E" w:rsidRDefault="007E7A7E" w:rsidP="007E7A7E">
            <w:pPr>
              <w:pStyle w:val="Default"/>
            </w:pPr>
            <w:r>
              <w:t>Unloading procedures are being followed by truck drivers</w:t>
            </w:r>
          </w:p>
        </w:tc>
      </w:tr>
      <w:tr w:rsidR="007E7A7E" w14:paraId="26CC9967" w14:textId="77777777" w:rsidTr="00C90EB9">
        <w:tc>
          <w:tcPr>
            <w:tcW w:w="625" w:type="dxa"/>
          </w:tcPr>
          <w:p w14:paraId="154DDCA7" w14:textId="25BD571E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716A2D8" w14:textId="52EC9F10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A7230CD" w14:textId="20FC14EE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9C71DBC" w14:textId="53D81C8D" w:rsidR="007E7A7E" w:rsidRDefault="007E7A7E" w:rsidP="007E7A7E">
            <w:pPr>
              <w:pStyle w:val="Default"/>
            </w:pPr>
            <w:r>
              <w:t xml:space="preserve">Drive-through gates are being closed by every driver </w:t>
            </w:r>
          </w:p>
        </w:tc>
      </w:tr>
      <w:tr w:rsidR="007E7A7E" w14:paraId="6D5DFA96" w14:textId="77777777" w:rsidTr="00C90EB9">
        <w:tc>
          <w:tcPr>
            <w:tcW w:w="625" w:type="dxa"/>
          </w:tcPr>
          <w:p w14:paraId="1225D1AC" w14:textId="17097CCF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FE97160" w14:textId="1508EA7D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49AF4B10" w14:textId="4E846813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64DF80D3" w14:textId="601A8AB6" w:rsidR="007E7A7E" w:rsidRDefault="007E7A7E" w:rsidP="007E7A7E">
            <w:pPr>
              <w:pStyle w:val="Default"/>
            </w:pPr>
            <w:r>
              <w:t>Signs posted regarding non-acceptance of downed cattle</w:t>
            </w:r>
          </w:p>
        </w:tc>
      </w:tr>
      <w:tr w:rsidR="007E7A7E" w14:paraId="7543870D" w14:textId="77777777" w:rsidTr="00C90EB9">
        <w:tc>
          <w:tcPr>
            <w:tcW w:w="625" w:type="dxa"/>
          </w:tcPr>
          <w:p w14:paraId="496347D3" w14:textId="467914FE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0C742E5" w14:textId="302F3F90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775E0B7A" w14:textId="475C5B2E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6DEB41AD" w14:textId="7B4ECEFC" w:rsidR="007E7A7E" w:rsidRDefault="007E7A7E" w:rsidP="007E7A7E">
            <w:pPr>
              <w:pStyle w:val="Default"/>
            </w:pPr>
            <w:r>
              <w:t>Signs posted with unloading procedures</w:t>
            </w:r>
          </w:p>
        </w:tc>
      </w:tr>
      <w:tr w:rsidR="007E7A7E" w14:paraId="14530DEB" w14:textId="77777777" w:rsidTr="00465049">
        <w:tc>
          <w:tcPr>
            <w:tcW w:w="625" w:type="dxa"/>
          </w:tcPr>
          <w:p w14:paraId="7A296F35" w14:textId="79A2142D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29C4834" w14:textId="59ED0432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08AC7C8" w14:textId="74C6EA1F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71F3C24" w14:textId="7917600C" w:rsidR="007E7A7E" w:rsidRDefault="007E7A7E" w:rsidP="007E7A7E">
            <w:pPr>
              <w:pStyle w:val="Default"/>
            </w:pPr>
            <w:r>
              <w:t xml:space="preserve">Employees aware of escaped cattle emergency procedures, </w:t>
            </w:r>
            <w:proofErr w:type="gramStart"/>
            <w:r>
              <w:t>i.e.</w:t>
            </w:r>
            <w:proofErr w:type="gramEnd"/>
            <w:r>
              <w:t xml:space="preserve"> close front gate</w:t>
            </w:r>
          </w:p>
        </w:tc>
      </w:tr>
      <w:tr w:rsidR="007E7A7E" w14:paraId="10F618D3" w14:textId="77777777" w:rsidTr="00465049">
        <w:tc>
          <w:tcPr>
            <w:tcW w:w="625" w:type="dxa"/>
          </w:tcPr>
          <w:p w14:paraId="5149A5DF" w14:textId="2AE83A24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16D2A04" w14:textId="2A0B4DFF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3F1924D" w14:textId="0EBBFE17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05866C51" w14:textId="50551CED" w:rsidR="007E7A7E" w:rsidRDefault="007E7A7E" w:rsidP="007E7A7E">
            <w:pPr>
              <w:pStyle w:val="Default"/>
            </w:pPr>
            <w:r>
              <w:t>Employees are not entering trailers, but pushing cattle from the outside</w:t>
            </w:r>
          </w:p>
        </w:tc>
      </w:tr>
      <w:tr w:rsidR="007E7A7E" w14:paraId="1EA09E58" w14:textId="77777777" w:rsidTr="00465049">
        <w:tc>
          <w:tcPr>
            <w:tcW w:w="625" w:type="dxa"/>
          </w:tcPr>
          <w:p w14:paraId="4C230F5F" w14:textId="069A992D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78119C9B" w14:textId="73F2FDAE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6B1D221" w14:textId="4BFAEE1A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ED72482" w14:textId="45792C27" w:rsidR="007E7A7E" w:rsidRDefault="007E7A7E" w:rsidP="007E7A7E">
            <w:pPr>
              <w:pStyle w:val="Default"/>
            </w:pPr>
            <w:r>
              <w:t>Other:</w:t>
            </w:r>
          </w:p>
        </w:tc>
      </w:tr>
      <w:tr w:rsidR="007E7A7E" w14:paraId="60D936F5" w14:textId="77777777" w:rsidTr="00465049">
        <w:tc>
          <w:tcPr>
            <w:tcW w:w="625" w:type="dxa"/>
          </w:tcPr>
          <w:p w14:paraId="12E7470D" w14:textId="586263F0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D9D7039" w14:textId="51A0D13E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BE724E2" w14:textId="2188164F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D7EB456" w14:textId="727633EA" w:rsidR="007E7A7E" w:rsidRDefault="007E7A7E" w:rsidP="007E7A7E">
            <w:pPr>
              <w:pStyle w:val="Default"/>
            </w:pPr>
            <w:r>
              <w:t>Other:</w:t>
            </w:r>
          </w:p>
        </w:tc>
      </w:tr>
      <w:tr w:rsidR="007E7A7E" w14:paraId="60955220" w14:textId="77777777" w:rsidTr="00E26E6A">
        <w:tc>
          <w:tcPr>
            <w:tcW w:w="10430" w:type="dxa"/>
            <w:gridSpan w:val="4"/>
          </w:tcPr>
          <w:p w14:paraId="427D6B97" w14:textId="4629ADFE" w:rsidR="007E7A7E" w:rsidRDefault="007E7A7E" w:rsidP="007E7A7E">
            <w:pPr>
              <w:pStyle w:val="Default"/>
              <w:jc w:val="center"/>
            </w:pPr>
            <w:r>
              <w:rPr>
                <w:b/>
                <w:bCs/>
              </w:rPr>
              <w:t>Horseback use</w:t>
            </w:r>
          </w:p>
        </w:tc>
      </w:tr>
      <w:tr w:rsidR="00DA31A7" w14:paraId="0E22513F" w14:textId="77777777" w:rsidTr="00465049">
        <w:tc>
          <w:tcPr>
            <w:tcW w:w="625" w:type="dxa"/>
          </w:tcPr>
          <w:p w14:paraId="5B7C8065" w14:textId="5D035C16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52569CAD" w14:textId="7D08DF2F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FC56798" w14:textId="0467CDDF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3242EC0" w14:textId="6C3A19A5" w:rsidR="00DA31A7" w:rsidRDefault="00DA31A7" w:rsidP="00DA31A7">
            <w:pPr>
              <w:pStyle w:val="Default"/>
            </w:pPr>
            <w:r>
              <w:t>Green horses used</w:t>
            </w:r>
          </w:p>
        </w:tc>
      </w:tr>
      <w:tr w:rsidR="00DA31A7" w14:paraId="4676ED39" w14:textId="77777777" w:rsidTr="00465049">
        <w:tc>
          <w:tcPr>
            <w:tcW w:w="625" w:type="dxa"/>
          </w:tcPr>
          <w:p w14:paraId="55939B07" w14:textId="5EC5C13A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AAF3DC7" w14:textId="0DF273CB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4FE1B3CA" w14:textId="1E46D9C5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0BB2493" w14:textId="67F59BA8" w:rsidR="00DA31A7" w:rsidRDefault="00DA31A7" w:rsidP="00DA31A7">
            <w:pPr>
              <w:pStyle w:val="Default"/>
            </w:pPr>
            <w:r>
              <w:t>Riders running horses unnecessarily</w:t>
            </w:r>
          </w:p>
        </w:tc>
      </w:tr>
      <w:tr w:rsidR="00DA31A7" w14:paraId="20FC906B" w14:textId="77777777" w:rsidTr="00465049">
        <w:tc>
          <w:tcPr>
            <w:tcW w:w="625" w:type="dxa"/>
          </w:tcPr>
          <w:p w14:paraId="5B778B08" w14:textId="3D1FFA96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41D9E41" w14:textId="5287D9E8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4F4CF01D" w14:textId="0DD5453C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5A473D5" w14:textId="2EC49F66" w:rsidR="00DA31A7" w:rsidRDefault="00DA31A7" w:rsidP="00DA31A7">
            <w:pPr>
              <w:pStyle w:val="Default"/>
            </w:pPr>
            <w:r>
              <w:t>Rope use restricted to escape cattle only with no other means to retrieve</w:t>
            </w:r>
          </w:p>
        </w:tc>
      </w:tr>
      <w:tr w:rsidR="00DA31A7" w14:paraId="3A91879C" w14:textId="77777777" w:rsidTr="00465049">
        <w:tc>
          <w:tcPr>
            <w:tcW w:w="625" w:type="dxa"/>
          </w:tcPr>
          <w:p w14:paraId="143D0AC7" w14:textId="785789EE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4D326B9" w14:textId="098237FD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381440D" w14:textId="21EA080C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011C6D16" w14:textId="0F488EF5" w:rsidR="00DA31A7" w:rsidRDefault="00DA31A7" w:rsidP="00DA31A7">
            <w:pPr>
              <w:pStyle w:val="Default"/>
            </w:pPr>
            <w:r>
              <w:t>Saddles and tack in good condition</w:t>
            </w:r>
          </w:p>
        </w:tc>
      </w:tr>
      <w:tr w:rsidR="00DA31A7" w14:paraId="60B2A6EF" w14:textId="77777777" w:rsidTr="00465049">
        <w:tc>
          <w:tcPr>
            <w:tcW w:w="625" w:type="dxa"/>
          </w:tcPr>
          <w:p w14:paraId="7C0C425D" w14:textId="76C8305A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7D5AD527" w14:textId="3E86BFE3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0B0449D" w14:textId="060A062E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544EFDD" w14:textId="380E3110" w:rsidR="00DA31A7" w:rsidRDefault="00DA31A7" w:rsidP="00DA31A7">
            <w:pPr>
              <w:pStyle w:val="Default"/>
            </w:pPr>
            <w:r>
              <w:t>Horses in good condition and properly equipped</w:t>
            </w:r>
          </w:p>
        </w:tc>
      </w:tr>
      <w:tr w:rsidR="007E7A7E" w14:paraId="46DD45D2" w14:textId="77777777" w:rsidTr="00465049">
        <w:tc>
          <w:tcPr>
            <w:tcW w:w="625" w:type="dxa"/>
          </w:tcPr>
          <w:p w14:paraId="40BAFAC3" w14:textId="2E4163A2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032DFCF" w14:textId="1D97FB4C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AC0E14B" w14:textId="6A9043FC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48FAC98" w14:textId="1EB449AF" w:rsidR="007E7A7E" w:rsidRDefault="009E2813" w:rsidP="007E7A7E">
            <w:pPr>
              <w:pStyle w:val="Default"/>
            </w:pPr>
            <w:r>
              <w:t>Other:</w:t>
            </w:r>
          </w:p>
        </w:tc>
      </w:tr>
      <w:tr w:rsidR="007E7A7E" w14:paraId="4887E45D" w14:textId="77777777" w:rsidTr="00465049">
        <w:tc>
          <w:tcPr>
            <w:tcW w:w="625" w:type="dxa"/>
          </w:tcPr>
          <w:p w14:paraId="31CC53D8" w14:textId="3B8D0F49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6B9550C" w14:textId="2D903D36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F005D18" w14:textId="1189045B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1C0009E2" w14:textId="4113648D" w:rsidR="007E7A7E" w:rsidRDefault="009E2813" w:rsidP="007E7A7E">
            <w:pPr>
              <w:pStyle w:val="Default"/>
            </w:pPr>
            <w:r>
              <w:t>Other:</w:t>
            </w:r>
          </w:p>
        </w:tc>
      </w:tr>
      <w:tr w:rsidR="00DA31A7" w14:paraId="3ACA62CE" w14:textId="77777777" w:rsidTr="005A48F5">
        <w:tc>
          <w:tcPr>
            <w:tcW w:w="10430" w:type="dxa"/>
            <w:gridSpan w:val="4"/>
          </w:tcPr>
          <w:p w14:paraId="3EAAD56C" w14:textId="2BC78219" w:rsidR="00DA31A7" w:rsidRDefault="00DA31A7" w:rsidP="00DA31A7">
            <w:pPr>
              <w:pStyle w:val="Default"/>
              <w:jc w:val="center"/>
            </w:pPr>
            <w:r>
              <w:rPr>
                <w:b/>
                <w:bCs/>
              </w:rPr>
              <w:t>Hay barn</w:t>
            </w:r>
          </w:p>
        </w:tc>
      </w:tr>
      <w:tr w:rsidR="00DA31A7" w14:paraId="6F89FED1" w14:textId="77777777" w:rsidTr="00465049">
        <w:tc>
          <w:tcPr>
            <w:tcW w:w="625" w:type="dxa"/>
          </w:tcPr>
          <w:p w14:paraId="013D591F" w14:textId="141DC664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990BD66" w14:textId="5550B614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0BEC24E" w14:textId="14660F9C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130FDEC" w14:textId="1B0D6EC9" w:rsidR="00DA31A7" w:rsidRDefault="00DA31A7" w:rsidP="00DA31A7">
            <w:pPr>
              <w:pStyle w:val="Default"/>
            </w:pPr>
            <w:r>
              <w:t>Hay bales are neatly stacked to prevent falling</w:t>
            </w:r>
          </w:p>
        </w:tc>
      </w:tr>
      <w:tr w:rsidR="00DA31A7" w14:paraId="60C38758" w14:textId="77777777" w:rsidTr="00465049">
        <w:tc>
          <w:tcPr>
            <w:tcW w:w="625" w:type="dxa"/>
          </w:tcPr>
          <w:p w14:paraId="1C018357" w14:textId="2A718E31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1184F97" w14:textId="6168C251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CB20310" w14:textId="0AF39970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42C40EC" w14:textId="1F139B9A" w:rsidR="00DA31A7" w:rsidRDefault="00DA31A7" w:rsidP="00DA31A7">
            <w:pPr>
              <w:pStyle w:val="Default"/>
            </w:pPr>
            <w:r>
              <w:t xml:space="preserve">No sign of smoking, </w:t>
            </w:r>
            <w:proofErr w:type="gramStart"/>
            <w:r>
              <w:t>i.e.</w:t>
            </w:r>
            <w:proofErr w:type="gramEnd"/>
            <w:r>
              <w:t xml:space="preserve"> cigarette butts</w:t>
            </w:r>
          </w:p>
        </w:tc>
      </w:tr>
      <w:tr w:rsidR="00DA31A7" w14:paraId="22720B96" w14:textId="77777777" w:rsidTr="00465049">
        <w:tc>
          <w:tcPr>
            <w:tcW w:w="625" w:type="dxa"/>
          </w:tcPr>
          <w:p w14:paraId="482C28E3" w14:textId="3E520267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1297836" w14:textId="6B330368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EF5911A" w14:textId="1F168C64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DCC51FB" w14:textId="671B1F5E" w:rsidR="00DA31A7" w:rsidRDefault="00DA31A7" w:rsidP="00DA31A7">
            <w:pPr>
              <w:pStyle w:val="Default"/>
            </w:pPr>
            <w:r>
              <w:t>“No Smoking” signs posted and observed</w:t>
            </w:r>
          </w:p>
        </w:tc>
      </w:tr>
      <w:tr w:rsidR="00DA31A7" w14:paraId="3FDF4C88" w14:textId="77777777" w:rsidTr="00465049">
        <w:tc>
          <w:tcPr>
            <w:tcW w:w="625" w:type="dxa"/>
          </w:tcPr>
          <w:p w14:paraId="0C3347A5" w14:textId="3F14A97A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65049BA" w14:textId="16B67C4C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712934AA" w14:textId="71CB3451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4D664A1" w14:textId="7A1A6222" w:rsidR="00DA31A7" w:rsidRDefault="00DA31A7" w:rsidP="00DA31A7">
            <w:pPr>
              <w:pStyle w:val="Default"/>
            </w:pPr>
            <w:r>
              <w:t>Good housekeeping procedures followed</w:t>
            </w:r>
          </w:p>
        </w:tc>
      </w:tr>
      <w:tr w:rsidR="009B4C27" w14:paraId="27ECD4AF" w14:textId="77777777" w:rsidTr="00C90EB9">
        <w:tc>
          <w:tcPr>
            <w:tcW w:w="625" w:type="dxa"/>
          </w:tcPr>
          <w:p w14:paraId="16E05793" w14:textId="177E0DD2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378C6311" w14:textId="3E2039C1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FC153A7" w14:textId="438DC4DE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6B2E44A" w14:textId="5FDB8226" w:rsidR="009B4C27" w:rsidRDefault="009B4C27" w:rsidP="009B4C27">
            <w:pPr>
              <w:pStyle w:val="Default"/>
            </w:pPr>
            <w:r>
              <w:t>Fire extinguisher is available and charged</w:t>
            </w:r>
          </w:p>
        </w:tc>
      </w:tr>
      <w:tr w:rsidR="009B4C27" w14:paraId="4C0793F7" w14:textId="77777777" w:rsidTr="00492D3B">
        <w:tc>
          <w:tcPr>
            <w:tcW w:w="625" w:type="dxa"/>
          </w:tcPr>
          <w:p w14:paraId="2DF7B7E1" w14:textId="189EE50B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355FE58" w14:textId="22C59F14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50B3402" w14:textId="12749211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9D719D9" w14:textId="6936ADA6" w:rsidR="009B4C27" w:rsidRDefault="009B4C27" w:rsidP="009B4C27">
            <w:pPr>
              <w:pStyle w:val="Default"/>
            </w:pPr>
            <w:r>
              <w:t>Other:</w:t>
            </w:r>
          </w:p>
        </w:tc>
      </w:tr>
      <w:tr w:rsidR="009B4C27" w14:paraId="7588AEA6" w14:textId="77777777" w:rsidTr="00B50CF2">
        <w:tc>
          <w:tcPr>
            <w:tcW w:w="10430" w:type="dxa"/>
            <w:gridSpan w:val="4"/>
          </w:tcPr>
          <w:p w14:paraId="4CD72A90" w14:textId="773C07C9" w:rsidR="009B4C27" w:rsidRDefault="009B4C27" w:rsidP="009B4C27">
            <w:pPr>
              <w:pStyle w:val="Default"/>
              <w:jc w:val="center"/>
            </w:pPr>
            <w:r>
              <w:rPr>
                <w:b/>
                <w:bCs/>
              </w:rPr>
              <w:t>Maintenance shop</w:t>
            </w:r>
          </w:p>
        </w:tc>
      </w:tr>
      <w:tr w:rsidR="009B4C27" w14:paraId="0E611364" w14:textId="77777777" w:rsidTr="00492D3B">
        <w:tc>
          <w:tcPr>
            <w:tcW w:w="625" w:type="dxa"/>
          </w:tcPr>
          <w:p w14:paraId="17A11C6E" w14:textId="3280A541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ACC60D6" w14:textId="0C508BD4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DABA00D" w14:textId="0910F5FF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C27CFF1" w14:textId="750D40D0" w:rsidR="009B4C27" w:rsidRDefault="009B4C27" w:rsidP="009B4C27">
            <w:pPr>
              <w:pStyle w:val="Default"/>
            </w:pPr>
            <w:r>
              <w:t>Flammable liquids are properly stored and kept to a minimum</w:t>
            </w:r>
          </w:p>
        </w:tc>
      </w:tr>
      <w:tr w:rsidR="009B4C27" w14:paraId="69C7674E" w14:textId="77777777" w:rsidTr="00492D3B">
        <w:tc>
          <w:tcPr>
            <w:tcW w:w="625" w:type="dxa"/>
          </w:tcPr>
          <w:p w14:paraId="3D3197B4" w14:textId="6AB9F108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3295ACF5" w14:textId="7A609EFD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319014E" w14:textId="67C03D01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6153E00E" w14:textId="28A8952A" w:rsidR="009B4C27" w:rsidRDefault="009B4C27" w:rsidP="009B4C27">
            <w:pPr>
              <w:pStyle w:val="Default"/>
            </w:pPr>
            <w:r>
              <w:t>Welding equipment is properly stored, securely chained with valves closed</w:t>
            </w:r>
          </w:p>
        </w:tc>
      </w:tr>
      <w:tr w:rsidR="009B4C27" w14:paraId="2286DCF8" w14:textId="77777777" w:rsidTr="00492D3B">
        <w:tc>
          <w:tcPr>
            <w:tcW w:w="625" w:type="dxa"/>
          </w:tcPr>
          <w:p w14:paraId="21D2FC98" w14:textId="54F13B2F" w:rsidR="009B4C27" w:rsidRDefault="009B4C27" w:rsidP="009B4C27">
            <w:pPr>
              <w:pStyle w:val="Default"/>
            </w:pPr>
            <w:r>
              <w:lastRenderedPageBreak/>
              <w:t>Yes</w:t>
            </w:r>
          </w:p>
        </w:tc>
        <w:tc>
          <w:tcPr>
            <w:tcW w:w="630" w:type="dxa"/>
          </w:tcPr>
          <w:p w14:paraId="36312438" w14:textId="45786286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6473962" w14:textId="36689076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571318E" w14:textId="41B03F6B" w:rsidR="009B4C27" w:rsidRDefault="009B4C27" w:rsidP="009B4C27">
            <w:pPr>
              <w:pStyle w:val="Default"/>
            </w:pPr>
            <w:r>
              <w:t>Equipment such as bench grinders, table saws, drills, are properly guarded and proper personal protective equipment used properly</w:t>
            </w:r>
          </w:p>
        </w:tc>
      </w:tr>
      <w:tr w:rsidR="009B4C27" w14:paraId="4161D6B7" w14:textId="77777777" w:rsidTr="00492D3B">
        <w:tc>
          <w:tcPr>
            <w:tcW w:w="625" w:type="dxa"/>
          </w:tcPr>
          <w:p w14:paraId="2AD7DB67" w14:textId="647ADA47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3608D8EF" w14:textId="5814C6B5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C770C7D" w14:textId="301803B1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E26CBB6" w14:textId="53C55EA7" w:rsidR="009B4C27" w:rsidRDefault="009B4C27" w:rsidP="009B4C27">
            <w:pPr>
              <w:pStyle w:val="Default"/>
            </w:pPr>
            <w:r>
              <w:t xml:space="preserve">Bulk flammable storage tanks properly grounded, bonded, </w:t>
            </w:r>
            <w:proofErr w:type="gramStart"/>
            <w:r>
              <w:t>diked</w:t>
            </w:r>
            <w:proofErr w:type="gramEnd"/>
            <w:r>
              <w:t xml:space="preserve"> and protected</w:t>
            </w:r>
          </w:p>
        </w:tc>
      </w:tr>
      <w:tr w:rsidR="009B4C27" w14:paraId="68488A1C" w14:textId="77777777" w:rsidTr="00492D3B">
        <w:tc>
          <w:tcPr>
            <w:tcW w:w="625" w:type="dxa"/>
          </w:tcPr>
          <w:p w14:paraId="6176FCE6" w14:textId="24527365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CD0FC44" w14:textId="0A21B838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86A8814" w14:textId="4AA4FD9B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9F35D20" w14:textId="11DD9048" w:rsidR="009B4C27" w:rsidRDefault="009B4C27" w:rsidP="009B4C27">
            <w:pPr>
              <w:pStyle w:val="Default"/>
            </w:pPr>
            <w:r>
              <w:t>Flammable storage tank hoses in good condition with auto shut off</w:t>
            </w:r>
          </w:p>
        </w:tc>
      </w:tr>
      <w:tr w:rsidR="009B4C27" w14:paraId="40D20DA6" w14:textId="77777777" w:rsidTr="00492D3B">
        <w:tc>
          <w:tcPr>
            <w:tcW w:w="625" w:type="dxa"/>
          </w:tcPr>
          <w:p w14:paraId="41E74D2E" w14:textId="36A2052A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188C4F6" w14:textId="00ACFEA5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6F8F6BE" w14:textId="07B1A004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81ECE03" w14:textId="03B6434B" w:rsidR="009B4C27" w:rsidRDefault="009B4C27" w:rsidP="009B4C27">
            <w:pPr>
              <w:pStyle w:val="Default"/>
            </w:pPr>
            <w:r>
              <w:t>Other:</w:t>
            </w:r>
          </w:p>
        </w:tc>
      </w:tr>
      <w:tr w:rsidR="009B4C27" w14:paraId="0BDED9EA" w14:textId="77777777" w:rsidTr="00691D3A">
        <w:tc>
          <w:tcPr>
            <w:tcW w:w="10430" w:type="dxa"/>
            <w:gridSpan w:val="4"/>
          </w:tcPr>
          <w:p w14:paraId="6241A835" w14:textId="0A39811D" w:rsidR="009B4C27" w:rsidRPr="0060748F" w:rsidRDefault="0060748F" w:rsidP="006074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Corrective action</w:t>
            </w:r>
          </w:p>
        </w:tc>
      </w:tr>
      <w:tr w:rsidR="008C49E2" w14:paraId="4C54CADC" w14:textId="77777777" w:rsidTr="00D93527">
        <w:tc>
          <w:tcPr>
            <w:tcW w:w="10430" w:type="dxa"/>
            <w:gridSpan w:val="4"/>
          </w:tcPr>
          <w:p w14:paraId="0259DBE0" w14:textId="77777777" w:rsidR="008C49E2" w:rsidRDefault="008C49E2" w:rsidP="009B4C27">
            <w:pPr>
              <w:pStyle w:val="Default"/>
            </w:pPr>
          </w:p>
        </w:tc>
      </w:tr>
      <w:tr w:rsidR="008C49E2" w14:paraId="3038FF4D" w14:textId="77777777" w:rsidTr="00184671">
        <w:tc>
          <w:tcPr>
            <w:tcW w:w="10430" w:type="dxa"/>
            <w:gridSpan w:val="4"/>
          </w:tcPr>
          <w:p w14:paraId="0E1E01D5" w14:textId="77777777" w:rsidR="008C49E2" w:rsidRDefault="008C49E2" w:rsidP="009B4C27">
            <w:pPr>
              <w:pStyle w:val="Default"/>
            </w:pPr>
          </w:p>
        </w:tc>
      </w:tr>
      <w:tr w:rsidR="008C49E2" w14:paraId="274BF873" w14:textId="77777777" w:rsidTr="001F0C9B">
        <w:tc>
          <w:tcPr>
            <w:tcW w:w="10430" w:type="dxa"/>
            <w:gridSpan w:val="4"/>
          </w:tcPr>
          <w:p w14:paraId="0DF5BC78" w14:textId="77777777" w:rsidR="008C49E2" w:rsidRDefault="008C49E2" w:rsidP="009B4C27">
            <w:pPr>
              <w:pStyle w:val="Default"/>
            </w:pPr>
          </w:p>
        </w:tc>
      </w:tr>
      <w:tr w:rsidR="0060748F" w14:paraId="5D5576F1" w14:textId="77777777" w:rsidTr="00BC2EB8">
        <w:tc>
          <w:tcPr>
            <w:tcW w:w="10430" w:type="dxa"/>
            <w:gridSpan w:val="4"/>
          </w:tcPr>
          <w:p w14:paraId="7AA3147A" w14:textId="4ED1F0B6" w:rsidR="0060748F" w:rsidRPr="0060748F" w:rsidRDefault="0060748F" w:rsidP="009B4C2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Inspected by:</w:t>
            </w:r>
          </w:p>
        </w:tc>
      </w:tr>
    </w:tbl>
    <w:p w14:paraId="61A353AE" w14:textId="4753FE88" w:rsidR="001B50DB" w:rsidRPr="00332D70" w:rsidRDefault="008C49E2" w:rsidP="009B7BD8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5408" behindDoc="1" locked="0" layoutInCell="1" allowOverlap="1" wp14:anchorId="7C587E8B" wp14:editId="7721F245">
            <wp:simplePos x="0" y="0"/>
            <wp:positionH relativeFrom="column">
              <wp:posOffset>-848043</wp:posOffset>
            </wp:positionH>
            <wp:positionV relativeFrom="page">
              <wp:posOffset>9359265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0DB" w:rsidRPr="00332D70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F213B"/>
    <w:rsid w:val="00332D70"/>
    <w:rsid w:val="00355DB1"/>
    <w:rsid w:val="0036319C"/>
    <w:rsid w:val="00372264"/>
    <w:rsid w:val="003A3910"/>
    <w:rsid w:val="00430324"/>
    <w:rsid w:val="00474310"/>
    <w:rsid w:val="00492D3B"/>
    <w:rsid w:val="005064B6"/>
    <w:rsid w:val="00506D5D"/>
    <w:rsid w:val="00507856"/>
    <w:rsid w:val="005316E4"/>
    <w:rsid w:val="0060748F"/>
    <w:rsid w:val="006D14EB"/>
    <w:rsid w:val="006D22A1"/>
    <w:rsid w:val="00715AFA"/>
    <w:rsid w:val="00720873"/>
    <w:rsid w:val="00740798"/>
    <w:rsid w:val="007E7A7E"/>
    <w:rsid w:val="00817D2B"/>
    <w:rsid w:val="008602B0"/>
    <w:rsid w:val="008C49E2"/>
    <w:rsid w:val="008D7EE7"/>
    <w:rsid w:val="008E1525"/>
    <w:rsid w:val="00900DE9"/>
    <w:rsid w:val="00944256"/>
    <w:rsid w:val="00955BF5"/>
    <w:rsid w:val="00997A28"/>
    <w:rsid w:val="009B4C27"/>
    <w:rsid w:val="009B7BD8"/>
    <w:rsid w:val="009C1055"/>
    <w:rsid w:val="009D2E12"/>
    <w:rsid w:val="009E2813"/>
    <w:rsid w:val="00A73F24"/>
    <w:rsid w:val="00AC119A"/>
    <w:rsid w:val="00AF1BEE"/>
    <w:rsid w:val="00AF2B10"/>
    <w:rsid w:val="00B267E4"/>
    <w:rsid w:val="00C90EB9"/>
    <w:rsid w:val="00CA2A57"/>
    <w:rsid w:val="00CA4469"/>
    <w:rsid w:val="00CB05BD"/>
    <w:rsid w:val="00CE0B3B"/>
    <w:rsid w:val="00CF5140"/>
    <w:rsid w:val="00DA31A7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table" w:styleId="TableGrid">
    <w:name w:val="Table Grid"/>
    <w:basedOn w:val="TableNormal"/>
    <w:uiPriority w:val="39"/>
    <w:rsid w:val="009B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2021-11-30T16:18:00Z</dcterms:created>
  <dcterms:modified xsi:type="dcterms:W3CDTF">2021-11-30T16:18:00Z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