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5D5E" w14:textId="3A3E4DBF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44D65B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B36">
        <w:rPr>
          <w:rFonts w:ascii="futura-pt" w:hAnsi="futura-pt"/>
          <w:b w:val="0"/>
          <w:bCs w:val="0"/>
          <w:color w:val="00263A"/>
        </w:rPr>
        <w:t xml:space="preserve">horse handling </w:t>
      </w:r>
      <w:r w:rsidR="00A637B8">
        <w:rPr>
          <w:rFonts w:ascii="futura-pt" w:hAnsi="futura-pt"/>
          <w:b w:val="0"/>
          <w:bCs w:val="0"/>
          <w:color w:val="00263A"/>
        </w:rPr>
        <w:t xml:space="preserve">in stockyards </w:t>
      </w:r>
      <w:r w:rsidR="00332D70">
        <w:rPr>
          <w:rFonts w:ascii="futura-pt" w:hAnsi="futura-pt"/>
          <w:b w:val="0"/>
          <w:bCs w:val="0"/>
          <w:color w:val="00263A"/>
        </w:rPr>
        <w:t>safety talk</w:t>
      </w:r>
    </w:p>
    <w:p w14:paraId="347FC71B" w14:textId="7FE38398" w:rsidR="00332D70" w:rsidRDefault="0006613B" w:rsidP="00332D70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3377CF3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31C">
        <w:t xml:space="preserve">Horses </w:t>
      </w:r>
      <w:r w:rsidR="003E4979">
        <w:t>can be a</w:t>
      </w:r>
      <w:r w:rsidR="0094031C">
        <w:t xml:space="preserve"> tremendous help when it comes to livestock management when handled properly and carefully. They are also large and powerful animals that can cause injury given the wrong circumstances.</w:t>
      </w:r>
    </w:p>
    <w:p w14:paraId="250624E3" w14:textId="1D580BA3" w:rsidR="00332D70" w:rsidRDefault="00332D70" w:rsidP="00332D70"/>
    <w:p w14:paraId="55C32F46" w14:textId="08C94993" w:rsidR="0094031C" w:rsidRPr="0094031C" w:rsidRDefault="00A637B8" w:rsidP="00332D70">
      <w:pPr>
        <w:rPr>
          <w:i/>
          <w:iCs/>
        </w:rPr>
      </w:pPr>
      <w:r>
        <w:rPr>
          <w:i/>
          <w:iCs/>
        </w:rPr>
        <w:t>Check for all appropriate gear before riding</w:t>
      </w:r>
      <w:r w:rsidR="0094031C" w:rsidRPr="0094031C">
        <w:rPr>
          <w:i/>
          <w:iCs/>
        </w:rPr>
        <w:t xml:space="preserve">: </w:t>
      </w:r>
    </w:p>
    <w:p w14:paraId="732E8883" w14:textId="77777777" w:rsidR="0094031C" w:rsidRDefault="0094031C" w:rsidP="00944256">
      <w:pPr>
        <w:pStyle w:val="ListParagraph"/>
        <w:numPr>
          <w:ilvl w:val="0"/>
          <w:numId w:val="17"/>
        </w:numPr>
        <w:spacing w:after="0"/>
      </w:pPr>
      <w:r>
        <w:t xml:space="preserve">Wear appropriate protective clothing such as boots, long pants </w:t>
      </w:r>
    </w:p>
    <w:p w14:paraId="4CD48BCE" w14:textId="77777777" w:rsidR="00936F8C" w:rsidRDefault="00936F8C" w:rsidP="00944256">
      <w:pPr>
        <w:pStyle w:val="ListParagraph"/>
        <w:numPr>
          <w:ilvl w:val="0"/>
          <w:numId w:val="17"/>
        </w:numPr>
        <w:spacing w:after="0"/>
      </w:pPr>
      <w:r>
        <w:t>All equipment such as saddles, bridles, bits etc. should be inspected for and kept in good condition</w:t>
      </w:r>
    </w:p>
    <w:p w14:paraId="61A353AE" w14:textId="105E53C9" w:rsidR="001B50DB" w:rsidRDefault="00936F8C" w:rsidP="00944256">
      <w:pPr>
        <w:pStyle w:val="ListParagraph"/>
        <w:numPr>
          <w:ilvl w:val="0"/>
          <w:numId w:val="17"/>
        </w:numPr>
        <w:spacing w:after="0"/>
      </w:pPr>
      <w:r>
        <w:t>All equipment should fit the horse comfortably</w:t>
      </w:r>
      <w:r w:rsidR="00332D70">
        <w:t xml:space="preserve"> </w:t>
      </w:r>
    </w:p>
    <w:p w14:paraId="0DC0F47A" w14:textId="76F3499B" w:rsidR="00936F8C" w:rsidRDefault="00936F8C" w:rsidP="00944256">
      <w:pPr>
        <w:pStyle w:val="ListParagraph"/>
        <w:numPr>
          <w:ilvl w:val="0"/>
          <w:numId w:val="17"/>
        </w:numPr>
        <w:spacing w:after="0"/>
      </w:pPr>
      <w:r>
        <w:t xml:space="preserve">Ensure that stirrups are fitted to the rider properly </w:t>
      </w:r>
    </w:p>
    <w:p w14:paraId="6E5BC25B" w14:textId="75C35D71" w:rsidR="00936F8C" w:rsidRDefault="00936F8C" w:rsidP="00944256">
      <w:pPr>
        <w:pStyle w:val="ListParagraph"/>
        <w:numPr>
          <w:ilvl w:val="0"/>
          <w:numId w:val="17"/>
        </w:numPr>
        <w:spacing w:after="0"/>
      </w:pPr>
      <w:r>
        <w:t>Saddle cloths should be checked for foreign material such as burrs</w:t>
      </w:r>
    </w:p>
    <w:p w14:paraId="62E4B867" w14:textId="77777777" w:rsidR="00A637B8" w:rsidRDefault="00A637B8" w:rsidP="00A637B8">
      <w:pPr>
        <w:pStyle w:val="ListParagraph"/>
        <w:spacing w:after="0"/>
      </w:pPr>
    </w:p>
    <w:p w14:paraId="165A4C49" w14:textId="7B832719" w:rsidR="00A637B8" w:rsidRDefault="00A637B8" w:rsidP="00A637B8">
      <w:pPr>
        <w:rPr>
          <w:i/>
          <w:iCs/>
        </w:rPr>
      </w:pPr>
      <w:r w:rsidRPr="00A637B8">
        <w:rPr>
          <w:i/>
          <w:iCs/>
        </w:rPr>
        <w:t xml:space="preserve">General riding safe practices: </w:t>
      </w:r>
    </w:p>
    <w:p w14:paraId="717FE88F" w14:textId="3211BE46" w:rsidR="00A637B8" w:rsidRDefault="00A637B8" w:rsidP="00A637B8">
      <w:pPr>
        <w:pStyle w:val="ListParagraph"/>
        <w:numPr>
          <w:ilvl w:val="0"/>
          <w:numId w:val="18"/>
        </w:numPr>
      </w:pPr>
      <w:r>
        <w:t>Riders should assess all riding areas and pay close attention to gate cap height; only riding under those with enough clearance</w:t>
      </w:r>
    </w:p>
    <w:p w14:paraId="6DBD5792" w14:textId="286DC8EA" w:rsidR="00A637B8" w:rsidRDefault="003E4979" w:rsidP="00A637B8">
      <w:pPr>
        <w:pStyle w:val="ListParagraph"/>
        <w:numPr>
          <w:ilvl w:val="0"/>
          <w:numId w:val="18"/>
        </w:numPr>
      </w:pPr>
      <w:r>
        <w:t>Extra caution and time should be taken any time wet and slippery conditions are present</w:t>
      </w:r>
    </w:p>
    <w:p w14:paraId="16C17494" w14:textId="79C350B6" w:rsidR="003E4979" w:rsidRDefault="003E4979" w:rsidP="00A637B8">
      <w:pPr>
        <w:pStyle w:val="ListParagraph"/>
        <w:numPr>
          <w:ilvl w:val="0"/>
          <w:numId w:val="18"/>
        </w:numPr>
      </w:pPr>
      <w:r>
        <w:t>Green horses should not be allowed in the work area</w:t>
      </w:r>
    </w:p>
    <w:p w14:paraId="54FC4875" w14:textId="41C41F75" w:rsidR="003E4979" w:rsidRDefault="003E4979" w:rsidP="00A637B8">
      <w:pPr>
        <w:pStyle w:val="ListParagraph"/>
        <w:numPr>
          <w:ilvl w:val="0"/>
          <w:numId w:val="18"/>
        </w:numPr>
      </w:pPr>
      <w:r>
        <w:t>Running horses should be avoided wherever possible</w:t>
      </w:r>
    </w:p>
    <w:p w14:paraId="1BF79263" w14:textId="39F8982E" w:rsidR="003E4979" w:rsidRDefault="003E4979" w:rsidP="00A637B8">
      <w:pPr>
        <w:pStyle w:val="ListParagraph"/>
        <w:numPr>
          <w:ilvl w:val="0"/>
          <w:numId w:val="18"/>
        </w:numPr>
      </w:pPr>
      <w:r>
        <w:t>Avoid rope use unless necessary with no other way to recover</w:t>
      </w:r>
    </w:p>
    <w:p w14:paraId="10F2EA91" w14:textId="39632740" w:rsidR="003E4979" w:rsidRDefault="003E4979" w:rsidP="00A637B8">
      <w:pPr>
        <w:pStyle w:val="ListParagraph"/>
        <w:numPr>
          <w:ilvl w:val="0"/>
          <w:numId w:val="18"/>
        </w:numPr>
      </w:pPr>
      <w:r>
        <w:t>A horse should only be ridden if in healthy condition and with proper equipment</w:t>
      </w:r>
    </w:p>
    <w:p w14:paraId="2BE598CB" w14:textId="5D6B93A3" w:rsidR="003E4979" w:rsidRDefault="003E4979" w:rsidP="00A637B8">
      <w:pPr>
        <w:pStyle w:val="ListParagraph"/>
        <w:numPr>
          <w:ilvl w:val="0"/>
          <w:numId w:val="18"/>
        </w:numPr>
      </w:pPr>
      <w:r>
        <w:t>Cell phone use should be prohibited while horseback to eliminate distraction</w:t>
      </w:r>
    </w:p>
    <w:p w14:paraId="030BCEBA" w14:textId="5DBB4EC9" w:rsidR="003E4979" w:rsidRDefault="009D75C1" w:rsidP="00A637B8">
      <w:pPr>
        <w:pStyle w:val="ListParagraph"/>
        <w:numPr>
          <w:ilvl w:val="0"/>
          <w:numId w:val="18"/>
        </w:numPr>
      </w:pPr>
      <w:r>
        <w:t>Riders should only adjust equipment on the ground and remain alert and in a place of control while mounted</w:t>
      </w:r>
    </w:p>
    <w:p w14:paraId="0FA85CED" w14:textId="4CE3A48F" w:rsidR="009D75C1" w:rsidRDefault="009D75C1" w:rsidP="009D75C1">
      <w:pPr>
        <w:pStyle w:val="Default"/>
      </w:pPr>
      <w:r w:rsidRPr="00F5279E">
        <w:rPr>
          <w:noProof/>
        </w:rPr>
        <w:drawing>
          <wp:anchor distT="0" distB="0" distL="114300" distR="114300" simplePos="0" relativeHeight="251665408" behindDoc="1" locked="0" layoutInCell="1" allowOverlap="1" wp14:anchorId="4901BA94" wp14:editId="625F93DF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Each rider and horse should be evaluated for skill and control prior to working in the yard</w:t>
      </w:r>
      <w:r>
        <w:t>.</w:t>
      </w:r>
    </w:p>
    <w:p w14:paraId="75CA5B72" w14:textId="77777777" w:rsidR="009D75C1" w:rsidRPr="00A637B8" w:rsidRDefault="009D75C1" w:rsidP="009D75C1"/>
    <w:sectPr w:rsidR="009D75C1" w:rsidRPr="00A637B8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0"/>
  </w:num>
  <w:num w:numId="5">
    <w:abstractNumId w:val="15"/>
  </w:num>
  <w:num w:numId="6">
    <w:abstractNumId w:val="3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0"/>
  </w:num>
  <w:num w:numId="13">
    <w:abstractNumId w:val="17"/>
  </w:num>
  <w:num w:numId="14">
    <w:abstractNumId w:val="14"/>
  </w:num>
  <w:num w:numId="15">
    <w:abstractNumId w:val="2"/>
  </w:num>
  <w:num w:numId="16">
    <w:abstractNumId w:val="1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B50DB"/>
    <w:rsid w:val="001C594A"/>
    <w:rsid w:val="00230F2D"/>
    <w:rsid w:val="0024138A"/>
    <w:rsid w:val="002562B9"/>
    <w:rsid w:val="00265008"/>
    <w:rsid w:val="002F213B"/>
    <w:rsid w:val="00332D70"/>
    <w:rsid w:val="00355DB1"/>
    <w:rsid w:val="0036319C"/>
    <w:rsid w:val="00372264"/>
    <w:rsid w:val="003A3910"/>
    <w:rsid w:val="003E4979"/>
    <w:rsid w:val="00430324"/>
    <w:rsid w:val="00474310"/>
    <w:rsid w:val="005064B6"/>
    <w:rsid w:val="00506D5D"/>
    <w:rsid w:val="00507856"/>
    <w:rsid w:val="005316E4"/>
    <w:rsid w:val="006D14EB"/>
    <w:rsid w:val="006D22A1"/>
    <w:rsid w:val="00715AFA"/>
    <w:rsid w:val="00720873"/>
    <w:rsid w:val="00740798"/>
    <w:rsid w:val="00817D2B"/>
    <w:rsid w:val="008602B0"/>
    <w:rsid w:val="008D7EE7"/>
    <w:rsid w:val="008E1525"/>
    <w:rsid w:val="00900DE9"/>
    <w:rsid w:val="00936F8C"/>
    <w:rsid w:val="0094031C"/>
    <w:rsid w:val="00944256"/>
    <w:rsid w:val="00955BF5"/>
    <w:rsid w:val="00997A28"/>
    <w:rsid w:val="009C1055"/>
    <w:rsid w:val="009D2E12"/>
    <w:rsid w:val="009D75C1"/>
    <w:rsid w:val="00A637B8"/>
    <w:rsid w:val="00A73F24"/>
    <w:rsid w:val="00AC119A"/>
    <w:rsid w:val="00AF1BEE"/>
    <w:rsid w:val="00AF2B10"/>
    <w:rsid w:val="00B267E4"/>
    <w:rsid w:val="00CA2A57"/>
    <w:rsid w:val="00CA4469"/>
    <w:rsid w:val="00CB05BD"/>
    <w:rsid w:val="00CE0B3B"/>
    <w:rsid w:val="00CF5140"/>
    <w:rsid w:val="00DE1B36"/>
    <w:rsid w:val="00DE428E"/>
    <w:rsid w:val="00DE5688"/>
    <w:rsid w:val="00E02658"/>
    <w:rsid w:val="00E2189E"/>
    <w:rsid w:val="00E601DA"/>
    <w:rsid w:val="00EA3C43"/>
    <w:rsid w:val="00EB7A1F"/>
    <w:rsid w:val="00EC4BDB"/>
    <w:rsid w:val="00EF1B67"/>
    <w:rsid w:val="00EF4BE2"/>
    <w:rsid w:val="00F5032E"/>
    <w:rsid w:val="00F5279E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2021-11-30T23:28:00Z</dcterms:created>
  <dcterms:modified xsi:type="dcterms:W3CDTF">2021-11-30T23:28:00Z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