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E5D5E" w14:textId="60A5263F" w:rsidR="000A60DC" w:rsidRDefault="00CA4469" w:rsidP="000A60DC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71BC643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3E6">
        <w:rPr>
          <w:rFonts w:ascii="futura-pt" w:hAnsi="futura-pt"/>
          <w:b w:val="0"/>
          <w:bCs w:val="0"/>
          <w:color w:val="00263A"/>
        </w:rPr>
        <w:t>angle grinder safety talk</w:t>
      </w:r>
    </w:p>
    <w:p w14:paraId="7173BF99" w14:textId="03FE41BB" w:rsidR="001F33E6" w:rsidRDefault="001F33E6" w:rsidP="000671FE">
      <w:p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Angle grinders can also be called disc grinders. They are a handheld power tool used for cutting, deburring, </w:t>
      </w:r>
      <w:proofErr w:type="gramStart"/>
      <w:r>
        <w:rPr>
          <w:rFonts w:ascii="Calibri" w:eastAsia="Times New Roman" w:hAnsi="Calibri" w:cs="Calibri"/>
        </w:rPr>
        <w:t>grinding</w:t>
      </w:r>
      <w:proofErr w:type="gramEnd"/>
      <w:r>
        <w:rPr>
          <w:rFonts w:ascii="Calibri" w:eastAsia="Times New Roman" w:hAnsi="Calibri" w:cs="Calibri"/>
        </w:rPr>
        <w:t xml:space="preserve"> and polishing. Angle grinders are used across many industries including metal fabrication and carpentry.</w:t>
      </w:r>
      <w:r w:rsidR="00BD23B0">
        <w:rPr>
          <w:rFonts w:ascii="Calibri" w:eastAsia="Times New Roman" w:hAnsi="Calibri" w:cs="Calibri"/>
        </w:rPr>
        <w:t xml:space="preserve"> While versatile and easy to use, these tools involve a high-speed spinning wheel contacting material causing debris and sparks close to the user’s hands, </w:t>
      </w:r>
      <w:proofErr w:type="gramStart"/>
      <w:r w:rsidR="00BD23B0">
        <w:rPr>
          <w:rFonts w:ascii="Calibri" w:eastAsia="Times New Roman" w:hAnsi="Calibri" w:cs="Calibri"/>
        </w:rPr>
        <w:t>body</w:t>
      </w:r>
      <w:proofErr w:type="gramEnd"/>
      <w:r w:rsidR="00BD23B0">
        <w:rPr>
          <w:rFonts w:ascii="Calibri" w:eastAsia="Times New Roman" w:hAnsi="Calibri" w:cs="Calibri"/>
        </w:rPr>
        <w:t xml:space="preserve"> and face. </w:t>
      </w:r>
    </w:p>
    <w:p w14:paraId="1630D2C4" w14:textId="034C36A4" w:rsidR="000671FE" w:rsidRPr="000671FE" w:rsidRDefault="001F33E6" w:rsidP="000671FE">
      <w:pPr>
        <w:spacing w:before="100" w:beforeAutospacing="1" w:after="100" w:afterAutospacing="1"/>
        <w:rPr>
          <w:rFonts w:ascii="Calibri" w:eastAsia="Times New Roman" w:hAnsi="Calibri" w:cs="Calibri"/>
          <w:i/>
          <w:iCs/>
        </w:rPr>
      </w:pPr>
      <w:r>
        <w:rPr>
          <w:rFonts w:ascii="Calibri" w:eastAsia="Times New Roman" w:hAnsi="Calibri" w:cs="Calibri"/>
          <w:i/>
          <w:iCs/>
        </w:rPr>
        <w:t>Angle grinder safety tips</w:t>
      </w:r>
      <w:r w:rsidR="000671FE" w:rsidRPr="000671FE">
        <w:rPr>
          <w:rFonts w:ascii="Calibri" w:eastAsia="Times New Roman" w:hAnsi="Calibri" w:cs="Calibri"/>
          <w:i/>
          <w:iCs/>
        </w:rPr>
        <w:t>:</w:t>
      </w:r>
    </w:p>
    <w:p w14:paraId="475E21DC" w14:textId="54E9C095" w:rsidR="001B4850" w:rsidRDefault="0006613B" w:rsidP="001F33E6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 w:rsidRPr="00F5279E">
        <w:rPr>
          <w:noProof/>
        </w:rPr>
        <w:drawing>
          <wp:anchor distT="0" distB="0" distL="114300" distR="114300" simplePos="0" relativeHeight="251663360" behindDoc="1" locked="0" layoutInCell="1" allowOverlap="1" wp14:anchorId="6F2085FC" wp14:editId="04D4C3D3">
            <wp:simplePos x="0" y="0"/>
            <wp:positionH relativeFrom="column">
              <wp:posOffset>-780415</wp:posOffset>
            </wp:positionH>
            <wp:positionV relativeFrom="page">
              <wp:posOffset>9582467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3E6">
        <w:rPr>
          <w:rFonts w:ascii="Calibri" w:eastAsia="Times New Roman" w:hAnsi="Calibri" w:cs="Calibri"/>
        </w:rPr>
        <w:t>There are various wheels including cutting, grinding etc.</w:t>
      </w:r>
      <w:r w:rsidR="009E64F0">
        <w:rPr>
          <w:rFonts w:ascii="Calibri" w:eastAsia="Times New Roman" w:hAnsi="Calibri" w:cs="Calibri"/>
        </w:rPr>
        <w:t>; c</w:t>
      </w:r>
      <w:r w:rsidR="001F33E6">
        <w:rPr>
          <w:rFonts w:ascii="Calibri" w:eastAsia="Times New Roman" w:hAnsi="Calibri" w:cs="Calibri"/>
        </w:rPr>
        <w:t>hoose the correct wheel for the job</w:t>
      </w:r>
    </w:p>
    <w:p w14:paraId="557DD5DF" w14:textId="2120A267" w:rsidR="00BD23B0" w:rsidRDefault="00BD23B0" w:rsidP="001F33E6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Be aware of the RPM rating on the disc; it must be higher than the rating of the grinder</w:t>
      </w:r>
    </w:p>
    <w:p w14:paraId="7C030B34" w14:textId="2C1ED93C" w:rsidR="00BD23B0" w:rsidRDefault="00BD23B0" w:rsidP="001F33E6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Protective guards should be kept in place and not tampered with or pinned back</w:t>
      </w:r>
    </w:p>
    <w:p w14:paraId="3680A7D7" w14:textId="016FAD0B" w:rsidR="00BD23B0" w:rsidRDefault="00BD23B0" w:rsidP="001F33E6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Adjust guarding to deflect flying particles away from the user</w:t>
      </w:r>
    </w:p>
    <w:p w14:paraId="344E3DDD" w14:textId="2B619CAC" w:rsidR="00BD23B0" w:rsidRDefault="00BD23B0" w:rsidP="001F33E6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Do not customize or add anything to the angle grinder unless specified by the manufacturer</w:t>
      </w:r>
    </w:p>
    <w:p w14:paraId="5AC4353F" w14:textId="4ADE5551" w:rsidR="00BD23B0" w:rsidRDefault="00BD23B0" w:rsidP="001F33E6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Replace a disc when worn or defective and inspect for any flaws before each use</w:t>
      </w:r>
    </w:p>
    <w:p w14:paraId="4E7BD69F" w14:textId="29B76F95" w:rsidR="00BD23B0" w:rsidRDefault="00BD23B0" w:rsidP="001F33E6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Warm up and run the grinder for one minute before use to listen and look for any issues</w:t>
      </w:r>
    </w:p>
    <w:p w14:paraId="7D406098" w14:textId="43757B05" w:rsidR="00BD23B0" w:rsidRDefault="00BD23B0" w:rsidP="001F33E6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Do not grind from the side of a wheel</w:t>
      </w:r>
    </w:p>
    <w:p w14:paraId="0CFD40DE" w14:textId="0A90BAF5" w:rsidR="00BD23B0" w:rsidRDefault="00BD23B0" w:rsidP="001F33E6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Always use two hands while operating an angle grinder to keep control</w:t>
      </w:r>
    </w:p>
    <w:p w14:paraId="6D60F270" w14:textId="6F756650" w:rsidR="009E64F0" w:rsidRDefault="009E64F0" w:rsidP="001F33E6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Ensure disc is properly tightened with specific tightening pin and not done too loose or tight</w:t>
      </w:r>
    </w:p>
    <w:p w14:paraId="05E30DD1" w14:textId="75AD6AC2" w:rsidR="009E64F0" w:rsidRDefault="009E64F0" w:rsidP="001F33E6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Maintain good balance and footing while using an angle grinder</w:t>
      </w:r>
    </w:p>
    <w:p w14:paraId="18E58B17" w14:textId="73971D36" w:rsidR="009E64F0" w:rsidRDefault="009E64F0" w:rsidP="001F33E6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Do not carry grinder with finger on the switch or by the cord</w:t>
      </w:r>
    </w:p>
    <w:p w14:paraId="76F089AD" w14:textId="43F034D9" w:rsidR="001F33E6" w:rsidRDefault="00BD23B0" w:rsidP="00BD23B0">
      <w:pPr>
        <w:spacing w:before="100" w:beforeAutospacing="1" w:after="100" w:afterAutospacing="1"/>
        <w:rPr>
          <w:rFonts w:ascii="Calibri" w:eastAsia="Times New Roman" w:hAnsi="Calibri" w:cs="Calibri"/>
          <w:i/>
          <w:iCs/>
        </w:rPr>
      </w:pPr>
      <w:r w:rsidRPr="00BD23B0">
        <w:rPr>
          <w:rFonts w:ascii="Calibri" w:eastAsia="Times New Roman" w:hAnsi="Calibri" w:cs="Calibri"/>
          <w:i/>
          <w:iCs/>
        </w:rPr>
        <w:t>Personal protective equipment to be used when operating an angle grinder:</w:t>
      </w:r>
    </w:p>
    <w:p w14:paraId="71284F8E" w14:textId="293C0737" w:rsidR="00BD23B0" w:rsidRDefault="00BD23B0" w:rsidP="00BD23B0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Eye protection such as safety glasses, goggles or face shield should be worn</w:t>
      </w:r>
    </w:p>
    <w:p w14:paraId="7EED8897" w14:textId="283B5039" w:rsidR="00BD23B0" w:rsidRDefault="00BD23B0" w:rsidP="00BD23B0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Hearing protection </w:t>
      </w:r>
    </w:p>
    <w:p w14:paraId="068158AD" w14:textId="64DD30EB" w:rsidR="00BD23B0" w:rsidRDefault="00BD23B0" w:rsidP="00BD23B0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Leather gloves with a good fit to allow for dexterity</w:t>
      </w:r>
    </w:p>
    <w:p w14:paraId="14AA8D6D" w14:textId="578FAB08" w:rsidR="00BD23B0" w:rsidRDefault="00BD23B0" w:rsidP="00BD23B0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Clothing made of natural fibers</w:t>
      </w:r>
    </w:p>
    <w:p w14:paraId="3DA12D8B" w14:textId="0FEB6127" w:rsidR="00BD23B0" w:rsidRDefault="00BD23B0" w:rsidP="00BD23B0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Protective apron</w:t>
      </w:r>
    </w:p>
    <w:p w14:paraId="53FAC50C" w14:textId="1221D558" w:rsidR="00BD23B0" w:rsidRDefault="00BD23B0" w:rsidP="00BD23B0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Depending on the material being worked on, respiratory protection may be required</w:t>
      </w:r>
    </w:p>
    <w:p w14:paraId="37025B13" w14:textId="0748A219" w:rsidR="00BD23B0" w:rsidRDefault="00BD23B0" w:rsidP="00BD23B0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Avoid wearing loose clothing and jewelry and tie back long hair</w:t>
      </w:r>
    </w:p>
    <w:p w14:paraId="087F47C4" w14:textId="2CE03D0D" w:rsidR="009E64F0" w:rsidRPr="009E64F0" w:rsidRDefault="009E64F0" w:rsidP="009E64F0">
      <w:p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Angle grinders can create sparks and should not be used around combustible material. Attain a hot work permit where necessary.</w:t>
      </w:r>
    </w:p>
    <w:sectPr w:rsidR="009E64F0" w:rsidRPr="009E64F0" w:rsidSect="008602B0">
      <w:footerReference w:type="default" r:id="rId13"/>
      <w:type w:val="continuous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FDDBC" w14:textId="77777777" w:rsidR="00355DB1" w:rsidRDefault="00355DB1" w:rsidP="00817D2B">
      <w:r>
        <w:separator/>
      </w:r>
    </w:p>
  </w:endnote>
  <w:endnote w:type="continuationSeparator" w:id="0">
    <w:p w14:paraId="36EC7497" w14:textId="77777777" w:rsidR="00355DB1" w:rsidRDefault="00355DB1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>This document is furnished by CompSource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D8FF8" w14:textId="77777777" w:rsidR="00355DB1" w:rsidRDefault="00355DB1" w:rsidP="00817D2B">
      <w:r>
        <w:separator/>
      </w:r>
    </w:p>
  </w:footnote>
  <w:footnote w:type="continuationSeparator" w:id="0">
    <w:p w14:paraId="776A3024" w14:textId="77777777" w:rsidR="00355DB1" w:rsidRDefault="00355DB1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326E"/>
    <w:multiLevelType w:val="hybridMultilevel"/>
    <w:tmpl w:val="956C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2C11"/>
    <w:multiLevelType w:val="hybridMultilevel"/>
    <w:tmpl w:val="8076A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010EB"/>
    <w:multiLevelType w:val="hybridMultilevel"/>
    <w:tmpl w:val="7ED4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351C6"/>
    <w:multiLevelType w:val="hybridMultilevel"/>
    <w:tmpl w:val="D884B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462A7"/>
    <w:multiLevelType w:val="hybridMultilevel"/>
    <w:tmpl w:val="65003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87464"/>
    <w:multiLevelType w:val="hybridMultilevel"/>
    <w:tmpl w:val="946E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A07EE"/>
    <w:multiLevelType w:val="hybridMultilevel"/>
    <w:tmpl w:val="AA2E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0"/>
  </w:num>
  <w:num w:numId="5">
    <w:abstractNumId w:val="13"/>
  </w:num>
  <w:num w:numId="6">
    <w:abstractNumId w:val="3"/>
  </w:num>
  <w:num w:numId="7">
    <w:abstractNumId w:val="6"/>
  </w:num>
  <w:num w:numId="8">
    <w:abstractNumId w:val="9"/>
  </w:num>
  <w:num w:numId="9">
    <w:abstractNumId w:val="12"/>
  </w:num>
  <w:num w:numId="10">
    <w:abstractNumId w:val="5"/>
  </w:num>
  <w:num w:numId="11">
    <w:abstractNumId w:val="14"/>
  </w:num>
  <w:num w:numId="12">
    <w:abstractNumId w:val="7"/>
  </w:num>
  <w:num w:numId="13">
    <w:abstractNumId w:val="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4031"/>
    <w:rsid w:val="0006613B"/>
    <w:rsid w:val="000671FE"/>
    <w:rsid w:val="000A60DC"/>
    <w:rsid w:val="000D284E"/>
    <w:rsid w:val="000F3D3B"/>
    <w:rsid w:val="00144421"/>
    <w:rsid w:val="00162BF3"/>
    <w:rsid w:val="00166EAA"/>
    <w:rsid w:val="001730F4"/>
    <w:rsid w:val="001B4850"/>
    <w:rsid w:val="001C594A"/>
    <w:rsid w:val="001F33E6"/>
    <w:rsid w:val="00230F2D"/>
    <w:rsid w:val="0024138A"/>
    <w:rsid w:val="002562B9"/>
    <w:rsid w:val="00265008"/>
    <w:rsid w:val="002F213B"/>
    <w:rsid w:val="00355DB1"/>
    <w:rsid w:val="0036319C"/>
    <w:rsid w:val="00372264"/>
    <w:rsid w:val="003A3910"/>
    <w:rsid w:val="00430324"/>
    <w:rsid w:val="00474310"/>
    <w:rsid w:val="005064B6"/>
    <w:rsid w:val="00506D5D"/>
    <w:rsid w:val="00507856"/>
    <w:rsid w:val="00546630"/>
    <w:rsid w:val="006474C2"/>
    <w:rsid w:val="006D14EB"/>
    <w:rsid w:val="006D22A1"/>
    <w:rsid w:val="00705BC5"/>
    <w:rsid w:val="00715AFA"/>
    <w:rsid w:val="00720873"/>
    <w:rsid w:val="00740798"/>
    <w:rsid w:val="00817D2B"/>
    <w:rsid w:val="008602B0"/>
    <w:rsid w:val="008D7EE7"/>
    <w:rsid w:val="008E1525"/>
    <w:rsid w:val="00900DE9"/>
    <w:rsid w:val="00955BF5"/>
    <w:rsid w:val="00997A28"/>
    <w:rsid w:val="009D2E12"/>
    <w:rsid w:val="009E64F0"/>
    <w:rsid w:val="00A73F24"/>
    <w:rsid w:val="00AC119A"/>
    <w:rsid w:val="00AF1BEE"/>
    <w:rsid w:val="00AF2B10"/>
    <w:rsid w:val="00B267E4"/>
    <w:rsid w:val="00B80CF0"/>
    <w:rsid w:val="00BD23B0"/>
    <w:rsid w:val="00C668F7"/>
    <w:rsid w:val="00CA4469"/>
    <w:rsid w:val="00CB05BD"/>
    <w:rsid w:val="00CE0B3B"/>
    <w:rsid w:val="00CF5140"/>
    <w:rsid w:val="00DE428E"/>
    <w:rsid w:val="00DE5688"/>
    <w:rsid w:val="00E02658"/>
    <w:rsid w:val="00E2189E"/>
    <w:rsid w:val="00EA3C43"/>
    <w:rsid w:val="00EB7A1F"/>
    <w:rsid w:val="00EC4BDB"/>
    <w:rsid w:val="00EF1B67"/>
    <w:rsid w:val="00EF4BE2"/>
    <w:rsid w:val="00F5032E"/>
    <w:rsid w:val="00F5279E"/>
    <w:rsid w:val="00F77EFC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4442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75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5725DD-7A52-4FA2-AC22-3FCF8F55EE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DE6A64-FBA8-4773-A001-2CEC5EB9EC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002ed0-3bc2-4580-9f49-3b03d3a8e4b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2</cp:revision>
  <cp:lastPrinted>2020-06-02T19:56:00Z</cp:lastPrinted>
  <dcterms:created xsi:type="dcterms:W3CDTF">2021-11-10T21:49:00Z</dcterms:created>
  <dcterms:modified xsi:type="dcterms:W3CDTF">2021-11-10T21:49:00Z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