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pPr w:leftFromText="180" w:rightFromText="180" w:vertAnchor="text" w:tblpY="1"/>
        <w:tblOverlap w:val="never"/>
        <w:tblW w:w="0" w:type="auto"/>
        <w:tblLook w:val="04A0" w:firstRow="1" w:lastRow="0" w:firstColumn="1" w:lastColumn="0" w:noHBand="0" w:noVBand="1"/>
      </w:tblPr>
      <w:tblGrid>
        <w:gridCol w:w="2376"/>
        <w:gridCol w:w="1771"/>
        <w:gridCol w:w="2241"/>
        <w:gridCol w:w="4439"/>
        <w:gridCol w:w="3563"/>
      </w:tblGrid>
      <w:tr w:rsidR="005F18C6" w14:paraId="084AFCF3" w14:textId="5E9ADE60" w:rsidTr="00635860">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376" w:type="dxa"/>
            <w:shd w:val="clear" w:color="auto" w:fill="A6A6A6" w:themeFill="background1" w:themeFillShade="A6"/>
            <w:vAlign w:val="center"/>
          </w:tcPr>
          <w:p w14:paraId="7849F23B" w14:textId="0226ED41" w:rsidR="00AC4C2A" w:rsidRPr="00BE7657" w:rsidRDefault="00AC4C2A" w:rsidP="00635860">
            <w:pPr>
              <w:tabs>
                <w:tab w:val="left" w:pos="3953"/>
              </w:tabs>
              <w:jc w:val="center"/>
              <w:rPr>
                <w:b w:val="0"/>
                <w:bCs w:val="0"/>
                <w:i/>
                <w:iCs/>
                <w:sz w:val="40"/>
                <w:szCs w:val="40"/>
              </w:rPr>
            </w:pPr>
            <w:r w:rsidRPr="00BE7657">
              <w:rPr>
                <w:b w:val="0"/>
                <w:bCs w:val="0"/>
                <w:i/>
                <w:iCs/>
                <w:sz w:val="40"/>
                <w:szCs w:val="40"/>
              </w:rPr>
              <w:t>Month</w:t>
            </w:r>
          </w:p>
        </w:tc>
        <w:tc>
          <w:tcPr>
            <w:tcW w:w="1771" w:type="dxa"/>
            <w:shd w:val="clear" w:color="auto" w:fill="A6A6A6" w:themeFill="background1" w:themeFillShade="A6"/>
            <w:vAlign w:val="center"/>
          </w:tcPr>
          <w:p w14:paraId="47DEB054" w14:textId="19766417" w:rsidR="00AC4C2A" w:rsidRPr="00BE7657" w:rsidRDefault="00AC4C2A" w:rsidP="00635860">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41" w:type="dxa"/>
            <w:shd w:val="clear" w:color="auto" w:fill="A6A6A6" w:themeFill="background1" w:themeFillShade="A6"/>
            <w:vAlign w:val="center"/>
          </w:tcPr>
          <w:p w14:paraId="451F59C3" w14:textId="614C250A" w:rsidR="00AC4C2A" w:rsidRPr="00BE7657" w:rsidRDefault="00AC4C2A" w:rsidP="00635860">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439" w:type="dxa"/>
            <w:shd w:val="clear" w:color="auto" w:fill="A6A6A6" w:themeFill="background1" w:themeFillShade="A6"/>
            <w:vAlign w:val="center"/>
          </w:tcPr>
          <w:p w14:paraId="5EC3601C" w14:textId="48093B34" w:rsidR="00AC4C2A" w:rsidRPr="00BE7657" w:rsidRDefault="00AC4C2A" w:rsidP="00635860">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563" w:type="dxa"/>
            <w:shd w:val="clear" w:color="auto" w:fill="A6A6A6" w:themeFill="background1" w:themeFillShade="A6"/>
            <w:vAlign w:val="center"/>
          </w:tcPr>
          <w:p w14:paraId="7651F152" w14:textId="02180C5C" w:rsidR="00AC4C2A" w:rsidRPr="00AC4C2A" w:rsidRDefault="00AC4C2A" w:rsidP="00635860">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AC4C2A">
              <w:rPr>
                <w:b w:val="0"/>
                <w:bCs w:val="0"/>
                <w:i/>
                <w:iCs/>
                <w:sz w:val="40"/>
                <w:szCs w:val="40"/>
              </w:rPr>
              <w:t>Related resources</w:t>
            </w:r>
          </w:p>
        </w:tc>
      </w:tr>
      <w:tr w:rsidR="005F18C6" w14:paraId="275BB8A4" w14:textId="40A3DEEF" w:rsidTr="00635860">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3FD6A389" w14:textId="00B6B4D1" w:rsidR="00635860" w:rsidRPr="00BE7657" w:rsidRDefault="00635860" w:rsidP="00635860">
            <w:pPr>
              <w:tabs>
                <w:tab w:val="left" w:pos="3953"/>
              </w:tabs>
              <w:jc w:val="center"/>
              <w:rPr>
                <w:b w:val="0"/>
                <w:bCs w:val="0"/>
                <w:i/>
                <w:iCs/>
                <w:sz w:val="40"/>
                <w:szCs w:val="40"/>
              </w:rPr>
            </w:pPr>
            <w:r w:rsidRPr="00BE7657">
              <w:rPr>
                <w:b w:val="0"/>
                <w:bCs w:val="0"/>
                <w:i/>
                <w:iCs/>
                <w:sz w:val="40"/>
                <w:szCs w:val="40"/>
              </w:rPr>
              <w:t>January</w:t>
            </w:r>
          </w:p>
        </w:tc>
        <w:tc>
          <w:tcPr>
            <w:tcW w:w="1771" w:type="dxa"/>
            <w:shd w:val="clear" w:color="auto" w:fill="F2F2F2" w:themeFill="background1" w:themeFillShade="F2"/>
            <w:vAlign w:val="center"/>
          </w:tcPr>
          <w:p w14:paraId="284C8D85" w14:textId="092DF83F" w:rsidR="00635860" w:rsidRPr="009C736C" w:rsidRDefault="00635860"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241" w:type="dxa"/>
            <w:shd w:val="clear" w:color="auto" w:fill="F2F2F2" w:themeFill="background1" w:themeFillShade="F2"/>
            <w:vAlign w:val="center"/>
          </w:tcPr>
          <w:p w14:paraId="1BDDFD7D" w14:textId="14909DD3" w:rsidR="00635860" w:rsidRPr="009C736C" w:rsidRDefault="00635860"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C4C2A">
              <w:rPr>
                <w:color w:val="2F5496" w:themeColor="accent1" w:themeShade="BF"/>
                <w:sz w:val="24"/>
                <w:szCs w:val="24"/>
              </w:rPr>
              <w:t>29 CFR 1910.1030</w:t>
            </w:r>
          </w:p>
        </w:tc>
        <w:tc>
          <w:tcPr>
            <w:tcW w:w="4439" w:type="dxa"/>
            <w:shd w:val="clear" w:color="auto" w:fill="F2F2F2" w:themeFill="background1" w:themeFillShade="F2"/>
            <w:vAlign w:val="center"/>
          </w:tcPr>
          <w:p w14:paraId="22A5F855" w14:textId="00A88198" w:rsidR="00635860" w:rsidRDefault="00635860"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7EA64A09" w14:textId="77777777" w:rsidR="00635860" w:rsidRDefault="00635860"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45D42B92" w14:textId="77777777" w:rsidR="00635860" w:rsidRDefault="00635860"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2E52538B" w14:textId="08E566A9" w:rsidR="00635860" w:rsidRPr="00A15477" w:rsidRDefault="00635860"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Reporting procedures</w:t>
            </w:r>
          </w:p>
        </w:tc>
        <w:tc>
          <w:tcPr>
            <w:tcW w:w="3563" w:type="dxa"/>
            <w:shd w:val="clear" w:color="auto" w:fill="F2F2F2" w:themeFill="background1" w:themeFillShade="F2"/>
            <w:vAlign w:val="center"/>
          </w:tcPr>
          <w:p w14:paraId="4398BF63" w14:textId="77777777" w:rsidR="00635860" w:rsidRPr="00816C55" w:rsidRDefault="005E32D3"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4"/>
                <w:szCs w:val="24"/>
                <w:u w:val="none"/>
              </w:rPr>
            </w:pPr>
            <w:hyperlink r:id="rId8" w:history="1">
              <w:r w:rsidR="00635860" w:rsidRPr="007A0EE5">
                <w:rPr>
                  <w:rStyle w:val="Hyperlink"/>
                  <w:sz w:val="20"/>
                  <w:szCs w:val="20"/>
                </w:rPr>
                <w:t>Bloodborne pathogens safety talk</w:t>
              </w:r>
            </w:hyperlink>
          </w:p>
          <w:p w14:paraId="69AC524F" w14:textId="55F32130" w:rsidR="00816C55" w:rsidRPr="00A15477" w:rsidRDefault="00816C55" w:rsidP="00635860">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9" w:history="1">
              <w:r w:rsidRPr="00816C55">
                <w:rPr>
                  <w:rStyle w:val="Hyperlink"/>
                </w:rPr>
                <w:t>Bloodborne Pathogens: Know the Risk Video</w:t>
              </w:r>
            </w:hyperlink>
          </w:p>
        </w:tc>
      </w:tr>
      <w:tr w:rsidR="005F18C6" w14:paraId="43818475" w14:textId="12DE9896" w:rsidTr="00635860">
        <w:trPr>
          <w:trHeight w:val="1763"/>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04C72773" w14:textId="1042A174" w:rsidR="00635860" w:rsidRPr="00BE7657" w:rsidRDefault="00635860" w:rsidP="00635860">
            <w:pPr>
              <w:tabs>
                <w:tab w:val="left" w:pos="3953"/>
              </w:tabs>
              <w:jc w:val="center"/>
              <w:rPr>
                <w:b w:val="0"/>
                <w:bCs w:val="0"/>
                <w:i/>
                <w:iCs/>
                <w:sz w:val="40"/>
                <w:szCs w:val="40"/>
              </w:rPr>
            </w:pPr>
            <w:r w:rsidRPr="00BE7657">
              <w:rPr>
                <w:b w:val="0"/>
                <w:bCs w:val="0"/>
                <w:i/>
                <w:iCs/>
                <w:sz w:val="40"/>
                <w:szCs w:val="40"/>
              </w:rPr>
              <w:t>February</w:t>
            </w:r>
          </w:p>
        </w:tc>
        <w:tc>
          <w:tcPr>
            <w:tcW w:w="1771" w:type="dxa"/>
            <w:shd w:val="clear" w:color="auto" w:fill="D9D9D9" w:themeFill="background1" w:themeFillShade="D9"/>
            <w:vAlign w:val="center"/>
          </w:tcPr>
          <w:p w14:paraId="67411F45" w14:textId="1F4F0A90" w:rsidR="00635860" w:rsidRPr="009C736C" w:rsidRDefault="00635860" w:rsidP="0063586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241" w:type="dxa"/>
            <w:shd w:val="clear" w:color="auto" w:fill="D9D9D9" w:themeFill="background1" w:themeFillShade="D9"/>
            <w:vAlign w:val="center"/>
          </w:tcPr>
          <w:p w14:paraId="4859989F" w14:textId="17E74EE9" w:rsidR="00635860" w:rsidRPr="009C736C" w:rsidRDefault="00635860" w:rsidP="0063586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1910.151</w:t>
            </w:r>
          </w:p>
        </w:tc>
        <w:tc>
          <w:tcPr>
            <w:tcW w:w="4439" w:type="dxa"/>
            <w:shd w:val="clear" w:color="auto" w:fill="D9D9D9" w:themeFill="background1" w:themeFillShade="D9"/>
            <w:vAlign w:val="center"/>
          </w:tcPr>
          <w:p w14:paraId="4199F2DE" w14:textId="30E62537" w:rsidR="00635860" w:rsidRDefault="00635860"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1104DE33" w14:textId="77777777" w:rsidR="00635860" w:rsidRDefault="00635860"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25FDBCFE" w14:textId="1474FA0A" w:rsidR="00635860" w:rsidRDefault="00635860"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32FEAB23" w14:textId="77777777" w:rsidR="00635860" w:rsidRDefault="00635860"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3040DD96" w14:textId="3AF793C3" w:rsidR="00635860" w:rsidRPr="00057C87" w:rsidRDefault="00635860"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563" w:type="dxa"/>
            <w:shd w:val="clear" w:color="auto" w:fill="D9D9D9" w:themeFill="background1" w:themeFillShade="D9"/>
            <w:vAlign w:val="center"/>
          </w:tcPr>
          <w:p w14:paraId="02FA2519" w14:textId="77777777" w:rsidR="00635860" w:rsidRPr="00816C55" w:rsidRDefault="005E32D3"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4"/>
                <w:szCs w:val="24"/>
                <w:u w:val="none"/>
              </w:rPr>
            </w:pPr>
            <w:hyperlink r:id="rId10" w:history="1">
              <w:r w:rsidR="00635860" w:rsidRPr="007A0EE5">
                <w:rPr>
                  <w:rStyle w:val="Hyperlink"/>
                  <w:sz w:val="20"/>
                  <w:szCs w:val="20"/>
                </w:rPr>
                <w:t>What to do in case of an incident safety talk</w:t>
              </w:r>
            </w:hyperlink>
          </w:p>
          <w:p w14:paraId="00907DF3" w14:textId="18A9A428" w:rsidR="00816C55" w:rsidRDefault="00020959"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11" w:history="1">
              <w:r w:rsidRPr="00020959">
                <w:rPr>
                  <w:rStyle w:val="Hyperlink"/>
                  <w:sz w:val="24"/>
                  <w:szCs w:val="24"/>
                </w:rPr>
                <w:t>First Aid Video</w:t>
              </w:r>
            </w:hyperlink>
          </w:p>
        </w:tc>
      </w:tr>
      <w:tr w:rsidR="00635860" w14:paraId="2C0C43C2" w14:textId="423C8362" w:rsidTr="0063586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ACB9CA" w:themeFill="text2" w:themeFillTint="66"/>
            <w:vAlign w:val="center"/>
          </w:tcPr>
          <w:p w14:paraId="5AC3427C" w14:textId="7D618FC2" w:rsidR="00635860" w:rsidRPr="00BE7657" w:rsidRDefault="00635860" w:rsidP="00635860">
            <w:pPr>
              <w:tabs>
                <w:tab w:val="left" w:pos="3953"/>
              </w:tabs>
              <w:jc w:val="center"/>
              <w:rPr>
                <w:b w:val="0"/>
                <w:bCs w:val="0"/>
                <w:i/>
                <w:iCs/>
                <w:sz w:val="40"/>
                <w:szCs w:val="40"/>
              </w:rPr>
            </w:pPr>
            <w:r w:rsidRPr="00BE7657">
              <w:rPr>
                <w:b w:val="0"/>
                <w:bCs w:val="0"/>
                <w:i/>
                <w:iCs/>
                <w:sz w:val="40"/>
                <w:szCs w:val="40"/>
              </w:rPr>
              <w:t>March</w:t>
            </w:r>
          </w:p>
        </w:tc>
        <w:tc>
          <w:tcPr>
            <w:tcW w:w="1771" w:type="dxa"/>
            <w:shd w:val="clear" w:color="auto" w:fill="F2F2F2" w:themeFill="background1" w:themeFillShade="F2"/>
            <w:vAlign w:val="center"/>
          </w:tcPr>
          <w:p w14:paraId="0FDA81EA" w14:textId="45E7AC1E" w:rsidR="00635860" w:rsidRPr="00A55E25" w:rsidRDefault="00635860"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evacuation plan</w:t>
            </w:r>
          </w:p>
        </w:tc>
        <w:tc>
          <w:tcPr>
            <w:tcW w:w="2241" w:type="dxa"/>
            <w:shd w:val="clear" w:color="auto" w:fill="F2F2F2" w:themeFill="background1" w:themeFillShade="F2"/>
            <w:vAlign w:val="center"/>
          </w:tcPr>
          <w:p w14:paraId="4CB6B2F1" w14:textId="441D6BB2" w:rsidR="00635860" w:rsidRPr="00A55E25" w:rsidRDefault="00635860"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439" w:type="dxa"/>
            <w:vMerge w:val="restart"/>
            <w:shd w:val="clear" w:color="auto" w:fill="F2F2F2" w:themeFill="background1" w:themeFillShade="F2"/>
            <w:vAlign w:val="center"/>
          </w:tcPr>
          <w:p w14:paraId="17FBA597" w14:textId="6294E1E6" w:rsidR="00635860" w:rsidRPr="00A55E25" w:rsidRDefault="00635860" w:rsidP="0063586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Understand all evacuation signals, procedures, and duties for fire, tornado, bomb, armed intruders etc.</w:t>
            </w:r>
          </w:p>
        </w:tc>
        <w:tc>
          <w:tcPr>
            <w:tcW w:w="3563" w:type="dxa"/>
            <w:vMerge w:val="restart"/>
            <w:shd w:val="clear" w:color="auto" w:fill="F2F2F2" w:themeFill="background1" w:themeFillShade="F2"/>
            <w:vAlign w:val="center"/>
          </w:tcPr>
          <w:p w14:paraId="7063FFE0" w14:textId="77777777" w:rsidR="00635860" w:rsidRPr="00020959" w:rsidRDefault="005E32D3" w:rsidP="00635860">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4"/>
                <w:szCs w:val="24"/>
                <w:u w:val="none"/>
              </w:rPr>
            </w:pPr>
            <w:hyperlink r:id="rId12" w:history="1">
              <w:r w:rsidR="00635860" w:rsidRPr="007A0EE5">
                <w:rPr>
                  <w:rStyle w:val="Hyperlink"/>
                  <w:sz w:val="20"/>
                  <w:szCs w:val="20"/>
                </w:rPr>
                <w:t>Emergency planning safety talk</w:t>
              </w:r>
            </w:hyperlink>
          </w:p>
          <w:p w14:paraId="2689119C" w14:textId="552F842B" w:rsidR="00020959" w:rsidRDefault="00C06DB0" w:rsidP="00635860">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13" w:history="1">
              <w:r w:rsidRPr="00C06DB0">
                <w:rPr>
                  <w:rStyle w:val="Hyperlink"/>
                  <w:sz w:val="24"/>
                  <w:szCs w:val="24"/>
                </w:rPr>
                <w:t>Emergency Preparedness and Safe Evacuation Video</w:t>
              </w:r>
            </w:hyperlink>
          </w:p>
        </w:tc>
      </w:tr>
      <w:tr w:rsidR="00635860" w14:paraId="3C116A48" w14:textId="77777777" w:rsidTr="00635860">
        <w:trPr>
          <w:trHeight w:val="40"/>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CB9CA" w:themeFill="text2" w:themeFillTint="66"/>
            <w:vAlign w:val="center"/>
          </w:tcPr>
          <w:p w14:paraId="0B02257C" w14:textId="77777777" w:rsidR="00635860" w:rsidRPr="00BE7657" w:rsidRDefault="00635860" w:rsidP="00635860">
            <w:pPr>
              <w:tabs>
                <w:tab w:val="left" w:pos="3953"/>
              </w:tabs>
              <w:jc w:val="center"/>
              <w:rPr>
                <w:i/>
                <w:iCs/>
                <w:sz w:val="40"/>
                <w:szCs w:val="40"/>
              </w:rPr>
            </w:pPr>
          </w:p>
        </w:tc>
        <w:tc>
          <w:tcPr>
            <w:tcW w:w="1771" w:type="dxa"/>
            <w:shd w:val="clear" w:color="auto" w:fill="F2F2F2" w:themeFill="background1" w:themeFillShade="F2"/>
            <w:vAlign w:val="center"/>
          </w:tcPr>
          <w:p w14:paraId="6C64B2B4" w14:textId="0EA0BF2A" w:rsidR="00635860" w:rsidRDefault="00635860" w:rsidP="0063586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Fire prevention plan</w:t>
            </w:r>
          </w:p>
        </w:tc>
        <w:tc>
          <w:tcPr>
            <w:tcW w:w="2241" w:type="dxa"/>
            <w:shd w:val="clear" w:color="auto" w:fill="F2F2F2" w:themeFill="background1" w:themeFillShade="F2"/>
            <w:vAlign w:val="center"/>
          </w:tcPr>
          <w:p w14:paraId="6E28871E" w14:textId="418F048C" w:rsidR="00635860" w:rsidRDefault="00635860" w:rsidP="0063586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439" w:type="dxa"/>
            <w:vMerge/>
            <w:shd w:val="clear" w:color="auto" w:fill="F2F2F2" w:themeFill="background1" w:themeFillShade="F2"/>
            <w:vAlign w:val="center"/>
          </w:tcPr>
          <w:p w14:paraId="23D4811D" w14:textId="77777777" w:rsidR="00635860" w:rsidRDefault="00635860"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c>
          <w:tcPr>
            <w:tcW w:w="3563" w:type="dxa"/>
            <w:vMerge/>
            <w:shd w:val="clear" w:color="auto" w:fill="F2F2F2" w:themeFill="background1" w:themeFillShade="F2"/>
          </w:tcPr>
          <w:p w14:paraId="2A69E8B6" w14:textId="77777777" w:rsidR="00635860" w:rsidRDefault="00635860" w:rsidP="00635860">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p>
        </w:tc>
      </w:tr>
      <w:tr w:rsidR="005F18C6" w14:paraId="6C0513A9" w14:textId="737545CA" w:rsidTr="0063586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D904244" w14:textId="51078CBF" w:rsidR="00635860" w:rsidRPr="00BE7657" w:rsidRDefault="00635860" w:rsidP="00635860">
            <w:pPr>
              <w:tabs>
                <w:tab w:val="left" w:pos="3953"/>
              </w:tabs>
              <w:jc w:val="center"/>
              <w:rPr>
                <w:b w:val="0"/>
                <w:bCs w:val="0"/>
                <w:i/>
                <w:iCs/>
                <w:sz w:val="40"/>
                <w:szCs w:val="40"/>
              </w:rPr>
            </w:pPr>
            <w:r w:rsidRPr="00BE7657">
              <w:rPr>
                <w:b w:val="0"/>
                <w:bCs w:val="0"/>
                <w:i/>
                <w:iCs/>
                <w:sz w:val="40"/>
                <w:szCs w:val="40"/>
              </w:rPr>
              <w:t>April</w:t>
            </w:r>
          </w:p>
        </w:tc>
        <w:tc>
          <w:tcPr>
            <w:tcW w:w="1771" w:type="dxa"/>
            <w:shd w:val="clear" w:color="auto" w:fill="D9D9D9" w:themeFill="background1" w:themeFillShade="D9"/>
            <w:vAlign w:val="center"/>
          </w:tcPr>
          <w:p w14:paraId="524B0DE8" w14:textId="5990CC4D" w:rsidR="00635860" w:rsidRPr="009C736C" w:rsidRDefault="00635860"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Lifting mechanics</w:t>
            </w:r>
          </w:p>
        </w:tc>
        <w:tc>
          <w:tcPr>
            <w:tcW w:w="2241" w:type="dxa"/>
            <w:shd w:val="clear" w:color="auto" w:fill="D9D9D9" w:themeFill="background1" w:themeFillShade="D9"/>
            <w:vAlign w:val="center"/>
          </w:tcPr>
          <w:p w14:paraId="24616A01" w14:textId="7EB5A3DA" w:rsidR="00635860" w:rsidRPr="009C736C" w:rsidRDefault="00635860"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4439" w:type="dxa"/>
            <w:shd w:val="clear" w:color="auto" w:fill="D9D9D9" w:themeFill="background1" w:themeFillShade="D9"/>
            <w:vAlign w:val="center"/>
          </w:tcPr>
          <w:p w14:paraId="7503750F" w14:textId="77777777" w:rsidR="00635860" w:rsidRDefault="00635860" w:rsidP="0063586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20AEA90D" w14:textId="77777777" w:rsidR="00635860" w:rsidRDefault="00635860" w:rsidP="00635860">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482C7158" w14:textId="67982113" w:rsidR="00635860" w:rsidRPr="004E4689" w:rsidRDefault="00635860" w:rsidP="00635860">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563" w:type="dxa"/>
            <w:shd w:val="clear" w:color="auto" w:fill="D9D9D9" w:themeFill="background1" w:themeFillShade="D9"/>
            <w:vAlign w:val="center"/>
          </w:tcPr>
          <w:p w14:paraId="6927DD5C" w14:textId="77777777" w:rsidR="00635860" w:rsidRPr="00C06DB0" w:rsidRDefault="005E32D3" w:rsidP="00635860">
            <w:pPr>
              <w:pStyle w:val="ListParagraph"/>
              <w:numPr>
                <w:ilvl w:val="0"/>
                <w:numId w:val="7"/>
              </w:numPr>
              <w:tabs>
                <w:tab w:val="left" w:pos="3953"/>
              </w:tabs>
              <w:ind w:left="396" w:hanging="39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4"/>
                <w:szCs w:val="24"/>
                <w:u w:val="none"/>
              </w:rPr>
            </w:pPr>
            <w:hyperlink r:id="rId14" w:history="1">
              <w:r w:rsidR="00635860" w:rsidRPr="00635860">
                <w:rPr>
                  <w:rStyle w:val="Hyperlink"/>
                  <w:sz w:val="20"/>
                  <w:szCs w:val="20"/>
                </w:rPr>
                <w:t>Back safety talk</w:t>
              </w:r>
            </w:hyperlink>
          </w:p>
          <w:p w14:paraId="75035875" w14:textId="36213E5C" w:rsidR="00C06DB0" w:rsidRPr="00635860" w:rsidRDefault="003C4EB8" w:rsidP="00635860">
            <w:pPr>
              <w:pStyle w:val="ListParagraph"/>
              <w:numPr>
                <w:ilvl w:val="0"/>
                <w:numId w:val="7"/>
              </w:numPr>
              <w:tabs>
                <w:tab w:val="left" w:pos="3953"/>
              </w:tabs>
              <w:ind w:left="396" w:hanging="396"/>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15" w:history="1">
              <w:r w:rsidRPr="003C4EB8">
                <w:rPr>
                  <w:rStyle w:val="Hyperlink"/>
                  <w:sz w:val="24"/>
                  <w:szCs w:val="24"/>
                </w:rPr>
                <w:t>Back Safety: The Basics Video</w:t>
              </w:r>
            </w:hyperlink>
          </w:p>
        </w:tc>
      </w:tr>
      <w:tr w:rsidR="00635860" w14:paraId="49BD1C92" w14:textId="1C6566EF" w:rsidTr="00635860">
        <w:trPr>
          <w:trHeight w:val="40"/>
        </w:trPr>
        <w:tc>
          <w:tcPr>
            <w:cnfStyle w:val="001000000000" w:firstRow="0" w:lastRow="0" w:firstColumn="1" w:lastColumn="0" w:oddVBand="0" w:evenVBand="0" w:oddHBand="0" w:evenHBand="0" w:firstRowFirstColumn="0" w:firstRowLastColumn="0" w:lastRowFirstColumn="0" w:lastRowLastColumn="0"/>
            <w:tcW w:w="2376" w:type="dxa"/>
            <w:vMerge w:val="restart"/>
            <w:shd w:val="clear" w:color="auto" w:fill="ACB9CA" w:themeFill="text2" w:themeFillTint="66"/>
            <w:vAlign w:val="center"/>
          </w:tcPr>
          <w:p w14:paraId="19D01A4E" w14:textId="3EBC4BC1" w:rsidR="00635860" w:rsidRPr="00BE7657" w:rsidRDefault="00635860" w:rsidP="00635860">
            <w:pPr>
              <w:tabs>
                <w:tab w:val="left" w:pos="3953"/>
              </w:tabs>
              <w:jc w:val="center"/>
              <w:rPr>
                <w:b w:val="0"/>
                <w:bCs w:val="0"/>
                <w:i/>
                <w:iCs/>
                <w:sz w:val="40"/>
                <w:szCs w:val="40"/>
              </w:rPr>
            </w:pPr>
            <w:r w:rsidRPr="00BE7657">
              <w:rPr>
                <w:b w:val="0"/>
                <w:bCs w:val="0"/>
                <w:i/>
                <w:iCs/>
                <w:sz w:val="40"/>
                <w:szCs w:val="40"/>
              </w:rPr>
              <w:t>May</w:t>
            </w:r>
          </w:p>
        </w:tc>
        <w:tc>
          <w:tcPr>
            <w:tcW w:w="1771" w:type="dxa"/>
            <w:shd w:val="clear" w:color="auto" w:fill="F2F2F2" w:themeFill="background1" w:themeFillShade="F2"/>
            <w:vAlign w:val="center"/>
          </w:tcPr>
          <w:p w14:paraId="5F8DE8FE" w14:textId="70C991AF" w:rsidR="00635860" w:rsidRPr="00C44428" w:rsidRDefault="00635860" w:rsidP="0063586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41" w:type="dxa"/>
            <w:shd w:val="clear" w:color="auto" w:fill="F2F2F2" w:themeFill="background1" w:themeFillShade="F2"/>
            <w:vAlign w:val="center"/>
          </w:tcPr>
          <w:p w14:paraId="62303D20" w14:textId="4ACC08D3" w:rsidR="00635860" w:rsidRPr="00C44428" w:rsidRDefault="00635860" w:rsidP="0063586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439" w:type="dxa"/>
            <w:shd w:val="clear" w:color="auto" w:fill="F2F2F2" w:themeFill="background1" w:themeFillShade="F2"/>
            <w:vAlign w:val="center"/>
          </w:tcPr>
          <w:p w14:paraId="28F0ED8C" w14:textId="77777777" w:rsidR="00635860" w:rsidRDefault="00635860" w:rsidP="0063586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58BF5C38" w14:textId="77777777" w:rsidR="00635860" w:rsidRDefault="00635860" w:rsidP="0063586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6FA5E132" w14:textId="4543BAD5" w:rsidR="00635860" w:rsidRPr="00C44428" w:rsidRDefault="00635860" w:rsidP="0063586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lastRenderedPageBreak/>
              <w:t>R</w:t>
            </w:r>
            <w:r w:rsidRPr="00D32BA5">
              <w:rPr>
                <w:color w:val="2F5496" w:themeColor="accent1" w:themeShade="BF"/>
                <w:sz w:val="24"/>
                <w:szCs w:val="24"/>
              </w:rPr>
              <w:t>eading labels, tags or signs.</w:t>
            </w:r>
          </w:p>
        </w:tc>
        <w:tc>
          <w:tcPr>
            <w:tcW w:w="3563" w:type="dxa"/>
            <w:vMerge w:val="restart"/>
            <w:shd w:val="clear" w:color="auto" w:fill="F2F2F2" w:themeFill="background1" w:themeFillShade="F2"/>
            <w:vAlign w:val="center"/>
          </w:tcPr>
          <w:p w14:paraId="44CCF779" w14:textId="77777777" w:rsidR="00635860" w:rsidRDefault="005E32D3" w:rsidP="0063586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6" w:history="1">
              <w:r w:rsidR="00635860" w:rsidRPr="007A0EE5">
                <w:rPr>
                  <w:rStyle w:val="Hyperlink"/>
                  <w:sz w:val="20"/>
                  <w:szCs w:val="20"/>
                </w:rPr>
                <w:t>Chemical handling safety talk</w:t>
              </w:r>
            </w:hyperlink>
            <w:r w:rsidR="00635860" w:rsidRPr="007A0EE5">
              <w:rPr>
                <w:color w:val="2F5496" w:themeColor="accent1" w:themeShade="BF"/>
                <w:sz w:val="20"/>
                <w:szCs w:val="20"/>
              </w:rPr>
              <w:t xml:space="preserve"> </w:t>
            </w:r>
          </w:p>
          <w:p w14:paraId="6A698906" w14:textId="77777777" w:rsidR="00635860" w:rsidRPr="00316427" w:rsidRDefault="00635860" w:rsidP="00635860">
            <w:pPr>
              <w:pStyle w:val="ListParagraph"/>
              <w:numPr>
                <w:ilvl w:val="0"/>
                <w:numId w:val="8"/>
              </w:numPr>
              <w:tabs>
                <w:tab w:val="left" w:pos="3953"/>
              </w:tabs>
              <w:ind w:left="306" w:hanging="306"/>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4"/>
                <w:szCs w:val="24"/>
                <w:u w:val="none"/>
              </w:rPr>
            </w:pPr>
            <w:r>
              <w:t xml:space="preserve"> </w:t>
            </w:r>
            <w:hyperlink r:id="rId17" w:history="1">
              <w:r w:rsidRPr="00635860">
                <w:rPr>
                  <w:rStyle w:val="Hyperlink"/>
                  <w:sz w:val="20"/>
                  <w:szCs w:val="20"/>
                </w:rPr>
                <w:t>Reading safety data sheets</w:t>
              </w:r>
            </w:hyperlink>
          </w:p>
          <w:p w14:paraId="792A9DFC" w14:textId="6DBAA370" w:rsidR="00316427" w:rsidRPr="00635860" w:rsidRDefault="00316427" w:rsidP="00635860">
            <w:pPr>
              <w:pStyle w:val="ListParagraph"/>
              <w:numPr>
                <w:ilvl w:val="0"/>
                <w:numId w:val="8"/>
              </w:numPr>
              <w:tabs>
                <w:tab w:val="left" w:pos="3953"/>
              </w:tabs>
              <w:ind w:left="306" w:hanging="306"/>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hyperlink r:id="rId18" w:history="1">
              <w:r w:rsidRPr="00316427">
                <w:rPr>
                  <w:rStyle w:val="Hyperlink"/>
                </w:rPr>
                <w:t>Hazard Communications Video</w:t>
              </w:r>
            </w:hyperlink>
          </w:p>
        </w:tc>
      </w:tr>
      <w:tr w:rsidR="00635860" w14:paraId="568A84A5" w14:textId="77777777" w:rsidTr="00F0257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376" w:type="dxa"/>
            <w:vMerge/>
            <w:shd w:val="clear" w:color="auto" w:fill="ACB9CA" w:themeFill="text2" w:themeFillTint="66"/>
            <w:vAlign w:val="center"/>
          </w:tcPr>
          <w:p w14:paraId="2748B110" w14:textId="77777777" w:rsidR="00635860" w:rsidRPr="00BE7657" w:rsidRDefault="00635860" w:rsidP="00635860">
            <w:pPr>
              <w:tabs>
                <w:tab w:val="left" w:pos="3953"/>
              </w:tabs>
              <w:jc w:val="center"/>
              <w:rPr>
                <w:i/>
                <w:iCs/>
                <w:sz w:val="40"/>
                <w:szCs w:val="40"/>
              </w:rPr>
            </w:pPr>
          </w:p>
        </w:tc>
        <w:tc>
          <w:tcPr>
            <w:tcW w:w="1771" w:type="dxa"/>
            <w:shd w:val="clear" w:color="auto" w:fill="F2F2F2" w:themeFill="background1" w:themeFillShade="F2"/>
            <w:vAlign w:val="center"/>
          </w:tcPr>
          <w:p w14:paraId="2ABD89BB" w14:textId="6FA21FEA" w:rsidR="00635860" w:rsidRDefault="00635860"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Chemical lab hygiene (science lab employees)</w:t>
            </w:r>
          </w:p>
        </w:tc>
        <w:tc>
          <w:tcPr>
            <w:tcW w:w="2241" w:type="dxa"/>
            <w:shd w:val="clear" w:color="auto" w:fill="F2F2F2" w:themeFill="background1" w:themeFillShade="F2"/>
            <w:vAlign w:val="center"/>
          </w:tcPr>
          <w:p w14:paraId="44599962" w14:textId="6E0382BC" w:rsidR="00635860" w:rsidRPr="00D32BA5" w:rsidRDefault="00635860" w:rsidP="0063586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B834EC">
              <w:rPr>
                <w:color w:val="2F5496" w:themeColor="accent1" w:themeShade="BF"/>
                <w:sz w:val="24"/>
                <w:szCs w:val="24"/>
              </w:rPr>
              <w:t>29 CFR 1910.1450</w:t>
            </w:r>
          </w:p>
        </w:tc>
        <w:tc>
          <w:tcPr>
            <w:tcW w:w="4439" w:type="dxa"/>
            <w:shd w:val="clear" w:color="auto" w:fill="F2F2F2" w:themeFill="background1" w:themeFillShade="F2"/>
            <w:vAlign w:val="center"/>
          </w:tcPr>
          <w:p w14:paraId="3C5E2542" w14:textId="6D396814" w:rsidR="00635860" w:rsidRPr="00D32BA5" w:rsidRDefault="00635860" w:rsidP="0063586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data sheets (SDS) should be retained in all labs which chemicals are stored or used</w:t>
            </w:r>
          </w:p>
        </w:tc>
        <w:tc>
          <w:tcPr>
            <w:tcW w:w="3563" w:type="dxa"/>
            <w:vMerge/>
            <w:shd w:val="clear" w:color="auto" w:fill="F2F2F2" w:themeFill="background1" w:themeFillShade="F2"/>
          </w:tcPr>
          <w:p w14:paraId="02C83AF5" w14:textId="77777777" w:rsidR="00635860" w:rsidRPr="00C44428" w:rsidRDefault="00635860" w:rsidP="0063586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p>
        </w:tc>
      </w:tr>
      <w:tr w:rsidR="005F18C6" w14:paraId="71685C42" w14:textId="72FBD178" w:rsidTr="00635860">
        <w:trPr>
          <w:trHeight w:val="1286"/>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76FDEBF8" w14:textId="4F9FF1F3" w:rsidR="005F18C6" w:rsidRPr="00BE7657" w:rsidRDefault="005F18C6" w:rsidP="005F18C6">
            <w:pPr>
              <w:tabs>
                <w:tab w:val="left" w:pos="3953"/>
              </w:tabs>
              <w:jc w:val="center"/>
              <w:rPr>
                <w:b w:val="0"/>
                <w:bCs w:val="0"/>
                <w:i/>
                <w:iCs/>
                <w:sz w:val="40"/>
                <w:szCs w:val="40"/>
              </w:rPr>
            </w:pPr>
            <w:r w:rsidRPr="00BE7657">
              <w:rPr>
                <w:b w:val="0"/>
                <w:bCs w:val="0"/>
                <w:i/>
                <w:iCs/>
                <w:sz w:val="40"/>
                <w:szCs w:val="40"/>
              </w:rPr>
              <w:t>June</w:t>
            </w:r>
          </w:p>
        </w:tc>
        <w:tc>
          <w:tcPr>
            <w:tcW w:w="1771" w:type="dxa"/>
            <w:shd w:val="clear" w:color="auto" w:fill="D9D9D9" w:themeFill="background1" w:themeFillShade="D9"/>
            <w:vAlign w:val="center"/>
          </w:tcPr>
          <w:p w14:paraId="06528E9F" w14:textId="1F8B365E" w:rsidR="005F18C6" w:rsidRPr="004E4689" w:rsidRDefault="005F18C6"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241" w:type="dxa"/>
            <w:shd w:val="clear" w:color="auto" w:fill="D9D9D9" w:themeFill="background1" w:themeFillShade="D9"/>
            <w:vAlign w:val="center"/>
          </w:tcPr>
          <w:p w14:paraId="28361140" w14:textId="43C16CB6" w:rsidR="005F18C6" w:rsidRPr="004E4689" w:rsidRDefault="005F18C6"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439" w:type="dxa"/>
            <w:shd w:val="clear" w:color="auto" w:fill="D9D9D9" w:themeFill="background1" w:themeFillShade="D9"/>
            <w:vAlign w:val="center"/>
          </w:tcPr>
          <w:p w14:paraId="6A3809AF" w14:textId="54037A06" w:rsidR="00150C9A" w:rsidRDefault="00150C9A" w:rsidP="005F18C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Recognizing and reporting slip, trip and fall hazards</w:t>
            </w:r>
          </w:p>
          <w:p w14:paraId="7EB9B18A" w14:textId="7E219AAE" w:rsidR="005F18C6" w:rsidRDefault="005F18C6" w:rsidP="005F18C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34DCE741" w14:textId="4871CCE1" w:rsidR="005F18C6" w:rsidRDefault="005F18C6" w:rsidP="005F18C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3D409386" w14:textId="6CDCE3E8" w:rsidR="005F18C6" w:rsidRPr="00BD72AF" w:rsidRDefault="005F18C6" w:rsidP="005F18C6">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 that can cause slip hazards</w:t>
            </w:r>
          </w:p>
        </w:tc>
        <w:tc>
          <w:tcPr>
            <w:tcW w:w="3563" w:type="dxa"/>
            <w:shd w:val="clear" w:color="auto" w:fill="D9D9D9" w:themeFill="background1" w:themeFillShade="D9"/>
            <w:vAlign w:val="center"/>
          </w:tcPr>
          <w:p w14:paraId="6D52A263" w14:textId="77777777" w:rsidR="00316427" w:rsidRPr="00316427" w:rsidRDefault="005E32D3" w:rsidP="005F18C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4"/>
                <w:szCs w:val="24"/>
                <w:u w:val="none"/>
              </w:rPr>
            </w:pPr>
            <w:hyperlink r:id="rId19" w:history="1">
              <w:r w:rsidR="005F18C6" w:rsidRPr="007A0EE5">
                <w:rPr>
                  <w:rStyle w:val="Hyperlink"/>
                  <w:sz w:val="20"/>
                  <w:szCs w:val="20"/>
                </w:rPr>
                <w:t>Common slip trip and fall hazards safety talk</w:t>
              </w:r>
            </w:hyperlink>
          </w:p>
          <w:p w14:paraId="419FCB6D" w14:textId="3E292674" w:rsidR="005F18C6" w:rsidRDefault="005F18C6" w:rsidP="005F18C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7A0EE5">
              <w:rPr>
                <w:color w:val="2F5496" w:themeColor="accent1" w:themeShade="BF"/>
                <w:sz w:val="20"/>
                <w:szCs w:val="20"/>
              </w:rPr>
              <w:t xml:space="preserve"> </w:t>
            </w:r>
            <w:hyperlink r:id="rId20" w:history="1">
              <w:r w:rsidR="00E41124" w:rsidRPr="00E41124">
                <w:rPr>
                  <w:rStyle w:val="Hyperlink"/>
                  <w:sz w:val="20"/>
                  <w:szCs w:val="20"/>
                </w:rPr>
                <w:t>Preventing Slips, Trips &amp; Falls Video</w:t>
              </w:r>
            </w:hyperlink>
          </w:p>
        </w:tc>
      </w:tr>
      <w:tr w:rsidR="005F18C6" w14:paraId="531A52CA" w14:textId="2A4BDE8E" w:rsidTr="00F0257E">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4BA85559" w14:textId="158D737A" w:rsidR="005F18C6" w:rsidRPr="00BE7657" w:rsidRDefault="005F18C6" w:rsidP="005F18C6">
            <w:pPr>
              <w:tabs>
                <w:tab w:val="left" w:pos="3953"/>
              </w:tabs>
              <w:jc w:val="center"/>
              <w:rPr>
                <w:b w:val="0"/>
                <w:bCs w:val="0"/>
                <w:i/>
                <w:iCs/>
                <w:sz w:val="40"/>
                <w:szCs w:val="40"/>
              </w:rPr>
            </w:pPr>
            <w:r w:rsidRPr="00BE7657">
              <w:rPr>
                <w:b w:val="0"/>
                <w:bCs w:val="0"/>
                <w:i/>
                <w:iCs/>
                <w:sz w:val="40"/>
                <w:szCs w:val="40"/>
              </w:rPr>
              <w:t>July</w:t>
            </w:r>
          </w:p>
        </w:tc>
        <w:tc>
          <w:tcPr>
            <w:tcW w:w="1771" w:type="dxa"/>
            <w:shd w:val="clear" w:color="auto" w:fill="F2F2F2" w:themeFill="background1" w:themeFillShade="F2"/>
            <w:vAlign w:val="center"/>
          </w:tcPr>
          <w:p w14:paraId="13DF1D76" w14:textId="482E2B49" w:rsidR="005F18C6" w:rsidRPr="004E4689" w:rsidRDefault="005F18C6" w:rsidP="005F18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(PPE)</w:t>
            </w:r>
          </w:p>
        </w:tc>
        <w:tc>
          <w:tcPr>
            <w:tcW w:w="2241" w:type="dxa"/>
            <w:shd w:val="clear" w:color="auto" w:fill="F2F2F2" w:themeFill="background1" w:themeFillShade="F2"/>
            <w:vAlign w:val="center"/>
          </w:tcPr>
          <w:p w14:paraId="717A0172" w14:textId="59E12740" w:rsidR="005F18C6" w:rsidRPr="004E4689" w:rsidRDefault="005F18C6" w:rsidP="005F18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439" w:type="dxa"/>
            <w:shd w:val="clear" w:color="auto" w:fill="F2F2F2" w:themeFill="background1" w:themeFillShade="F2"/>
            <w:vAlign w:val="center"/>
          </w:tcPr>
          <w:p w14:paraId="70965A7D" w14:textId="2DABA66E" w:rsidR="005F18C6" w:rsidRPr="00B07BA8" w:rsidRDefault="005F18C6" w:rsidP="005F18C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563" w:type="dxa"/>
            <w:shd w:val="clear" w:color="auto" w:fill="F2F2F2" w:themeFill="background1" w:themeFillShade="F2"/>
            <w:vAlign w:val="center"/>
          </w:tcPr>
          <w:p w14:paraId="6FA35D34" w14:textId="77777777" w:rsidR="005F18C6" w:rsidRPr="00E41124" w:rsidRDefault="005E32D3" w:rsidP="005F18C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1" w:history="1">
              <w:r w:rsidR="005F18C6" w:rsidRPr="005F18C6">
                <w:rPr>
                  <w:rStyle w:val="Hyperlink"/>
                  <w:sz w:val="20"/>
                  <w:szCs w:val="20"/>
                </w:rPr>
                <w:t>Personal protective equipment safety talk</w:t>
              </w:r>
            </w:hyperlink>
          </w:p>
          <w:p w14:paraId="3BA5ABC7" w14:textId="5FB1B654" w:rsidR="00E41124" w:rsidRPr="005F18C6" w:rsidRDefault="00BF6DED" w:rsidP="005F18C6">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sidRPr="00BF6DED">
                <w:rPr>
                  <w:rStyle w:val="Hyperlink"/>
                  <w:sz w:val="20"/>
                  <w:szCs w:val="20"/>
                </w:rPr>
                <w:t>PPE: Basic Training Video</w:t>
              </w:r>
            </w:hyperlink>
          </w:p>
        </w:tc>
      </w:tr>
      <w:tr w:rsidR="005F18C6" w14:paraId="4699E5CF" w14:textId="5DBBC1FD" w:rsidTr="00635860">
        <w:trPr>
          <w:trHeight w:val="1556"/>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AA80237" w14:textId="3D4BF6A2" w:rsidR="005F18C6" w:rsidRPr="00BE7657" w:rsidRDefault="005F18C6" w:rsidP="005F18C6">
            <w:pPr>
              <w:tabs>
                <w:tab w:val="left" w:pos="3953"/>
              </w:tabs>
              <w:jc w:val="center"/>
              <w:rPr>
                <w:b w:val="0"/>
                <w:bCs w:val="0"/>
                <w:i/>
                <w:iCs/>
                <w:sz w:val="40"/>
                <w:szCs w:val="40"/>
              </w:rPr>
            </w:pPr>
            <w:r w:rsidRPr="00BE7657">
              <w:rPr>
                <w:b w:val="0"/>
                <w:bCs w:val="0"/>
                <w:i/>
                <w:iCs/>
                <w:sz w:val="40"/>
                <w:szCs w:val="40"/>
              </w:rPr>
              <w:t>August</w:t>
            </w:r>
          </w:p>
        </w:tc>
        <w:tc>
          <w:tcPr>
            <w:tcW w:w="1771" w:type="dxa"/>
            <w:shd w:val="clear" w:color="auto" w:fill="D9D9D9" w:themeFill="background1" w:themeFillShade="D9"/>
            <w:vAlign w:val="center"/>
          </w:tcPr>
          <w:p w14:paraId="7A69D82F" w14:textId="6B64F32B" w:rsidR="005F18C6" w:rsidRPr="001B4148" w:rsidRDefault="005F18C6"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Workplace violence</w:t>
            </w:r>
          </w:p>
        </w:tc>
        <w:tc>
          <w:tcPr>
            <w:tcW w:w="2241" w:type="dxa"/>
            <w:shd w:val="clear" w:color="auto" w:fill="D9D9D9" w:themeFill="background1" w:themeFillShade="D9"/>
            <w:vAlign w:val="center"/>
          </w:tcPr>
          <w:p w14:paraId="49978BF8" w14:textId="2A167F49" w:rsidR="005F18C6" w:rsidRPr="001B4148" w:rsidRDefault="005F18C6"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439" w:type="dxa"/>
            <w:shd w:val="clear" w:color="auto" w:fill="D9D9D9" w:themeFill="background1" w:themeFillShade="D9"/>
            <w:vAlign w:val="center"/>
          </w:tcPr>
          <w:p w14:paraId="5459C99C" w14:textId="77777777" w:rsidR="005F18C6" w:rsidRDefault="005F18C6" w:rsidP="005F18C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Training should cover how to react to and deal with a physical or verbal threat or disruptive behavior as well as how to trigger alarm</w:t>
            </w:r>
            <w:r>
              <w:rPr>
                <w:color w:val="2F5496" w:themeColor="accent1" w:themeShade="BF"/>
                <w:sz w:val="24"/>
                <w:szCs w:val="24"/>
              </w:rPr>
              <w:t xml:space="preserve"> and </w:t>
            </w:r>
            <w:r w:rsidRPr="00D32BA5">
              <w:rPr>
                <w:color w:val="2F5496" w:themeColor="accent1" w:themeShade="BF"/>
                <w:sz w:val="24"/>
                <w:szCs w:val="24"/>
              </w:rPr>
              <w:t>notify others</w:t>
            </w:r>
          </w:p>
          <w:p w14:paraId="0986C267" w14:textId="77777777" w:rsidR="005F18C6" w:rsidRDefault="005F18C6" w:rsidP="005F18C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Security of the building and parking lot safety</w:t>
            </w:r>
          </w:p>
          <w:p w14:paraId="55E17D89" w14:textId="0E3B4DA5" w:rsidR="00150C9A" w:rsidRPr="004E58D0" w:rsidRDefault="00150C9A" w:rsidP="005F18C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Intruder safety</w:t>
            </w:r>
          </w:p>
        </w:tc>
        <w:tc>
          <w:tcPr>
            <w:tcW w:w="3563" w:type="dxa"/>
            <w:shd w:val="clear" w:color="auto" w:fill="D9D9D9" w:themeFill="background1" w:themeFillShade="D9"/>
            <w:vAlign w:val="center"/>
          </w:tcPr>
          <w:p w14:paraId="245A95AA" w14:textId="77777777" w:rsidR="005F18C6" w:rsidRPr="00DA5801" w:rsidRDefault="005E32D3" w:rsidP="005F18C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4"/>
                <w:szCs w:val="24"/>
                <w:u w:val="none"/>
              </w:rPr>
            </w:pPr>
            <w:hyperlink r:id="rId23" w:history="1">
              <w:r w:rsidR="005F18C6" w:rsidRPr="006D17F8">
                <w:rPr>
                  <w:rStyle w:val="Hyperlink"/>
                  <w:sz w:val="20"/>
                  <w:szCs w:val="20"/>
                </w:rPr>
                <w:t>Workplace violence safety talk</w:t>
              </w:r>
            </w:hyperlink>
          </w:p>
          <w:p w14:paraId="0EF5928E" w14:textId="77777777" w:rsidR="00DA5801" w:rsidRPr="00BF6DED" w:rsidRDefault="005E32D3" w:rsidP="005F18C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24" w:history="1">
              <w:r w:rsidR="00DA5801" w:rsidRPr="00DA5801">
                <w:rPr>
                  <w:rStyle w:val="Hyperlink"/>
                  <w:sz w:val="20"/>
                  <w:szCs w:val="20"/>
                </w:rPr>
                <w:t>Active shooter and workplace violence video</w:t>
              </w:r>
            </w:hyperlink>
          </w:p>
          <w:p w14:paraId="070DF8CE" w14:textId="02DBB4D3" w:rsidR="00BF6DED" w:rsidRPr="00DA5801" w:rsidRDefault="00E47E5D" w:rsidP="005F18C6">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sidRPr="00E47E5D">
                <w:rPr>
                  <w:rStyle w:val="Hyperlink"/>
                  <w:sz w:val="20"/>
                  <w:szCs w:val="20"/>
                </w:rPr>
                <w:t>Workplace Violence: Facts &amp; Prevention Video</w:t>
              </w:r>
            </w:hyperlink>
          </w:p>
        </w:tc>
      </w:tr>
      <w:tr w:rsidR="005F18C6" w14:paraId="69D06C27" w14:textId="3E0EADE9" w:rsidTr="00F0257E">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87284C6" w14:textId="7ACDCBCA" w:rsidR="005F18C6" w:rsidRPr="004E58D0" w:rsidRDefault="005F18C6" w:rsidP="005F18C6">
            <w:pPr>
              <w:tabs>
                <w:tab w:val="left" w:pos="3953"/>
              </w:tabs>
              <w:jc w:val="center"/>
              <w:rPr>
                <w:b w:val="0"/>
                <w:bCs w:val="0"/>
                <w:i/>
                <w:iCs/>
                <w:sz w:val="40"/>
                <w:szCs w:val="40"/>
              </w:rPr>
            </w:pPr>
            <w:r w:rsidRPr="004E58D0">
              <w:rPr>
                <w:b w:val="0"/>
                <w:bCs w:val="0"/>
                <w:i/>
                <w:iCs/>
                <w:sz w:val="40"/>
                <w:szCs w:val="40"/>
              </w:rPr>
              <w:t>September</w:t>
            </w:r>
          </w:p>
        </w:tc>
        <w:tc>
          <w:tcPr>
            <w:tcW w:w="1771" w:type="dxa"/>
            <w:shd w:val="clear" w:color="auto" w:fill="F2F2F2" w:themeFill="background1" w:themeFillShade="F2"/>
            <w:vAlign w:val="center"/>
          </w:tcPr>
          <w:p w14:paraId="0C5C7C9F" w14:textId="36A0A877" w:rsidR="005F18C6" w:rsidRDefault="005F18C6" w:rsidP="005F18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241" w:type="dxa"/>
            <w:shd w:val="clear" w:color="auto" w:fill="F2F2F2" w:themeFill="background1" w:themeFillShade="F2"/>
            <w:vAlign w:val="center"/>
          </w:tcPr>
          <w:p w14:paraId="53258753" w14:textId="4C6BB7D1" w:rsidR="005F18C6" w:rsidRDefault="005F18C6" w:rsidP="005F18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439" w:type="dxa"/>
            <w:shd w:val="clear" w:color="auto" w:fill="F2F2F2" w:themeFill="background1" w:themeFillShade="F2"/>
            <w:vAlign w:val="center"/>
          </w:tcPr>
          <w:p w14:paraId="5B77BDEB" w14:textId="77777777" w:rsidR="005F18C6" w:rsidRDefault="005F18C6" w:rsidP="005F18C6">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1BBDB6EA" w14:textId="03D57F70" w:rsidR="005F18C6" w:rsidRDefault="005F18C6" w:rsidP="005F18C6">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Set up </w:t>
            </w:r>
            <w:r w:rsidR="00DA5801">
              <w:rPr>
                <w:color w:val="2F5496" w:themeColor="accent1" w:themeShade="BF"/>
                <w:sz w:val="24"/>
                <w:szCs w:val="24"/>
              </w:rPr>
              <w:t>workstation</w:t>
            </w:r>
            <w:r>
              <w:rPr>
                <w:color w:val="2F5496" w:themeColor="accent1" w:themeShade="BF"/>
                <w:sz w:val="24"/>
                <w:szCs w:val="24"/>
              </w:rPr>
              <w:t xml:space="preserve"> to be ergonomically correct</w:t>
            </w:r>
          </w:p>
          <w:p w14:paraId="581F00FA" w14:textId="77777777" w:rsidR="005F18C6" w:rsidRDefault="005F18C6" w:rsidP="005F18C6">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61C55165" w14:textId="1921B5DF" w:rsidR="005F18C6" w:rsidRPr="00AE2454" w:rsidRDefault="005F18C6" w:rsidP="005F18C6">
            <w:pPr>
              <w:pStyle w:val="ListParagraph"/>
              <w:numPr>
                <w:ilvl w:val="0"/>
                <w:numId w:val="11"/>
              </w:numPr>
              <w:tabs>
                <w:tab w:val="left" w:pos="3953"/>
              </w:tabs>
              <w:ind w:left="344" w:hanging="36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Taking microbreaks </w:t>
            </w:r>
          </w:p>
        </w:tc>
        <w:tc>
          <w:tcPr>
            <w:tcW w:w="3563" w:type="dxa"/>
            <w:shd w:val="clear" w:color="auto" w:fill="F2F2F2" w:themeFill="background1" w:themeFillShade="F2"/>
            <w:vAlign w:val="center"/>
          </w:tcPr>
          <w:p w14:paraId="2FA94C0A" w14:textId="77777777" w:rsidR="005F18C6" w:rsidRPr="00E47E5D" w:rsidRDefault="005E32D3" w:rsidP="005F18C6">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4"/>
                <w:szCs w:val="24"/>
                <w:u w:val="none"/>
              </w:rPr>
            </w:pPr>
            <w:hyperlink r:id="rId26" w:history="1">
              <w:r w:rsidR="005F18C6" w:rsidRPr="007A0EE5">
                <w:rPr>
                  <w:rStyle w:val="Hyperlink"/>
                  <w:sz w:val="20"/>
                  <w:szCs w:val="20"/>
                </w:rPr>
                <w:t>Ergonomics self-assessment checklist</w:t>
              </w:r>
            </w:hyperlink>
          </w:p>
          <w:p w14:paraId="54328A87" w14:textId="367A42B4" w:rsidR="00E47E5D" w:rsidRDefault="007A33D5" w:rsidP="005F18C6">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27" w:history="1">
              <w:r w:rsidRPr="007A33D5">
                <w:rPr>
                  <w:rStyle w:val="Hyperlink"/>
                  <w:sz w:val="20"/>
                  <w:szCs w:val="20"/>
                </w:rPr>
                <w:t>Understanding Controlling Ergonomic Risk Factors Video</w:t>
              </w:r>
            </w:hyperlink>
          </w:p>
        </w:tc>
      </w:tr>
      <w:tr w:rsidR="005F18C6" w14:paraId="2BAD31A2" w14:textId="31F93070" w:rsidTr="00635860">
        <w:trPr>
          <w:trHeight w:val="1129"/>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C3DD39D" w14:textId="24A416B5" w:rsidR="005F18C6" w:rsidRPr="00BE7657" w:rsidRDefault="005F18C6" w:rsidP="005F18C6">
            <w:pPr>
              <w:tabs>
                <w:tab w:val="left" w:pos="3953"/>
              </w:tabs>
              <w:jc w:val="center"/>
              <w:rPr>
                <w:b w:val="0"/>
                <w:bCs w:val="0"/>
                <w:i/>
                <w:iCs/>
                <w:sz w:val="40"/>
                <w:szCs w:val="40"/>
              </w:rPr>
            </w:pPr>
            <w:r w:rsidRPr="00BE7657">
              <w:rPr>
                <w:b w:val="0"/>
                <w:bCs w:val="0"/>
                <w:i/>
                <w:iCs/>
                <w:sz w:val="40"/>
                <w:szCs w:val="40"/>
              </w:rPr>
              <w:t>October</w:t>
            </w:r>
          </w:p>
        </w:tc>
        <w:tc>
          <w:tcPr>
            <w:tcW w:w="1771" w:type="dxa"/>
            <w:shd w:val="clear" w:color="auto" w:fill="D9D9D9" w:themeFill="background1" w:themeFillShade="D9"/>
            <w:vAlign w:val="center"/>
          </w:tcPr>
          <w:p w14:paraId="4AEC1F07" w14:textId="536DFA86" w:rsidR="005F18C6" w:rsidRPr="004E4689" w:rsidRDefault="005F18C6"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 (if operating school vehicles)</w:t>
            </w:r>
          </w:p>
        </w:tc>
        <w:tc>
          <w:tcPr>
            <w:tcW w:w="2241" w:type="dxa"/>
            <w:shd w:val="clear" w:color="auto" w:fill="D9D9D9" w:themeFill="background1" w:themeFillShade="D9"/>
            <w:vAlign w:val="center"/>
          </w:tcPr>
          <w:p w14:paraId="5F6F2615" w14:textId="1A991EF4" w:rsidR="005F18C6" w:rsidRPr="004E4689" w:rsidRDefault="005F18C6"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439" w:type="dxa"/>
            <w:shd w:val="clear" w:color="auto" w:fill="D9D9D9" w:themeFill="background1" w:themeFillShade="D9"/>
            <w:vAlign w:val="center"/>
          </w:tcPr>
          <w:p w14:paraId="55DD79EA" w14:textId="77777777" w:rsidR="005F18C6" w:rsidRDefault="005F18C6" w:rsidP="005F18C6">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Understand driving policies</w:t>
            </w:r>
          </w:p>
          <w:p w14:paraId="4614EBF7" w14:textId="40655F86" w:rsidR="005F18C6" w:rsidRPr="00BD72AF" w:rsidRDefault="005F18C6" w:rsidP="005F18C6">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Understand roadside emergency procedures</w:t>
            </w:r>
          </w:p>
        </w:tc>
        <w:tc>
          <w:tcPr>
            <w:tcW w:w="3563" w:type="dxa"/>
            <w:shd w:val="clear" w:color="auto" w:fill="D9D9D9" w:themeFill="background1" w:themeFillShade="D9"/>
            <w:vAlign w:val="center"/>
          </w:tcPr>
          <w:p w14:paraId="58617138" w14:textId="77777777" w:rsidR="005F18C6" w:rsidRPr="007A33D5" w:rsidRDefault="005E32D3" w:rsidP="005F18C6">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28" w:history="1">
              <w:r w:rsidR="005F18C6">
                <w:rPr>
                  <w:rStyle w:val="Hyperlink"/>
                  <w:sz w:val="20"/>
                  <w:szCs w:val="20"/>
                </w:rPr>
                <w:t>Distracted driving safety talk</w:t>
              </w:r>
            </w:hyperlink>
          </w:p>
          <w:p w14:paraId="3FC418E5" w14:textId="197D0589" w:rsidR="007A33D5" w:rsidRPr="005F18C6" w:rsidRDefault="00470F53" w:rsidP="005F18C6">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9" w:history="1">
              <w:r w:rsidRPr="00470F53">
                <w:rPr>
                  <w:rStyle w:val="Hyperlink"/>
                  <w:sz w:val="20"/>
                  <w:szCs w:val="20"/>
                </w:rPr>
                <w:t>Choices: Safe Driving Video</w:t>
              </w:r>
            </w:hyperlink>
          </w:p>
        </w:tc>
      </w:tr>
      <w:tr w:rsidR="005F18C6" w14:paraId="625D6472" w14:textId="60FBEBB8" w:rsidTr="0063586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782217D3" w14:textId="233671FF" w:rsidR="005F18C6" w:rsidRPr="00BE7657" w:rsidRDefault="005F18C6" w:rsidP="005F18C6">
            <w:pPr>
              <w:tabs>
                <w:tab w:val="left" w:pos="3953"/>
              </w:tabs>
              <w:jc w:val="center"/>
              <w:rPr>
                <w:b w:val="0"/>
                <w:bCs w:val="0"/>
                <w:i/>
                <w:iCs/>
                <w:sz w:val="40"/>
                <w:szCs w:val="40"/>
              </w:rPr>
            </w:pPr>
            <w:r w:rsidRPr="00BE7657">
              <w:rPr>
                <w:b w:val="0"/>
                <w:bCs w:val="0"/>
                <w:i/>
                <w:iCs/>
                <w:sz w:val="40"/>
                <w:szCs w:val="40"/>
              </w:rPr>
              <w:lastRenderedPageBreak/>
              <w:t>November</w:t>
            </w:r>
          </w:p>
        </w:tc>
        <w:tc>
          <w:tcPr>
            <w:tcW w:w="1771" w:type="dxa"/>
            <w:shd w:val="clear" w:color="auto" w:fill="F2F2F2" w:themeFill="background1" w:themeFillShade="F2"/>
            <w:vAlign w:val="center"/>
          </w:tcPr>
          <w:p w14:paraId="4EF8FBF4" w14:textId="4E0ACE75" w:rsidR="005F18C6" w:rsidRPr="004E4689" w:rsidRDefault="005F18C6" w:rsidP="005F18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Step stool and step ladders </w:t>
            </w:r>
          </w:p>
        </w:tc>
        <w:tc>
          <w:tcPr>
            <w:tcW w:w="2241" w:type="dxa"/>
            <w:shd w:val="clear" w:color="auto" w:fill="F2F2F2" w:themeFill="background1" w:themeFillShade="F2"/>
            <w:vAlign w:val="center"/>
          </w:tcPr>
          <w:p w14:paraId="40E694AF" w14:textId="78B25314" w:rsidR="005F18C6" w:rsidRPr="004E4689" w:rsidRDefault="005F18C6" w:rsidP="005F18C6">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E09DF">
              <w:rPr>
                <w:color w:val="2F5496" w:themeColor="accent1" w:themeShade="BF"/>
                <w:sz w:val="24"/>
                <w:szCs w:val="24"/>
              </w:rPr>
              <w:t>29 CFR 1926.10</w:t>
            </w:r>
            <w:r>
              <w:rPr>
                <w:color w:val="2F5496" w:themeColor="accent1" w:themeShade="BF"/>
                <w:sz w:val="24"/>
                <w:szCs w:val="24"/>
              </w:rPr>
              <w:t>53</w:t>
            </w:r>
          </w:p>
        </w:tc>
        <w:tc>
          <w:tcPr>
            <w:tcW w:w="4439" w:type="dxa"/>
            <w:shd w:val="clear" w:color="auto" w:fill="F2F2F2" w:themeFill="background1" w:themeFillShade="F2"/>
            <w:vAlign w:val="center"/>
          </w:tcPr>
          <w:p w14:paraId="24864436" w14:textId="06B9669D" w:rsidR="005F18C6" w:rsidRDefault="005F18C6"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step ladder use and set up</w:t>
            </w:r>
          </w:p>
          <w:p w14:paraId="4DF38397" w14:textId="77777777" w:rsidR="005F18C6" w:rsidRDefault="005F18C6"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7240E028" w14:textId="78262E40" w:rsidR="005F18C6" w:rsidRPr="00AE2454" w:rsidRDefault="005F18C6"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Items not to use in place of</w:t>
            </w:r>
          </w:p>
          <w:p w14:paraId="68E2DDA1" w14:textId="3F20F77F" w:rsidR="005F18C6" w:rsidRPr="00AE2454" w:rsidRDefault="005F18C6"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tc>
        <w:tc>
          <w:tcPr>
            <w:tcW w:w="3563" w:type="dxa"/>
            <w:shd w:val="clear" w:color="auto" w:fill="F2F2F2" w:themeFill="background1" w:themeFillShade="F2"/>
            <w:vAlign w:val="center"/>
          </w:tcPr>
          <w:p w14:paraId="7AF9EBF8" w14:textId="77777777" w:rsidR="005F18C6" w:rsidRPr="00470F53" w:rsidRDefault="005E32D3"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4"/>
                <w:szCs w:val="24"/>
                <w:u w:val="none"/>
              </w:rPr>
            </w:pPr>
            <w:hyperlink r:id="rId30" w:history="1">
              <w:r w:rsidR="005F18C6" w:rsidRPr="007A0EE5">
                <w:rPr>
                  <w:rStyle w:val="Hyperlink"/>
                  <w:sz w:val="20"/>
                  <w:szCs w:val="20"/>
                </w:rPr>
                <w:t>Portable step ladder safety talk</w:t>
              </w:r>
            </w:hyperlink>
          </w:p>
          <w:p w14:paraId="3B8EEC94" w14:textId="0E6359B1" w:rsidR="00470F53" w:rsidRDefault="00ED4F18" w:rsidP="005F18C6">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31" w:history="1">
              <w:r w:rsidRPr="00ED4F18">
                <w:rPr>
                  <w:rStyle w:val="Hyperlink"/>
                  <w:sz w:val="20"/>
                  <w:szCs w:val="20"/>
                </w:rPr>
                <w:t>Ladder Safety Video</w:t>
              </w:r>
            </w:hyperlink>
          </w:p>
        </w:tc>
      </w:tr>
      <w:tr w:rsidR="005F18C6" w14:paraId="1E153521" w14:textId="7516B178" w:rsidTr="00F0257E">
        <w:trPr>
          <w:trHeight w:val="431"/>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C17BC0C" w14:textId="74EB3CD6" w:rsidR="005F18C6" w:rsidRPr="00BE7657" w:rsidRDefault="005F18C6" w:rsidP="005F18C6">
            <w:pPr>
              <w:tabs>
                <w:tab w:val="left" w:pos="3953"/>
              </w:tabs>
              <w:jc w:val="center"/>
              <w:rPr>
                <w:b w:val="0"/>
                <w:bCs w:val="0"/>
                <w:i/>
                <w:iCs/>
                <w:sz w:val="40"/>
                <w:szCs w:val="40"/>
              </w:rPr>
            </w:pPr>
            <w:r w:rsidRPr="00BE7657">
              <w:rPr>
                <w:b w:val="0"/>
                <w:bCs w:val="0"/>
                <w:i/>
                <w:iCs/>
                <w:sz w:val="40"/>
                <w:szCs w:val="40"/>
              </w:rPr>
              <w:t>December</w:t>
            </w:r>
          </w:p>
        </w:tc>
        <w:tc>
          <w:tcPr>
            <w:tcW w:w="1771" w:type="dxa"/>
            <w:shd w:val="clear" w:color="auto" w:fill="D9D9D9" w:themeFill="background1" w:themeFillShade="D9"/>
            <w:vAlign w:val="center"/>
          </w:tcPr>
          <w:p w14:paraId="659616B0" w14:textId="22AF33A1" w:rsidR="005F18C6" w:rsidRPr="004E4689" w:rsidRDefault="005F18C6"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w:t>
            </w:r>
          </w:p>
        </w:tc>
        <w:tc>
          <w:tcPr>
            <w:tcW w:w="2241" w:type="dxa"/>
            <w:shd w:val="clear" w:color="auto" w:fill="D9D9D9" w:themeFill="background1" w:themeFillShade="D9"/>
            <w:vAlign w:val="center"/>
          </w:tcPr>
          <w:p w14:paraId="49F1415E" w14:textId="70611FB2" w:rsidR="005F18C6" w:rsidRPr="004E4689" w:rsidRDefault="005F18C6" w:rsidP="005F18C6">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B834EC">
              <w:rPr>
                <w:color w:val="2F5496" w:themeColor="accent1" w:themeShade="BF"/>
                <w:sz w:val="24"/>
                <w:szCs w:val="24"/>
              </w:rPr>
              <w:t>29 CFR 1910.147</w:t>
            </w:r>
          </w:p>
        </w:tc>
        <w:tc>
          <w:tcPr>
            <w:tcW w:w="4439" w:type="dxa"/>
            <w:shd w:val="clear" w:color="auto" w:fill="D9D9D9" w:themeFill="background1" w:themeFillShade="D9"/>
            <w:vAlign w:val="center"/>
          </w:tcPr>
          <w:p w14:paraId="47658E69" w14:textId="4DEDDEDF" w:rsidR="005F18C6" w:rsidRPr="006F45A0" w:rsidRDefault="005F18C6" w:rsidP="005F18C6">
            <w:pPr>
              <w:pStyle w:val="ListParagraph"/>
              <w:numPr>
                <w:ilvl w:val="0"/>
                <w:numId w:val="1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Understand how to recognize lockout tagout procedures and best practices</w:t>
            </w:r>
          </w:p>
        </w:tc>
        <w:tc>
          <w:tcPr>
            <w:tcW w:w="3563" w:type="dxa"/>
            <w:shd w:val="clear" w:color="auto" w:fill="D9D9D9" w:themeFill="background1" w:themeFillShade="D9"/>
            <w:vAlign w:val="center"/>
          </w:tcPr>
          <w:p w14:paraId="72B7FB51" w14:textId="77777777" w:rsidR="005F18C6" w:rsidRPr="00ED4F18" w:rsidRDefault="005E32D3" w:rsidP="005F18C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32" w:history="1">
              <w:r w:rsidR="005F18C6">
                <w:rPr>
                  <w:rStyle w:val="Hyperlink"/>
                  <w:sz w:val="20"/>
                  <w:szCs w:val="20"/>
                </w:rPr>
                <w:t>Lockout tagout program</w:t>
              </w:r>
            </w:hyperlink>
          </w:p>
          <w:p w14:paraId="02A34248" w14:textId="219CFEE8" w:rsidR="00ED4F18" w:rsidRPr="005F18C6" w:rsidRDefault="005E32D3" w:rsidP="005F18C6">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3" w:history="1">
              <w:r w:rsidRPr="005E32D3">
                <w:rPr>
                  <w:rStyle w:val="Hyperlink"/>
                  <w:sz w:val="20"/>
                  <w:szCs w:val="20"/>
                </w:rPr>
                <w:t>Lockout/Tagout Video</w:t>
              </w:r>
            </w:hyperlink>
          </w:p>
        </w:tc>
      </w:tr>
      <w:tr w:rsidR="005F18C6" w14:paraId="6F4A4D3A" w14:textId="4C327708" w:rsidTr="00677E19">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4BD3CEA4" w14:textId="77777777" w:rsidR="005F18C6" w:rsidRPr="006F45A0" w:rsidRDefault="005F18C6" w:rsidP="005F18C6">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470D548F" w14:textId="77777777" w:rsidR="005F18C6" w:rsidRPr="006F45A0" w:rsidRDefault="005F18C6" w:rsidP="005F18C6">
            <w:pPr>
              <w:pStyle w:val="Default"/>
              <w:rPr>
                <w:color w:val="FFFFFF" w:themeColor="background1"/>
                <w:sz w:val="18"/>
                <w:szCs w:val="18"/>
              </w:rPr>
            </w:pPr>
          </w:p>
        </w:tc>
      </w:tr>
    </w:tbl>
    <w:p w14:paraId="61A9562B" w14:textId="3A946B23" w:rsidR="00376442" w:rsidRPr="00376442" w:rsidRDefault="00635860" w:rsidP="00376442">
      <w:pPr>
        <w:tabs>
          <w:tab w:val="left" w:pos="3953"/>
        </w:tabs>
        <w:rPr>
          <w:sz w:val="80"/>
          <w:szCs w:val="80"/>
        </w:rPr>
      </w:pPr>
      <w:r>
        <w:rPr>
          <w:sz w:val="80"/>
          <w:szCs w:val="80"/>
        </w:rPr>
        <w:br w:type="textWrapping" w:clear="all"/>
      </w:r>
    </w:p>
    <w:sectPr w:rsidR="00376442" w:rsidRPr="00376442" w:rsidSect="00AA1615">
      <w:headerReference w:type="default" r:id="rId34"/>
      <w:footerReference w:type="default" r:id="rId35"/>
      <w:headerReference w:type="first" r:id="rId36"/>
      <w:footerReference w:type="first" r:id="rId37"/>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3DF2CAE9">
              <wp:simplePos x="0" y="0"/>
              <wp:positionH relativeFrom="margin">
                <wp:align>left</wp:align>
              </wp:positionH>
              <wp:positionV relativeFrom="paragraph">
                <wp:posOffset>-67310</wp:posOffset>
              </wp:positionV>
              <wp:extent cx="6153150" cy="1333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33500"/>
                      </a:xfrm>
                      <a:prstGeom prst="rect">
                        <a:avLst/>
                      </a:prstGeom>
                      <a:solidFill>
                        <a:srgbClr val="FFFFFF"/>
                      </a:solidFill>
                      <a:ln w="9525">
                        <a:noFill/>
                        <a:miter lim="800000"/>
                        <a:headEnd/>
                        <a:tailEnd/>
                      </a:ln>
                    </wps:spPr>
                    <wps:txbx>
                      <w:txbxContent>
                        <w:p w14:paraId="7336BA71" w14:textId="71D47707"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475D3E">
                            <w:rPr>
                              <w:color w:val="2F5496" w:themeColor="accent1" w:themeShade="BF"/>
                              <w:sz w:val="80"/>
                              <w:szCs w:val="80"/>
                            </w:rPr>
                            <w:t>Teachers and admin</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84.5pt;height:1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" stroked="f">
              <v:textbox>
                <w:txbxContent>
                  <w:p w14:paraId="7336BA71" w14:textId="71D47707"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475D3E">
                      <w:rPr>
                        <w:color w:val="2F5496" w:themeColor="accent1" w:themeShade="BF"/>
                        <w:sz w:val="80"/>
                        <w:szCs w:val="80"/>
                      </w:rPr>
                      <w:t>Teachers and admin</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BD7C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C7827BD6"/>
    <w:lvl w:ilvl="0" w:tplc="3BF44E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AD7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0959"/>
    <w:rsid w:val="000266A4"/>
    <w:rsid w:val="00032CDC"/>
    <w:rsid w:val="000427BA"/>
    <w:rsid w:val="00046CC9"/>
    <w:rsid w:val="00047665"/>
    <w:rsid w:val="00057C87"/>
    <w:rsid w:val="0006783A"/>
    <w:rsid w:val="00070BA6"/>
    <w:rsid w:val="000921C4"/>
    <w:rsid w:val="000B2AD9"/>
    <w:rsid w:val="000D4D66"/>
    <w:rsid w:val="000E793C"/>
    <w:rsid w:val="000F3E9E"/>
    <w:rsid w:val="00144DC8"/>
    <w:rsid w:val="00150C9A"/>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71F4D"/>
    <w:rsid w:val="00276310"/>
    <w:rsid w:val="00293916"/>
    <w:rsid w:val="002A161C"/>
    <w:rsid w:val="002A1AE1"/>
    <w:rsid w:val="002E14D8"/>
    <w:rsid w:val="003047AA"/>
    <w:rsid w:val="00307087"/>
    <w:rsid w:val="00316427"/>
    <w:rsid w:val="003252C0"/>
    <w:rsid w:val="00341DE2"/>
    <w:rsid w:val="00353ABB"/>
    <w:rsid w:val="00376442"/>
    <w:rsid w:val="003A21C2"/>
    <w:rsid w:val="003B271E"/>
    <w:rsid w:val="003C4EB8"/>
    <w:rsid w:val="00417136"/>
    <w:rsid w:val="00423EF5"/>
    <w:rsid w:val="00424890"/>
    <w:rsid w:val="004516FE"/>
    <w:rsid w:val="00454310"/>
    <w:rsid w:val="00470F53"/>
    <w:rsid w:val="00475D3E"/>
    <w:rsid w:val="00480843"/>
    <w:rsid w:val="00480B08"/>
    <w:rsid w:val="00492C1F"/>
    <w:rsid w:val="004B3473"/>
    <w:rsid w:val="004E1332"/>
    <w:rsid w:val="004E4689"/>
    <w:rsid w:val="004E58D0"/>
    <w:rsid w:val="00510256"/>
    <w:rsid w:val="0051668A"/>
    <w:rsid w:val="00523594"/>
    <w:rsid w:val="005E32D3"/>
    <w:rsid w:val="005F13D5"/>
    <w:rsid w:val="005F18C6"/>
    <w:rsid w:val="00603BB1"/>
    <w:rsid w:val="0061483C"/>
    <w:rsid w:val="00635860"/>
    <w:rsid w:val="006374C0"/>
    <w:rsid w:val="0064547A"/>
    <w:rsid w:val="00656F3A"/>
    <w:rsid w:val="006607ED"/>
    <w:rsid w:val="00676FA2"/>
    <w:rsid w:val="006B67A8"/>
    <w:rsid w:val="006F2D5D"/>
    <w:rsid w:val="006F45A0"/>
    <w:rsid w:val="00723CCE"/>
    <w:rsid w:val="00792D0B"/>
    <w:rsid w:val="007959E0"/>
    <w:rsid w:val="007A33D5"/>
    <w:rsid w:val="007B2A1F"/>
    <w:rsid w:val="0081219A"/>
    <w:rsid w:val="00816C55"/>
    <w:rsid w:val="008354FF"/>
    <w:rsid w:val="008473ED"/>
    <w:rsid w:val="008671EE"/>
    <w:rsid w:val="008829F5"/>
    <w:rsid w:val="008B0A80"/>
    <w:rsid w:val="008B3961"/>
    <w:rsid w:val="008C07B9"/>
    <w:rsid w:val="008C243B"/>
    <w:rsid w:val="00941725"/>
    <w:rsid w:val="0095400D"/>
    <w:rsid w:val="00957EA6"/>
    <w:rsid w:val="00975E83"/>
    <w:rsid w:val="00991C9F"/>
    <w:rsid w:val="009B0484"/>
    <w:rsid w:val="009C5297"/>
    <w:rsid w:val="009C736C"/>
    <w:rsid w:val="009E27BC"/>
    <w:rsid w:val="00A13F78"/>
    <w:rsid w:val="00A15477"/>
    <w:rsid w:val="00A5153A"/>
    <w:rsid w:val="00A541F2"/>
    <w:rsid w:val="00A55E25"/>
    <w:rsid w:val="00A6491D"/>
    <w:rsid w:val="00A828D8"/>
    <w:rsid w:val="00AA1615"/>
    <w:rsid w:val="00AC4C2A"/>
    <w:rsid w:val="00AC7B29"/>
    <w:rsid w:val="00AE2454"/>
    <w:rsid w:val="00AE502A"/>
    <w:rsid w:val="00AF43D0"/>
    <w:rsid w:val="00AF550C"/>
    <w:rsid w:val="00AF6F3B"/>
    <w:rsid w:val="00B00D7F"/>
    <w:rsid w:val="00B07BA8"/>
    <w:rsid w:val="00B106B9"/>
    <w:rsid w:val="00B27342"/>
    <w:rsid w:val="00B27AD6"/>
    <w:rsid w:val="00B3319E"/>
    <w:rsid w:val="00B506D5"/>
    <w:rsid w:val="00B64AF6"/>
    <w:rsid w:val="00B834EC"/>
    <w:rsid w:val="00B9410E"/>
    <w:rsid w:val="00BA19F2"/>
    <w:rsid w:val="00BD72AF"/>
    <w:rsid w:val="00BE7657"/>
    <w:rsid w:val="00BF6DED"/>
    <w:rsid w:val="00C00FE5"/>
    <w:rsid w:val="00C06DB0"/>
    <w:rsid w:val="00C303BE"/>
    <w:rsid w:val="00C30AB4"/>
    <w:rsid w:val="00C32F1C"/>
    <w:rsid w:val="00C44428"/>
    <w:rsid w:val="00C62F4A"/>
    <w:rsid w:val="00C8422F"/>
    <w:rsid w:val="00CB45A5"/>
    <w:rsid w:val="00CB6B77"/>
    <w:rsid w:val="00CD727A"/>
    <w:rsid w:val="00CE7232"/>
    <w:rsid w:val="00D32BA5"/>
    <w:rsid w:val="00D72918"/>
    <w:rsid w:val="00D875A1"/>
    <w:rsid w:val="00DA1AA3"/>
    <w:rsid w:val="00DA5801"/>
    <w:rsid w:val="00DB3AD2"/>
    <w:rsid w:val="00DD3684"/>
    <w:rsid w:val="00DE3ABD"/>
    <w:rsid w:val="00E36201"/>
    <w:rsid w:val="00E41124"/>
    <w:rsid w:val="00E47E5D"/>
    <w:rsid w:val="00E7529C"/>
    <w:rsid w:val="00EA3C5B"/>
    <w:rsid w:val="00EB4C2C"/>
    <w:rsid w:val="00EB697F"/>
    <w:rsid w:val="00EC21A2"/>
    <w:rsid w:val="00ED4F18"/>
    <w:rsid w:val="00EE4FDD"/>
    <w:rsid w:val="00F0257E"/>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834EC"/>
    <w:rPr>
      <w:color w:val="0563C1" w:themeColor="hyperlink"/>
      <w:u w:val="single"/>
    </w:rPr>
  </w:style>
  <w:style w:type="character" w:styleId="UnresolvedMention">
    <w:name w:val="Unresolved Mention"/>
    <w:basedOn w:val="DefaultParagraphFont"/>
    <w:uiPriority w:val="99"/>
    <w:semiHidden/>
    <w:unhideWhenUsed/>
    <w:rsid w:val="005F18C6"/>
    <w:rPr>
      <w:color w:val="605E5C"/>
      <w:shd w:val="clear" w:color="auto" w:fill="E1DFDD"/>
    </w:rPr>
  </w:style>
  <w:style w:type="character" w:styleId="FollowedHyperlink">
    <w:name w:val="FollowedHyperlink"/>
    <w:basedOn w:val="DefaultParagraphFont"/>
    <w:uiPriority w:val="99"/>
    <w:semiHidden/>
    <w:unhideWhenUsed/>
    <w:rsid w:val="007A3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sourceonline.com/video/emergency-evacuation-procedures/" TargetMode="External"/><Relationship Id="rId18" Type="http://schemas.openxmlformats.org/officeDocument/2006/relationships/hyperlink" Target="https://safetysourceonline.com/video/hazardous-communications-english-1035ae/" TargetMode="External"/><Relationship Id="rId26" Type="http://schemas.openxmlformats.org/officeDocument/2006/relationships/hyperlink" Target="https://www.compsourcemutual.com/knowledge-center/ergonomics-self-assessment/" TargetMode="External"/><Relationship Id="rId39" Type="http://schemas.openxmlformats.org/officeDocument/2006/relationships/theme" Target="theme/theme1.xml"/><Relationship Id="rId21" Type="http://schemas.openxmlformats.org/officeDocument/2006/relationships/hyperlink" Target="https://www.compsourcemutual.com/knowledge-center/personal-protective-equipment-safety-tal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mpsourcemutual.com/knowledge-center/emergency-planning-safety-talk/" TargetMode="External"/><Relationship Id="rId17" Type="http://schemas.openxmlformats.org/officeDocument/2006/relationships/hyperlink" Target="https://www.compsourcemutual.com/knowledge-center/reading-safety-data-sheets-safety-talk/" TargetMode="External"/><Relationship Id="rId25" Type="http://schemas.openxmlformats.org/officeDocument/2006/relationships/hyperlink" Target="https://safetysourceonline.com/video/workplace-violence-facts-prevention-ss1081ie/" TargetMode="External"/><Relationship Id="rId33" Type="http://schemas.openxmlformats.org/officeDocument/2006/relationships/hyperlink" Target="https://safetysourceonline.com/video/lockouttagout-5030a-10-m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mpsourcemutual.com/knowledge-center/chemical-handling-safety-talk/" TargetMode="External"/><Relationship Id="rId20" Type="http://schemas.openxmlformats.org/officeDocument/2006/relationships/hyperlink" Target="https://safetysourceonline.com/video/preventing-slips-trips-falls-ss2222ae-14-mins/" TargetMode="External"/><Relationship Id="rId29" Type="http://schemas.openxmlformats.org/officeDocument/2006/relationships/hyperlink" Target="https://safetysourceonline.com/video/choices-safe-driving-1078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tysourceonline.com/video/emergency-first-aid-1058i-19-min-2/" TargetMode="External"/><Relationship Id="rId24" Type="http://schemas.openxmlformats.org/officeDocument/2006/relationships/hyperlink" Target="https://safetysourceonline.com/video/active-shooter-workplace-violence-1412/" TargetMode="External"/><Relationship Id="rId32" Type="http://schemas.openxmlformats.org/officeDocument/2006/relationships/hyperlink" Target="https://www.compsourcemutual.com/knowledge-center/lockout-tagout/"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afetysourceonline.com/video/back-safety-the-basics-ss1014de-11-min/" TargetMode="External"/><Relationship Id="rId23" Type="http://schemas.openxmlformats.org/officeDocument/2006/relationships/hyperlink" Target="https://www.compsourcemutual.com/knowledge-center/workplace-violence-safety-talk/" TargetMode="External"/><Relationship Id="rId28" Type="http://schemas.openxmlformats.org/officeDocument/2006/relationships/hyperlink" Target="https://www.compsourcemutual.com/knowledge-center/distracted-driving-safety-talk/" TargetMode="External"/><Relationship Id="rId36" Type="http://schemas.openxmlformats.org/officeDocument/2006/relationships/header" Target="header2.xml"/><Relationship Id="rId10" Type="http://schemas.openxmlformats.org/officeDocument/2006/relationships/hyperlink" Target="https://www.compsourcemutual.com/knowledge-center/what-to-do-in-case-of-an-incident-safety-talk/" TargetMode="External"/><Relationship Id="rId19" Type="http://schemas.openxmlformats.org/officeDocument/2006/relationships/hyperlink" Target="https://www.compsourcemutual.com/knowledge-center/common-slip-trip-and-fall-hazards-safety-talk-2/" TargetMode="External"/><Relationship Id="rId31" Type="http://schemas.openxmlformats.org/officeDocument/2006/relationships/hyperlink" Target="https://safetysourceonline.com/video/ladder-safety-8019a-10-min/" TargetMode="External"/><Relationship Id="rId4" Type="http://schemas.openxmlformats.org/officeDocument/2006/relationships/settings" Target="settings.xml"/><Relationship Id="rId9" Type="http://schemas.openxmlformats.org/officeDocument/2006/relationships/hyperlink" Target="https://safetysourceonline.com/video/bbp-know-the-risk-ss1027be/" TargetMode="External"/><Relationship Id="rId14" Type="http://schemas.openxmlformats.org/officeDocument/2006/relationships/hyperlink" Target="https://www.compsourcemutual.com/knowledge-center/back-safety/" TargetMode="External"/><Relationship Id="rId22" Type="http://schemas.openxmlformats.org/officeDocument/2006/relationships/hyperlink" Target="https://safetysourceonline.com/video/ppebasic-training-1028b-12-min/" TargetMode="External"/><Relationship Id="rId27" Type="http://schemas.openxmlformats.org/officeDocument/2006/relationships/hyperlink" Target="https://safetysourceonline.com/video/understanding-controlling-ergonomic-risk-factors-4761/" TargetMode="External"/><Relationship Id="rId30" Type="http://schemas.openxmlformats.org/officeDocument/2006/relationships/hyperlink" Target="https://www.compsourcemutual.com/knowledge-center/portable-step-ladder-safety-talk/" TargetMode="External"/><Relationship Id="rId35" Type="http://schemas.openxmlformats.org/officeDocument/2006/relationships/footer" Target="footer1.xml"/><Relationship Id="rId8" Type="http://schemas.openxmlformats.org/officeDocument/2006/relationships/hyperlink" Target="https://www.compsourcemutual.com/knowledge-center/bloodborne-pathogens-safety-talk-2/"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Laura Tone</cp:lastModifiedBy>
  <cp:revision>14</cp:revision>
  <dcterms:created xsi:type="dcterms:W3CDTF">2021-08-05T19:10:00Z</dcterms:created>
  <dcterms:modified xsi:type="dcterms:W3CDTF">2021-08-05T19:15:00Z</dcterms:modified>
</cp:coreProperties>
</file>