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92187" w14:textId="79AEC754" w:rsidR="00265008" w:rsidRPr="00CF5140" w:rsidRDefault="00CA4469" w:rsidP="001730F4">
      <w:pPr>
        <w:rPr>
          <w:rFonts w:ascii="Arial" w:hAnsi="Arial" w:cs="Arial"/>
          <w:color w:val="5D6673"/>
          <w:sz w:val="40"/>
          <w:szCs w:val="40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3D6099B6">
            <wp:simplePos x="0" y="0"/>
            <wp:positionH relativeFrom="column">
              <wp:posOffset>-809570</wp:posOffset>
            </wp:positionH>
            <wp:positionV relativeFrom="page">
              <wp:posOffset>0</wp:posOffset>
            </wp:positionV>
            <wp:extent cx="7995920" cy="1841500"/>
            <wp:effectExtent l="0" t="0" r="5080" b="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BD4">
        <w:rPr>
          <w:rFonts w:ascii="Arial" w:hAnsi="Arial" w:cs="Arial"/>
          <w:color w:val="5D6673"/>
          <w:sz w:val="48"/>
          <w:szCs w:val="48"/>
        </w:rPr>
        <w:t>Confined space safety talk</w:t>
      </w:r>
      <w:r w:rsidR="00144421" w:rsidRPr="00144421">
        <w:rPr>
          <w:noProof/>
        </w:rPr>
        <w:t xml:space="preserve"> </w:t>
      </w:r>
    </w:p>
    <w:p w14:paraId="4C015D14" w14:textId="5E14AC66" w:rsidR="00EF1B67" w:rsidRDefault="00EF1B67" w:rsidP="001730F4">
      <w:pPr>
        <w:rPr>
          <w:rFonts w:ascii="Arial" w:hAnsi="Arial" w:cs="Arial"/>
          <w:color w:val="5D6673"/>
          <w:sz w:val="22"/>
          <w:szCs w:val="22"/>
        </w:rPr>
      </w:pPr>
    </w:p>
    <w:p w14:paraId="5ACF6279" w14:textId="5F4BF56E" w:rsidR="00EF1B67" w:rsidRDefault="00EF1B67" w:rsidP="001730F4">
      <w:pPr>
        <w:rPr>
          <w:rFonts w:ascii="Arial" w:hAnsi="Arial" w:cs="Arial"/>
          <w:color w:val="5D6673"/>
          <w:sz w:val="22"/>
          <w:szCs w:val="22"/>
        </w:rPr>
      </w:pPr>
    </w:p>
    <w:p w14:paraId="244C7D2D" w14:textId="77777777" w:rsidR="00391BD4" w:rsidRDefault="00391BD4" w:rsidP="00391BD4">
      <w:r w:rsidRPr="000E6126">
        <w:t xml:space="preserve">In the oil and gas industry there </w:t>
      </w:r>
      <w:r>
        <w:t>are times when a</w:t>
      </w:r>
      <w:r w:rsidRPr="000E6126">
        <w:t xml:space="preserve"> worker may be required to enter </w:t>
      </w:r>
      <w:r>
        <w:t xml:space="preserve">a </w:t>
      </w:r>
      <w:r w:rsidRPr="000E6126">
        <w:t>confined space. This includes but is not limited to storage tanks, pits, excavations and working in areas around the rig. Along with the hazard of possible ignition of flammable sources</w:t>
      </w:r>
      <w:r>
        <w:t>,</w:t>
      </w:r>
      <w:r w:rsidRPr="000E6126">
        <w:t xml:space="preserve"> there are health hazards that can be related to confined spaces as well. This includes suffocation and exposure to harmful chemicals.</w:t>
      </w:r>
    </w:p>
    <w:p w14:paraId="256AE324" w14:textId="77777777" w:rsidR="00391BD4" w:rsidRPr="000E6126" w:rsidRDefault="00391BD4" w:rsidP="00391BD4"/>
    <w:p w14:paraId="1098B3F9" w14:textId="77777777" w:rsidR="00391BD4" w:rsidRDefault="00391BD4" w:rsidP="00391BD4">
      <w:pPr>
        <w:rPr>
          <w:bCs/>
          <w:i/>
          <w:iCs/>
        </w:rPr>
      </w:pPr>
      <w:r w:rsidRPr="000E6126">
        <w:rPr>
          <w:bCs/>
          <w:i/>
          <w:iCs/>
        </w:rPr>
        <w:t>There are 3 main elements of a confined space which are:</w:t>
      </w:r>
    </w:p>
    <w:p w14:paraId="4D3D0D68" w14:textId="77777777" w:rsidR="00391BD4" w:rsidRPr="000E6126" w:rsidRDefault="00391BD4" w:rsidP="00391BD4">
      <w:pPr>
        <w:rPr>
          <w:bCs/>
          <w:i/>
          <w:iCs/>
        </w:rPr>
      </w:pPr>
    </w:p>
    <w:p w14:paraId="3A38203B" w14:textId="77777777" w:rsidR="00391BD4" w:rsidRPr="000E6126" w:rsidRDefault="00391BD4" w:rsidP="00391BD4">
      <w:pPr>
        <w:pStyle w:val="ListParagraph"/>
        <w:numPr>
          <w:ilvl w:val="0"/>
          <w:numId w:val="5"/>
        </w:numPr>
        <w:spacing w:after="0"/>
      </w:pPr>
      <w:r w:rsidRPr="000E6126">
        <w:t>Is the space large enough for an employee to enter and perform work?</w:t>
      </w:r>
    </w:p>
    <w:p w14:paraId="16393BEC" w14:textId="77777777" w:rsidR="00391BD4" w:rsidRPr="000E6126" w:rsidRDefault="00391BD4" w:rsidP="00391BD4">
      <w:pPr>
        <w:pStyle w:val="ListParagraph"/>
        <w:numPr>
          <w:ilvl w:val="0"/>
          <w:numId w:val="5"/>
        </w:numPr>
        <w:spacing w:after="0"/>
      </w:pPr>
      <w:r w:rsidRPr="000E6126">
        <w:t>The opening is restricted for entry and exi</w:t>
      </w:r>
      <w:r>
        <w:t>t</w:t>
      </w:r>
    </w:p>
    <w:p w14:paraId="2CBC80F6" w14:textId="77777777" w:rsidR="00391BD4" w:rsidRPr="000E6126" w:rsidRDefault="00391BD4" w:rsidP="00391BD4">
      <w:pPr>
        <w:pStyle w:val="ListParagraph"/>
        <w:numPr>
          <w:ilvl w:val="0"/>
          <w:numId w:val="5"/>
        </w:numPr>
        <w:spacing w:after="0"/>
      </w:pPr>
      <w:r w:rsidRPr="000E6126">
        <w:t>The space is not intended for continuous worker occupancy</w:t>
      </w:r>
    </w:p>
    <w:p w14:paraId="56AC27FF" w14:textId="77777777" w:rsidR="00391BD4" w:rsidRPr="000E6126" w:rsidRDefault="00391BD4" w:rsidP="00391BD4"/>
    <w:p w14:paraId="2587382E" w14:textId="77777777" w:rsidR="00391BD4" w:rsidRDefault="00391BD4" w:rsidP="00391BD4">
      <w:pPr>
        <w:rPr>
          <w:bCs/>
          <w:i/>
          <w:iCs/>
        </w:rPr>
      </w:pPr>
      <w:r w:rsidRPr="000E6126">
        <w:rPr>
          <w:bCs/>
          <w:i/>
          <w:iCs/>
        </w:rPr>
        <w:t>Areas to consider when working in a confined space:</w:t>
      </w:r>
    </w:p>
    <w:p w14:paraId="4F830EAF" w14:textId="77777777" w:rsidR="00391BD4" w:rsidRPr="000E6126" w:rsidRDefault="00391BD4" w:rsidP="00391BD4">
      <w:pPr>
        <w:rPr>
          <w:bCs/>
          <w:i/>
          <w:iCs/>
        </w:rPr>
      </w:pPr>
    </w:p>
    <w:p w14:paraId="71D71E79" w14:textId="77777777" w:rsidR="00391BD4" w:rsidRPr="000E6126" w:rsidRDefault="00391BD4" w:rsidP="00391BD4">
      <w:pPr>
        <w:pStyle w:val="ListParagraph"/>
        <w:numPr>
          <w:ilvl w:val="0"/>
          <w:numId w:val="6"/>
        </w:numPr>
        <w:spacing w:after="0"/>
      </w:pPr>
      <w:r w:rsidRPr="000E6126">
        <w:t>Testing the atmosphere is a key step to ensure that the area is safe for entrance. All areas of the space should be tested</w:t>
      </w:r>
      <w:r>
        <w:t>,</w:t>
      </w:r>
      <w:r w:rsidRPr="000E6126">
        <w:t xml:space="preserve"> not just at the opening.</w:t>
      </w:r>
    </w:p>
    <w:p w14:paraId="64B8EC0F" w14:textId="77777777" w:rsidR="00391BD4" w:rsidRPr="000E6126" w:rsidRDefault="00391BD4" w:rsidP="00391BD4">
      <w:pPr>
        <w:pStyle w:val="ListParagraph"/>
        <w:numPr>
          <w:ilvl w:val="0"/>
          <w:numId w:val="6"/>
        </w:numPr>
        <w:spacing w:after="0"/>
      </w:pPr>
      <w:r w:rsidRPr="000E6126">
        <w:t xml:space="preserve">Ventilation should be considered as well when there is a problem </w:t>
      </w:r>
      <w:r>
        <w:t>being corrected</w:t>
      </w:r>
      <w:r w:rsidRPr="000E6126">
        <w:t>. Forced air should be provided continuously when possible and the confined space retested before entering.</w:t>
      </w:r>
    </w:p>
    <w:p w14:paraId="2544EF11" w14:textId="77777777" w:rsidR="00391BD4" w:rsidRPr="000E6126" w:rsidRDefault="00391BD4" w:rsidP="00391BD4">
      <w:pPr>
        <w:pStyle w:val="ListParagraph"/>
        <w:numPr>
          <w:ilvl w:val="0"/>
          <w:numId w:val="6"/>
        </w:numPr>
        <w:spacing w:after="0"/>
      </w:pPr>
      <w:r w:rsidRPr="000E6126">
        <w:t>Isolating the area is another important step. Locking out all energy in connection with the space such as electrical, pneumatic, mechanical, and shutoff valves.</w:t>
      </w:r>
    </w:p>
    <w:p w14:paraId="60941D11" w14:textId="77777777" w:rsidR="00391BD4" w:rsidRPr="000E6126" w:rsidRDefault="00391BD4" w:rsidP="00391BD4">
      <w:pPr>
        <w:pStyle w:val="ListParagraph"/>
        <w:numPr>
          <w:ilvl w:val="0"/>
          <w:numId w:val="6"/>
        </w:numPr>
        <w:spacing w:after="0"/>
      </w:pPr>
      <w:r w:rsidRPr="000E6126">
        <w:t>Know the necessary personal protective equipment to be worn for entering the confined space such as air-purifying respirators to filter the substance</w:t>
      </w:r>
      <w:r>
        <w:t>,</w:t>
      </w:r>
      <w:r w:rsidRPr="000E6126">
        <w:t xml:space="preserve"> or if needed an air-supplying respirator to deliver a safe supply of air.</w:t>
      </w:r>
    </w:p>
    <w:p w14:paraId="2D2BF05D" w14:textId="77777777" w:rsidR="00391BD4" w:rsidRPr="000E6126" w:rsidRDefault="00391BD4" w:rsidP="00391BD4">
      <w:pPr>
        <w:pStyle w:val="ListParagraph"/>
        <w:numPr>
          <w:ilvl w:val="0"/>
          <w:numId w:val="6"/>
        </w:numPr>
        <w:spacing w:after="0"/>
      </w:pPr>
      <w:r w:rsidRPr="000E6126">
        <w:t xml:space="preserve">Know the requirements for permit required and non-permit required confined space. Determine if a permit is necessary for the confined space </w:t>
      </w:r>
      <w:r>
        <w:t xml:space="preserve">that </w:t>
      </w:r>
      <w:r w:rsidRPr="000E6126">
        <w:t>work will be performed in.</w:t>
      </w:r>
    </w:p>
    <w:p w14:paraId="09B0FBCD" w14:textId="77777777" w:rsidR="00391BD4" w:rsidRPr="000E6126" w:rsidRDefault="00391BD4" w:rsidP="00391BD4">
      <w:pPr>
        <w:pStyle w:val="ListParagraph"/>
        <w:numPr>
          <w:ilvl w:val="0"/>
          <w:numId w:val="6"/>
        </w:numPr>
        <w:spacing w:after="0"/>
      </w:pPr>
      <w:r w:rsidRPr="000E6126">
        <w:t>Have appropriate stand by and rescue available when work is being performed in a confined space. Know the emergency response procedures and have appropriate personal protective equipment available for rescue personnel.</w:t>
      </w:r>
    </w:p>
    <w:p w14:paraId="475E21DC" w14:textId="65B89D0B" w:rsidR="001B4850" w:rsidRPr="001730F4" w:rsidRDefault="00391BD4" w:rsidP="00391BD4">
      <w:pPr>
        <w:pStyle w:val="NormalWeb"/>
        <w:numPr>
          <w:ilvl w:val="0"/>
          <w:numId w:val="2"/>
        </w:numPr>
        <w:spacing w:after="0" w:afterAutospacing="0"/>
        <w:ind w:left="810" w:hanging="450"/>
        <w:rPr>
          <w:rFonts w:ascii="Arial" w:hAnsi="Arial" w:cs="Arial"/>
          <w:color w:val="5D6673"/>
          <w:sz w:val="22"/>
          <w:szCs w:val="22"/>
        </w:rPr>
      </w:pPr>
      <w:r w:rsidRPr="000E6126">
        <w:t>All employees who enter the confined space as well as outside attendants should be trained on confined spaces prior to entering.</w:t>
      </w:r>
      <w:r w:rsidR="00AF2B10" w:rsidRPr="00AF2B10">
        <w:rPr>
          <w:noProof/>
        </w:rPr>
        <w:t xml:space="preserve"> </w:t>
      </w:r>
    </w:p>
    <w:sectPr w:rsidR="001B4850" w:rsidRPr="001730F4" w:rsidSect="001730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2A006" w14:textId="77777777" w:rsidR="00817D2B" w:rsidRDefault="00817D2B" w:rsidP="00817D2B">
      <w:r>
        <w:separator/>
      </w:r>
    </w:p>
  </w:endnote>
  <w:endnote w:type="continuationSeparator" w:id="0">
    <w:p w14:paraId="6D3CD250" w14:textId="77777777" w:rsidR="00817D2B" w:rsidRDefault="00817D2B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335CA" w14:textId="77777777" w:rsidR="00817D2B" w:rsidRDefault="00817D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AE139" w14:textId="77777777" w:rsidR="00817D2B" w:rsidRDefault="00817D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6C835" w14:textId="77777777" w:rsidR="00817D2B" w:rsidRDefault="00817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6C04A" w14:textId="77777777" w:rsidR="00817D2B" w:rsidRDefault="00817D2B" w:rsidP="00817D2B">
      <w:r>
        <w:separator/>
      </w:r>
    </w:p>
  </w:footnote>
  <w:footnote w:type="continuationSeparator" w:id="0">
    <w:p w14:paraId="06FFBF67" w14:textId="77777777" w:rsidR="00817D2B" w:rsidRDefault="00817D2B" w:rsidP="0081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37CA9" w14:textId="77777777" w:rsidR="00817D2B" w:rsidRDefault="00817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4EBFD" w14:textId="77777777" w:rsidR="00817D2B" w:rsidRDefault="00817D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F6F4B" w14:textId="77777777" w:rsidR="00817D2B" w:rsidRDefault="00817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2EB6"/>
    <w:multiLevelType w:val="hybridMultilevel"/>
    <w:tmpl w:val="8FEA7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330CA"/>
    <w:multiLevelType w:val="hybridMultilevel"/>
    <w:tmpl w:val="F4365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82449"/>
    <w:multiLevelType w:val="hybridMultilevel"/>
    <w:tmpl w:val="72B0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25"/>
    <w:rsid w:val="00044031"/>
    <w:rsid w:val="000D284E"/>
    <w:rsid w:val="00144421"/>
    <w:rsid w:val="001730F4"/>
    <w:rsid w:val="001B4850"/>
    <w:rsid w:val="001C594A"/>
    <w:rsid w:val="00230F2D"/>
    <w:rsid w:val="002562B9"/>
    <w:rsid w:val="00265008"/>
    <w:rsid w:val="002F213B"/>
    <w:rsid w:val="00391BD4"/>
    <w:rsid w:val="00430324"/>
    <w:rsid w:val="005064B6"/>
    <w:rsid w:val="006D14EB"/>
    <w:rsid w:val="006D22A1"/>
    <w:rsid w:val="00740798"/>
    <w:rsid w:val="00817D2B"/>
    <w:rsid w:val="008E1525"/>
    <w:rsid w:val="00900DE9"/>
    <w:rsid w:val="00997A28"/>
    <w:rsid w:val="009D2E12"/>
    <w:rsid w:val="00A73F24"/>
    <w:rsid w:val="00AC119A"/>
    <w:rsid w:val="00AF1BEE"/>
    <w:rsid w:val="00AF2B10"/>
    <w:rsid w:val="00CA4469"/>
    <w:rsid w:val="00CB05BD"/>
    <w:rsid w:val="00CF5140"/>
    <w:rsid w:val="00DE428E"/>
    <w:rsid w:val="00DE5688"/>
    <w:rsid w:val="00EA3C43"/>
    <w:rsid w:val="00EB7A1F"/>
    <w:rsid w:val="00EC4BDB"/>
    <w:rsid w:val="00EF1B67"/>
    <w:rsid w:val="00E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391BD4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413906-4F7C-2E47-B9FF-4BB35F54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Kraeer</dc:creator>
  <cp:keywords/>
  <dc:description/>
  <cp:lastModifiedBy>Laura Tone</cp:lastModifiedBy>
  <cp:revision>2</cp:revision>
  <cp:lastPrinted>2020-06-02T19:56:00Z</cp:lastPrinted>
  <dcterms:created xsi:type="dcterms:W3CDTF">2021-04-12T20:21:00Z</dcterms:created>
  <dcterms:modified xsi:type="dcterms:W3CDTF">2021-04-12T20:21:00Z</dcterms:modified>
</cp:coreProperties>
</file>