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14390" w:type="dxa"/>
        <w:tblLook w:val="04A0" w:firstRow="1" w:lastRow="0" w:firstColumn="1" w:lastColumn="0" w:noHBand="0" w:noVBand="1"/>
      </w:tblPr>
      <w:tblGrid>
        <w:gridCol w:w="2965"/>
        <w:gridCol w:w="2790"/>
        <w:gridCol w:w="2430"/>
        <w:gridCol w:w="6205"/>
      </w:tblGrid>
      <w:tr w:rsidR="00A55E25" w14:paraId="084AFCF3" w14:textId="77777777" w:rsidTr="00561275">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376442" w:rsidRPr="00BE7657" w:rsidRDefault="00196A6D" w:rsidP="00196A6D">
            <w:pPr>
              <w:tabs>
                <w:tab w:val="left" w:pos="3953"/>
              </w:tabs>
              <w:jc w:val="center"/>
              <w:rPr>
                <w:b w:val="0"/>
                <w:bCs w:val="0"/>
                <w:i/>
                <w:iCs/>
                <w:sz w:val="40"/>
                <w:szCs w:val="40"/>
              </w:rPr>
            </w:pPr>
            <w:r w:rsidRPr="00BE7657">
              <w:rPr>
                <w:b w:val="0"/>
                <w:bCs w:val="0"/>
                <w:i/>
                <w:iCs/>
                <w:sz w:val="40"/>
                <w:szCs w:val="40"/>
              </w:rPr>
              <w:t>Month</w:t>
            </w:r>
          </w:p>
        </w:tc>
        <w:tc>
          <w:tcPr>
            <w:tcW w:w="2790" w:type="dxa"/>
            <w:shd w:val="clear" w:color="auto" w:fill="A6A6A6" w:themeFill="background1" w:themeFillShade="A6"/>
            <w:vAlign w:val="center"/>
          </w:tcPr>
          <w:p w14:paraId="47DEB054" w14:textId="19766417"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27AD6" w:rsidRPr="00BE7657">
              <w:rPr>
                <w:b w:val="0"/>
                <w:bCs w:val="0"/>
                <w:i/>
                <w:iCs/>
                <w:sz w:val="40"/>
                <w:szCs w:val="40"/>
              </w:rPr>
              <w:t>t</w:t>
            </w:r>
            <w:r w:rsidRPr="00BE7657">
              <w:rPr>
                <w:b w:val="0"/>
                <w:bCs w:val="0"/>
                <w:i/>
                <w:iCs/>
                <w:sz w:val="40"/>
                <w:szCs w:val="40"/>
              </w:rPr>
              <w:t>opic</w:t>
            </w:r>
          </w:p>
        </w:tc>
        <w:tc>
          <w:tcPr>
            <w:tcW w:w="2430" w:type="dxa"/>
            <w:shd w:val="clear" w:color="auto" w:fill="A6A6A6" w:themeFill="background1" w:themeFillShade="A6"/>
            <w:vAlign w:val="center"/>
          </w:tcPr>
          <w:p w14:paraId="451F59C3" w14:textId="614C250A"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6205" w:type="dxa"/>
            <w:shd w:val="clear" w:color="auto" w:fill="A6A6A6" w:themeFill="background1" w:themeFillShade="A6"/>
            <w:vAlign w:val="center"/>
          </w:tcPr>
          <w:p w14:paraId="5EC3601C" w14:textId="48093B34" w:rsidR="00376442" w:rsidRPr="00BE7657" w:rsidRDefault="009C736C"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8829F5" w14:paraId="275BB8A4" w14:textId="77777777" w:rsidTr="00561275">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8829F5" w:rsidRPr="00BE7657" w:rsidRDefault="008829F5" w:rsidP="00B27AD6">
            <w:pPr>
              <w:tabs>
                <w:tab w:val="left" w:pos="3953"/>
              </w:tabs>
              <w:jc w:val="center"/>
              <w:rPr>
                <w:b w:val="0"/>
                <w:bCs w:val="0"/>
                <w:i/>
                <w:iCs/>
                <w:sz w:val="40"/>
                <w:szCs w:val="40"/>
              </w:rPr>
            </w:pPr>
            <w:r w:rsidRPr="00BE7657">
              <w:rPr>
                <w:b w:val="0"/>
                <w:bCs w:val="0"/>
                <w:i/>
                <w:iCs/>
                <w:sz w:val="40"/>
                <w:szCs w:val="40"/>
              </w:rPr>
              <w:t>January</w:t>
            </w:r>
          </w:p>
        </w:tc>
        <w:tc>
          <w:tcPr>
            <w:tcW w:w="2790" w:type="dxa"/>
            <w:shd w:val="clear" w:color="auto" w:fill="F2F2F2" w:themeFill="background1" w:themeFillShade="F2"/>
            <w:vAlign w:val="center"/>
          </w:tcPr>
          <w:p w14:paraId="284C8D85" w14:textId="21FD2164"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1BDDFD7D" w14:textId="37595A4E"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w:t>
            </w:r>
            <w:r w:rsidR="00F57328">
              <w:rPr>
                <w:color w:val="2F5496" w:themeColor="accent1" w:themeShade="BF"/>
                <w:sz w:val="24"/>
                <w:szCs w:val="24"/>
              </w:rPr>
              <w:t>242</w:t>
            </w:r>
          </w:p>
        </w:tc>
        <w:tc>
          <w:tcPr>
            <w:tcW w:w="6205" w:type="dxa"/>
            <w:shd w:val="clear" w:color="auto" w:fill="F2F2F2" w:themeFill="background1" w:themeFillShade="F2"/>
            <w:vAlign w:val="center"/>
          </w:tcPr>
          <w:p w14:paraId="46539A80" w14:textId="77777777" w:rsidR="0094260F" w:rsidRPr="00F61A24" w:rsidRDefault="0094260F" w:rsidP="0094260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F61A24">
                <w:rPr>
                  <w:rStyle w:val="Hyperlink"/>
                  <w:sz w:val="20"/>
                  <w:szCs w:val="20"/>
                </w:rPr>
                <w:t>Hand and Power Tools for Commercial Roofing Safety Talk</w:t>
              </w:r>
            </w:hyperlink>
            <w:r w:rsidRPr="00F61A24">
              <w:rPr>
                <w:color w:val="2F5496" w:themeColor="accent1" w:themeShade="BF"/>
                <w:sz w:val="20"/>
                <w:szCs w:val="20"/>
              </w:rPr>
              <w:t xml:space="preserve"> </w:t>
            </w:r>
          </w:p>
          <w:p w14:paraId="7EC60A0F" w14:textId="77777777" w:rsidR="00B64AF6" w:rsidRPr="00F61A24" w:rsidRDefault="0094260F" w:rsidP="0094260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9" w:history="1">
              <w:r w:rsidRPr="00F61A24">
                <w:rPr>
                  <w:rStyle w:val="Hyperlink"/>
                  <w:sz w:val="20"/>
                  <w:szCs w:val="20"/>
                </w:rPr>
                <w:t>Torching and Welding Safety Talk</w:t>
              </w:r>
            </w:hyperlink>
          </w:p>
          <w:p w14:paraId="3198CC7F" w14:textId="77777777" w:rsidR="00F61A24" w:rsidRPr="00F61A24" w:rsidRDefault="00F61A24" w:rsidP="0094260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F61A24">
                <w:rPr>
                  <w:rStyle w:val="Hyperlink"/>
                  <w:sz w:val="20"/>
                  <w:szCs w:val="20"/>
                </w:rPr>
                <w:t>Hand and Power Tool Safety Video (English)</w:t>
              </w:r>
            </w:hyperlink>
          </w:p>
          <w:p w14:paraId="2E52538B" w14:textId="4EDF3C5C" w:rsidR="00F61A24" w:rsidRPr="00A15477" w:rsidRDefault="00F61A24" w:rsidP="0094260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1" w:history="1">
              <w:r w:rsidRPr="00F61A24">
                <w:rPr>
                  <w:rStyle w:val="Hyperlink"/>
                  <w:sz w:val="20"/>
                  <w:szCs w:val="20"/>
                </w:rPr>
                <w:t>Hand and Power Tool Safety Video (Spanish)</w:t>
              </w:r>
            </w:hyperlink>
            <w:r>
              <w:rPr>
                <w:color w:val="2F5496" w:themeColor="accent1" w:themeShade="BF"/>
                <w:sz w:val="24"/>
                <w:szCs w:val="24"/>
              </w:rPr>
              <w:t xml:space="preserve">  </w:t>
            </w:r>
          </w:p>
        </w:tc>
      </w:tr>
      <w:tr w:rsidR="008829F5" w14:paraId="4578BD37" w14:textId="77777777" w:rsidTr="00227C98">
        <w:trPr>
          <w:trHeight w:val="125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3528391" w14:textId="77777777" w:rsidR="008829F5" w:rsidRPr="00BE7657" w:rsidRDefault="008829F5" w:rsidP="00B27AD6">
            <w:pPr>
              <w:tabs>
                <w:tab w:val="left" w:pos="3953"/>
              </w:tabs>
              <w:jc w:val="center"/>
              <w:rPr>
                <w:i/>
                <w:iCs/>
                <w:sz w:val="40"/>
                <w:szCs w:val="40"/>
              </w:rPr>
            </w:pPr>
          </w:p>
        </w:tc>
        <w:tc>
          <w:tcPr>
            <w:tcW w:w="2790" w:type="dxa"/>
            <w:shd w:val="clear" w:color="auto" w:fill="F2F2F2" w:themeFill="background1" w:themeFillShade="F2"/>
            <w:vAlign w:val="center"/>
          </w:tcPr>
          <w:p w14:paraId="5F8E16D5" w14:textId="0D346BF2" w:rsidR="008829F5" w:rsidRPr="009C736C" w:rsidRDefault="001A065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690EDC51" w14:textId="0B944F5D" w:rsidR="008829F5" w:rsidRPr="009C736C" w:rsidRDefault="000F3E9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33DF3E2E" w14:textId="77777777" w:rsidR="00567EB8" w:rsidRPr="00090318" w:rsidRDefault="00567EB8"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Pr="00090318">
                <w:rPr>
                  <w:rStyle w:val="Hyperlink"/>
                  <w:sz w:val="20"/>
                  <w:szCs w:val="20"/>
                </w:rPr>
                <w:t>Hand and Power Tool Guarding Safety Talk</w:t>
              </w:r>
            </w:hyperlink>
            <w:r w:rsidRPr="00090318">
              <w:rPr>
                <w:color w:val="2F5496" w:themeColor="accent1" w:themeShade="BF"/>
                <w:sz w:val="20"/>
                <w:szCs w:val="20"/>
              </w:rPr>
              <w:t xml:space="preserve"> </w:t>
            </w:r>
          </w:p>
          <w:p w14:paraId="298AA9F8" w14:textId="77777777" w:rsidR="00090318" w:rsidRPr="00090318" w:rsidRDefault="00090318"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Pr="00090318">
                <w:rPr>
                  <w:rStyle w:val="Hyperlink"/>
                  <w:sz w:val="20"/>
                  <w:szCs w:val="20"/>
                </w:rPr>
                <w:t>Machinery and Tool Safety Video (English)</w:t>
              </w:r>
            </w:hyperlink>
          </w:p>
          <w:p w14:paraId="7A2701B0" w14:textId="493C2FD0" w:rsidR="00090318" w:rsidRPr="009C736C" w:rsidRDefault="00090318"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4" w:history="1">
              <w:r w:rsidRPr="00090318">
                <w:rPr>
                  <w:rStyle w:val="Hyperlink"/>
                  <w:sz w:val="20"/>
                  <w:szCs w:val="20"/>
                </w:rPr>
                <w:t>Machinery and Tool Safety Video (Spanish)</w:t>
              </w:r>
            </w:hyperlink>
            <w:r>
              <w:rPr>
                <w:color w:val="2F5496" w:themeColor="accent1" w:themeShade="BF"/>
                <w:sz w:val="24"/>
                <w:szCs w:val="24"/>
              </w:rPr>
              <w:t xml:space="preserve">  </w:t>
            </w:r>
          </w:p>
        </w:tc>
      </w:tr>
      <w:tr w:rsidR="008829F5" w14:paraId="53E7C23D" w14:textId="77777777" w:rsidTr="00561275">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3FFBF9F" w14:textId="77777777" w:rsidR="008829F5" w:rsidRPr="00BE7657" w:rsidRDefault="008829F5" w:rsidP="00B27AD6">
            <w:pPr>
              <w:tabs>
                <w:tab w:val="left" w:pos="3953"/>
              </w:tabs>
              <w:jc w:val="center"/>
              <w:rPr>
                <w:i/>
                <w:iCs/>
                <w:sz w:val="40"/>
                <w:szCs w:val="40"/>
              </w:rPr>
            </w:pPr>
          </w:p>
        </w:tc>
        <w:tc>
          <w:tcPr>
            <w:tcW w:w="2790" w:type="dxa"/>
            <w:shd w:val="clear" w:color="auto" w:fill="F2F2F2" w:themeFill="background1" w:themeFillShade="F2"/>
            <w:vAlign w:val="center"/>
          </w:tcPr>
          <w:p w14:paraId="45670C08" w14:textId="02A3CDD0"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F2F2F2" w:themeFill="background1" w:themeFillShade="F2"/>
            <w:vAlign w:val="center"/>
          </w:tcPr>
          <w:p w14:paraId="1D455D82" w14:textId="592F3FA1" w:rsidR="008829F5" w:rsidRPr="009C736C" w:rsidRDefault="0027631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F2F2F2" w:themeFill="background1" w:themeFillShade="F2"/>
            <w:vAlign w:val="center"/>
          </w:tcPr>
          <w:p w14:paraId="11EE2BFD" w14:textId="77777777" w:rsidR="0094260F" w:rsidRPr="0046316D" w:rsidRDefault="0094260F" w:rsidP="0046316D">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Pr="0046316D">
                <w:rPr>
                  <w:rStyle w:val="Hyperlink"/>
                  <w:sz w:val="20"/>
                  <w:szCs w:val="20"/>
                </w:rPr>
                <w:t>Respiratory Protection Safety Talk</w:t>
              </w:r>
            </w:hyperlink>
            <w:r w:rsidRPr="0046316D">
              <w:rPr>
                <w:color w:val="2F5496" w:themeColor="accent1" w:themeShade="BF"/>
                <w:sz w:val="20"/>
                <w:szCs w:val="20"/>
              </w:rPr>
              <w:t xml:space="preserve"> </w:t>
            </w:r>
          </w:p>
          <w:p w14:paraId="471D7414" w14:textId="77777777" w:rsidR="008829F5" w:rsidRPr="0046316D" w:rsidRDefault="0094260F" w:rsidP="0046316D">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6" w:history="1">
              <w:r w:rsidRPr="0046316D">
                <w:rPr>
                  <w:rStyle w:val="Hyperlink"/>
                  <w:sz w:val="20"/>
                  <w:szCs w:val="20"/>
                </w:rPr>
                <w:t>Chemical Handling in Roofing Safety Talk</w:t>
              </w:r>
            </w:hyperlink>
          </w:p>
          <w:p w14:paraId="7F670C16" w14:textId="77777777" w:rsidR="0046316D" w:rsidRPr="0046316D" w:rsidRDefault="0046316D" w:rsidP="0046316D">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Pr="0046316D">
                <w:rPr>
                  <w:rStyle w:val="Hyperlink"/>
                  <w:sz w:val="20"/>
                  <w:szCs w:val="20"/>
                </w:rPr>
                <w:t>Respiratory Protection: The Facts Video (English)</w:t>
              </w:r>
            </w:hyperlink>
          </w:p>
          <w:p w14:paraId="09210C76" w14:textId="2F47B3CF" w:rsidR="0046316D" w:rsidRPr="009C736C" w:rsidRDefault="0046316D" w:rsidP="0046316D">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8" w:history="1">
              <w:r w:rsidRPr="0046316D">
                <w:rPr>
                  <w:rStyle w:val="Hyperlink"/>
                  <w:sz w:val="20"/>
                  <w:szCs w:val="20"/>
                </w:rPr>
                <w:t>Respiratory Protection: The Facts Video (Spanish)</w:t>
              </w:r>
            </w:hyperlink>
            <w:r>
              <w:rPr>
                <w:color w:val="2F5496" w:themeColor="accent1" w:themeShade="BF"/>
                <w:sz w:val="24"/>
                <w:szCs w:val="24"/>
              </w:rPr>
              <w:t xml:space="preserve">  </w:t>
            </w:r>
          </w:p>
        </w:tc>
      </w:tr>
      <w:tr w:rsidR="0094260F" w14:paraId="43818475" w14:textId="77777777" w:rsidTr="00561275">
        <w:trPr>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04C72773" w14:textId="1042A174" w:rsidR="0094260F" w:rsidRPr="00BE7657" w:rsidRDefault="0094260F" w:rsidP="009C736C">
            <w:pPr>
              <w:tabs>
                <w:tab w:val="left" w:pos="3953"/>
              </w:tabs>
              <w:jc w:val="center"/>
              <w:rPr>
                <w:b w:val="0"/>
                <w:bCs w:val="0"/>
                <w:i/>
                <w:iCs/>
                <w:sz w:val="40"/>
                <w:szCs w:val="40"/>
              </w:rPr>
            </w:pPr>
            <w:r w:rsidRPr="00BE7657">
              <w:rPr>
                <w:b w:val="0"/>
                <w:bCs w:val="0"/>
                <w:i/>
                <w:iCs/>
                <w:sz w:val="40"/>
                <w:szCs w:val="40"/>
              </w:rPr>
              <w:t>February</w:t>
            </w:r>
          </w:p>
        </w:tc>
        <w:tc>
          <w:tcPr>
            <w:tcW w:w="2790" w:type="dxa"/>
            <w:shd w:val="clear" w:color="auto" w:fill="D9D9D9" w:themeFill="background1" w:themeFillShade="D9"/>
            <w:vAlign w:val="center"/>
          </w:tcPr>
          <w:p w14:paraId="67411F45" w14:textId="4F55FE36" w:rsidR="0094260F" w:rsidRPr="009C736C" w:rsidRDefault="0046316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Site Planning and Preparedness</w:t>
            </w:r>
          </w:p>
        </w:tc>
        <w:tc>
          <w:tcPr>
            <w:tcW w:w="2430" w:type="dxa"/>
            <w:shd w:val="clear" w:color="auto" w:fill="D9D9D9" w:themeFill="background1" w:themeFillShade="D9"/>
            <w:vAlign w:val="center"/>
          </w:tcPr>
          <w:p w14:paraId="4859989F" w14:textId="35BFB80A" w:rsidR="0094260F" w:rsidRPr="009C736C" w:rsidRDefault="001B0E7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6205" w:type="dxa"/>
            <w:shd w:val="clear" w:color="auto" w:fill="D9D9D9" w:themeFill="background1" w:themeFillShade="D9"/>
            <w:vAlign w:val="center"/>
          </w:tcPr>
          <w:p w14:paraId="7CC300A0" w14:textId="77777777" w:rsidR="0022481F" w:rsidRPr="00090318" w:rsidRDefault="0022481F" w:rsidP="0022481F">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Pr="00090318">
                <w:rPr>
                  <w:rStyle w:val="Hyperlink"/>
                  <w:sz w:val="20"/>
                  <w:szCs w:val="20"/>
                </w:rPr>
                <w:t>Roofing Electrical Safety Talk</w:t>
              </w:r>
            </w:hyperlink>
            <w:r w:rsidRPr="00090318">
              <w:rPr>
                <w:color w:val="2F5496" w:themeColor="accent1" w:themeShade="BF"/>
                <w:sz w:val="20"/>
                <w:szCs w:val="20"/>
              </w:rPr>
              <w:t xml:space="preserve"> </w:t>
            </w:r>
          </w:p>
          <w:p w14:paraId="0455CEEE" w14:textId="77777777" w:rsidR="00090318" w:rsidRPr="003870EA" w:rsidRDefault="0022481F" w:rsidP="0046316D">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Pr="00090318">
                <w:rPr>
                  <w:rStyle w:val="Hyperlink"/>
                  <w:sz w:val="20"/>
                  <w:szCs w:val="20"/>
                </w:rPr>
                <w:t>Weather Hazards in Roofing Safety Talk</w:t>
              </w:r>
            </w:hyperlink>
            <w:r w:rsidRPr="00090318">
              <w:rPr>
                <w:color w:val="2F5496" w:themeColor="accent1" w:themeShade="BF"/>
                <w:sz w:val="20"/>
                <w:szCs w:val="20"/>
              </w:rPr>
              <w:t xml:space="preserve"> </w:t>
            </w:r>
            <w:r w:rsidR="00090318" w:rsidRPr="0046316D">
              <w:rPr>
                <w:color w:val="2F5496" w:themeColor="accent1" w:themeShade="BF"/>
                <w:sz w:val="24"/>
                <w:szCs w:val="24"/>
              </w:rPr>
              <w:t xml:space="preserve"> </w:t>
            </w:r>
          </w:p>
          <w:p w14:paraId="77203B55" w14:textId="77777777" w:rsidR="003870EA" w:rsidRDefault="003870EA" w:rsidP="0046316D">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Pr>
                  <w:rStyle w:val="Hyperlink"/>
                  <w:sz w:val="20"/>
                  <w:szCs w:val="20"/>
                </w:rPr>
                <w:t>Emergency Preparedness Video (English)</w:t>
              </w:r>
            </w:hyperlink>
          </w:p>
          <w:p w14:paraId="3040DD96" w14:textId="06EAE2DC" w:rsidR="003870EA" w:rsidRPr="0046316D" w:rsidRDefault="003870EA" w:rsidP="0046316D">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Pr>
                  <w:rStyle w:val="Hyperlink"/>
                  <w:sz w:val="20"/>
                  <w:szCs w:val="20"/>
                </w:rPr>
                <w:t>Emergency Preparedness Video (Spanish)</w:t>
              </w:r>
            </w:hyperlink>
            <w:r>
              <w:rPr>
                <w:color w:val="2F5496" w:themeColor="accent1" w:themeShade="BF"/>
                <w:sz w:val="20"/>
                <w:szCs w:val="20"/>
              </w:rPr>
              <w:t xml:space="preserve">  </w:t>
            </w:r>
          </w:p>
        </w:tc>
      </w:tr>
      <w:tr w:rsidR="00BA19F2" w14:paraId="081BA2A0" w14:textId="77777777" w:rsidTr="0056127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3DEC12B5" w14:textId="77777777" w:rsidR="00BA19F2" w:rsidRPr="00BE7657" w:rsidRDefault="00BA19F2" w:rsidP="009C736C">
            <w:pPr>
              <w:tabs>
                <w:tab w:val="left" w:pos="3953"/>
              </w:tabs>
              <w:jc w:val="center"/>
              <w:rPr>
                <w:i/>
                <w:iCs/>
                <w:sz w:val="40"/>
                <w:szCs w:val="40"/>
              </w:rPr>
            </w:pPr>
          </w:p>
        </w:tc>
        <w:tc>
          <w:tcPr>
            <w:tcW w:w="2790" w:type="dxa"/>
            <w:shd w:val="clear" w:color="auto" w:fill="D9D9D9" w:themeFill="background1" w:themeFillShade="D9"/>
            <w:vAlign w:val="center"/>
          </w:tcPr>
          <w:p w14:paraId="24967F8C" w14:textId="1B8762EC" w:rsidR="00BA19F2" w:rsidRPr="009C736C" w:rsidRDefault="00656F3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Hearing conservation</w:t>
            </w:r>
          </w:p>
        </w:tc>
        <w:tc>
          <w:tcPr>
            <w:tcW w:w="2430" w:type="dxa"/>
            <w:shd w:val="clear" w:color="auto" w:fill="D9D9D9" w:themeFill="background1" w:themeFillShade="D9"/>
            <w:vAlign w:val="center"/>
          </w:tcPr>
          <w:p w14:paraId="3CA7F6E0" w14:textId="73971B7B" w:rsidR="00BA19F2" w:rsidRDefault="00417136"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417136">
              <w:rPr>
                <w:color w:val="2F5496" w:themeColor="accent1" w:themeShade="BF"/>
                <w:sz w:val="24"/>
                <w:szCs w:val="24"/>
              </w:rPr>
              <w:t>29 CFR 1910.95</w:t>
            </w:r>
          </w:p>
        </w:tc>
        <w:tc>
          <w:tcPr>
            <w:tcW w:w="6205" w:type="dxa"/>
            <w:shd w:val="clear" w:color="auto" w:fill="D9D9D9" w:themeFill="background1" w:themeFillShade="D9"/>
            <w:vAlign w:val="center"/>
          </w:tcPr>
          <w:p w14:paraId="37C22712" w14:textId="77777777" w:rsidR="000921C4" w:rsidRPr="00CF6B62" w:rsidRDefault="0022481F" w:rsidP="003252C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3" w:history="1">
              <w:r w:rsidRPr="00CF6B62">
                <w:rPr>
                  <w:rStyle w:val="Hyperlink"/>
                  <w:sz w:val="20"/>
                  <w:szCs w:val="20"/>
                </w:rPr>
                <w:t>Personal Protective Equipment Safety Talk</w:t>
              </w:r>
            </w:hyperlink>
          </w:p>
          <w:p w14:paraId="644F61DB" w14:textId="77777777" w:rsidR="003870EA" w:rsidRPr="00CF6B62" w:rsidRDefault="003870EA" w:rsidP="003252C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Pr="00CF6B62">
                <w:rPr>
                  <w:rStyle w:val="Hyperlink"/>
                  <w:sz w:val="20"/>
                  <w:szCs w:val="20"/>
                </w:rPr>
                <w:t>Hearing Conservation: The Facts Video (English)</w:t>
              </w:r>
            </w:hyperlink>
            <w:r w:rsidRPr="00CF6B62">
              <w:rPr>
                <w:color w:val="2F5496" w:themeColor="accent1" w:themeShade="BF"/>
                <w:sz w:val="20"/>
                <w:szCs w:val="20"/>
              </w:rPr>
              <w:t xml:space="preserve"> </w:t>
            </w:r>
          </w:p>
          <w:p w14:paraId="12B6C120" w14:textId="2E8C1A69" w:rsidR="00CF6B62" w:rsidRPr="00CF6B62" w:rsidRDefault="00CF6B62" w:rsidP="003252C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sidRPr="00CF6B62">
                <w:rPr>
                  <w:rStyle w:val="Hyperlink"/>
                  <w:sz w:val="20"/>
                  <w:szCs w:val="20"/>
                </w:rPr>
                <w:t>Hearing Conservation: The Facts Video (Spanish)</w:t>
              </w:r>
            </w:hyperlink>
            <w:r w:rsidRPr="00CF6B62">
              <w:rPr>
                <w:color w:val="2F5496" w:themeColor="accent1" w:themeShade="BF"/>
                <w:sz w:val="20"/>
                <w:szCs w:val="20"/>
              </w:rPr>
              <w:t xml:space="preserve"> </w:t>
            </w:r>
          </w:p>
        </w:tc>
      </w:tr>
      <w:tr w:rsidR="0025142B" w14:paraId="2C0C43C2" w14:textId="77777777" w:rsidTr="00561275">
        <w:trPr>
          <w:trHeight w:val="125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C3427C" w14:textId="7D618FC2" w:rsidR="0025142B" w:rsidRPr="00BE7657" w:rsidRDefault="0025142B" w:rsidP="009C736C">
            <w:pPr>
              <w:tabs>
                <w:tab w:val="left" w:pos="3953"/>
              </w:tabs>
              <w:jc w:val="center"/>
              <w:rPr>
                <w:b w:val="0"/>
                <w:bCs w:val="0"/>
                <w:i/>
                <w:iCs/>
                <w:sz w:val="40"/>
                <w:szCs w:val="40"/>
              </w:rPr>
            </w:pPr>
            <w:r w:rsidRPr="00BE7657">
              <w:rPr>
                <w:b w:val="0"/>
                <w:bCs w:val="0"/>
                <w:i/>
                <w:iCs/>
                <w:sz w:val="40"/>
                <w:szCs w:val="40"/>
              </w:rPr>
              <w:lastRenderedPageBreak/>
              <w:t>March</w:t>
            </w:r>
          </w:p>
        </w:tc>
        <w:tc>
          <w:tcPr>
            <w:tcW w:w="2790" w:type="dxa"/>
            <w:shd w:val="clear" w:color="auto" w:fill="F2F2F2" w:themeFill="background1" w:themeFillShade="F2"/>
            <w:vAlign w:val="center"/>
          </w:tcPr>
          <w:p w14:paraId="0FDA81EA" w14:textId="0D342008" w:rsidR="0025142B" w:rsidRPr="00A55E25" w:rsidRDefault="0025142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4CB6B2F1" w14:textId="3AEF9247" w:rsidR="0025142B" w:rsidRPr="00A55E25" w:rsidRDefault="0025142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10952660" w14:textId="77777777" w:rsidR="0025142B" w:rsidRPr="00CF6B62" w:rsidRDefault="0022481F"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6" w:history="1">
              <w:r w:rsidRPr="00CF6B62">
                <w:rPr>
                  <w:rStyle w:val="Hyperlink"/>
                  <w:sz w:val="20"/>
                  <w:szCs w:val="20"/>
                </w:rPr>
                <w:t>Material Handling in Commercial Roofing Safety Talk</w:t>
              </w:r>
            </w:hyperlink>
          </w:p>
          <w:p w14:paraId="4AA55E9A" w14:textId="77777777" w:rsidR="00CF6B62" w:rsidRPr="00CF6B62" w:rsidRDefault="00CF6B62"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Pr="00CF6B62">
                <w:rPr>
                  <w:rStyle w:val="Hyperlink"/>
                  <w:sz w:val="20"/>
                  <w:szCs w:val="20"/>
                </w:rPr>
                <w:t>Back Safety: Proper Lifting Procedures Video (English)</w:t>
              </w:r>
            </w:hyperlink>
          </w:p>
          <w:p w14:paraId="17FBA597" w14:textId="7BB036BD" w:rsidR="00CF6B62" w:rsidRPr="00A55E25" w:rsidRDefault="00CF6B62"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8" w:history="1">
              <w:r w:rsidRPr="00CF6B62">
                <w:rPr>
                  <w:rStyle w:val="Hyperlink"/>
                  <w:sz w:val="20"/>
                  <w:szCs w:val="20"/>
                </w:rPr>
                <w:t>Back Safety: Proper Lifting Procedures Video (Spanish)</w:t>
              </w:r>
            </w:hyperlink>
            <w:r>
              <w:rPr>
                <w:color w:val="2F5496" w:themeColor="accent1" w:themeShade="BF"/>
                <w:sz w:val="24"/>
                <w:szCs w:val="24"/>
              </w:rPr>
              <w:t xml:space="preserve">  </w:t>
            </w:r>
          </w:p>
        </w:tc>
      </w:tr>
      <w:tr w:rsidR="0025142B" w14:paraId="0BFC8C9A" w14:textId="77777777" w:rsidTr="00561275">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52EC68A" w14:textId="77777777" w:rsidR="0025142B" w:rsidRPr="00BE7657" w:rsidRDefault="0025142B" w:rsidP="009C736C">
            <w:pPr>
              <w:tabs>
                <w:tab w:val="left" w:pos="3953"/>
              </w:tabs>
              <w:jc w:val="center"/>
              <w:rPr>
                <w:i/>
                <w:iCs/>
                <w:sz w:val="40"/>
                <w:szCs w:val="40"/>
              </w:rPr>
            </w:pPr>
          </w:p>
        </w:tc>
        <w:tc>
          <w:tcPr>
            <w:tcW w:w="2790" w:type="dxa"/>
            <w:shd w:val="clear" w:color="auto" w:fill="F2F2F2" w:themeFill="background1" w:themeFillShade="F2"/>
            <w:vAlign w:val="center"/>
          </w:tcPr>
          <w:p w14:paraId="2E83742D" w14:textId="4BD1B772" w:rsidR="0025142B" w:rsidRDefault="002514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040CA63D" w14:textId="328C0AE3" w:rsidR="0025142B" w:rsidRDefault="00CE723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1895770E" w14:textId="77777777" w:rsidR="00353ABB" w:rsidRPr="00CF6B62" w:rsidRDefault="0022481F"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9" w:history="1">
              <w:r w:rsidRPr="00CF6B62">
                <w:rPr>
                  <w:rStyle w:val="Hyperlink"/>
                  <w:sz w:val="20"/>
                  <w:szCs w:val="20"/>
                </w:rPr>
                <w:t>Roofing Ergonomics Safety Talk</w:t>
              </w:r>
            </w:hyperlink>
          </w:p>
          <w:p w14:paraId="248E87CC" w14:textId="77777777" w:rsidR="00CF6B62" w:rsidRPr="00CF6B62" w:rsidRDefault="00CF6B62"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Pr="00CF6B62">
                <w:rPr>
                  <w:rStyle w:val="Hyperlink"/>
                  <w:sz w:val="20"/>
                  <w:szCs w:val="20"/>
                </w:rPr>
                <w:t>Back Injury: Exercise and Ergonomics Video (English)</w:t>
              </w:r>
            </w:hyperlink>
          </w:p>
          <w:p w14:paraId="74521500" w14:textId="17F943F1" w:rsidR="00CF6B62" w:rsidRDefault="00CF6B62"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1" w:history="1">
              <w:r w:rsidRPr="00CF6B62">
                <w:rPr>
                  <w:rStyle w:val="Hyperlink"/>
                  <w:sz w:val="20"/>
                  <w:szCs w:val="20"/>
                </w:rPr>
                <w:t>Back Injury: Exercise and Ergonomics Video (Spanish)</w:t>
              </w:r>
            </w:hyperlink>
            <w:r>
              <w:rPr>
                <w:color w:val="2F5496" w:themeColor="accent1" w:themeShade="BF"/>
                <w:sz w:val="24"/>
                <w:szCs w:val="24"/>
              </w:rPr>
              <w:t xml:space="preserve">  </w:t>
            </w:r>
          </w:p>
        </w:tc>
      </w:tr>
      <w:tr w:rsidR="00FB3939" w14:paraId="6C0513A9" w14:textId="77777777" w:rsidTr="00561275">
        <w:trPr>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D904244" w14:textId="51078CBF" w:rsidR="00FB3939" w:rsidRPr="00BE7657" w:rsidRDefault="00FB3939" w:rsidP="004E4689">
            <w:pPr>
              <w:tabs>
                <w:tab w:val="left" w:pos="3953"/>
              </w:tabs>
              <w:jc w:val="center"/>
              <w:rPr>
                <w:b w:val="0"/>
                <w:bCs w:val="0"/>
                <w:i/>
                <w:iCs/>
                <w:sz w:val="40"/>
                <w:szCs w:val="40"/>
              </w:rPr>
            </w:pPr>
            <w:r w:rsidRPr="00BE7657">
              <w:rPr>
                <w:b w:val="0"/>
                <w:bCs w:val="0"/>
                <w:i/>
                <w:iCs/>
                <w:sz w:val="40"/>
                <w:szCs w:val="40"/>
              </w:rPr>
              <w:t>April</w:t>
            </w:r>
          </w:p>
        </w:tc>
        <w:tc>
          <w:tcPr>
            <w:tcW w:w="2790" w:type="dxa"/>
            <w:shd w:val="clear" w:color="auto" w:fill="D9D9D9" w:themeFill="background1" w:themeFillShade="D9"/>
            <w:vAlign w:val="center"/>
          </w:tcPr>
          <w:p w14:paraId="524B0DE8" w14:textId="2CA4AE9C" w:rsidR="00FB3939" w:rsidRPr="009C736C" w:rsidRDefault="002A1AE1"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24616A01" w14:textId="1C157113" w:rsidR="00FB3939" w:rsidRPr="009C736C" w:rsidRDefault="002A1AE1"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0D0F92A1" w14:textId="77777777" w:rsidR="00F7731A" w:rsidRPr="002C08C4" w:rsidRDefault="0022481F"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2" w:history="1">
              <w:r w:rsidRPr="002C08C4">
                <w:rPr>
                  <w:rStyle w:val="Hyperlink"/>
                  <w:sz w:val="20"/>
                  <w:szCs w:val="20"/>
                </w:rPr>
                <w:t>Personal Fall Arrest System Quick Inspection Guide</w:t>
              </w:r>
            </w:hyperlink>
          </w:p>
          <w:p w14:paraId="0EA3A0E7" w14:textId="77777777" w:rsidR="00AA67A3" w:rsidRPr="002C08C4" w:rsidRDefault="00AA67A3"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sidRPr="002C08C4">
                <w:rPr>
                  <w:rStyle w:val="Hyperlink"/>
                  <w:sz w:val="20"/>
                  <w:szCs w:val="20"/>
                </w:rPr>
                <w:t>Fall Protection Safety Talk</w:t>
              </w:r>
            </w:hyperlink>
          </w:p>
          <w:p w14:paraId="16336812" w14:textId="77777777" w:rsidR="002C08C4" w:rsidRPr="002C08C4" w:rsidRDefault="00AA67A3"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4" w:history="1">
              <w:r w:rsidRPr="002C08C4">
                <w:rPr>
                  <w:rStyle w:val="Hyperlink"/>
                  <w:sz w:val="20"/>
                  <w:szCs w:val="20"/>
                </w:rPr>
                <w:t>Fall Protection Video (English)</w:t>
              </w:r>
            </w:hyperlink>
          </w:p>
          <w:p w14:paraId="482C7158" w14:textId="0E93FB3A" w:rsidR="00AA67A3" w:rsidRPr="004E4689" w:rsidRDefault="002C08C4"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35" w:history="1">
              <w:r w:rsidRPr="002C08C4">
                <w:rPr>
                  <w:rStyle w:val="Hyperlink"/>
                  <w:sz w:val="20"/>
                  <w:szCs w:val="20"/>
                </w:rPr>
                <w:t>Fall Protection Video (Spanish)</w:t>
              </w:r>
            </w:hyperlink>
            <w:r>
              <w:rPr>
                <w:color w:val="2F5496" w:themeColor="accent1" w:themeShade="BF"/>
                <w:sz w:val="24"/>
                <w:szCs w:val="24"/>
              </w:rPr>
              <w:t xml:space="preserve"> </w:t>
            </w:r>
            <w:r w:rsidR="00AA67A3">
              <w:rPr>
                <w:color w:val="2F5496" w:themeColor="accent1" w:themeShade="BF"/>
                <w:sz w:val="24"/>
                <w:szCs w:val="24"/>
              </w:rPr>
              <w:t xml:space="preserve">  </w:t>
            </w:r>
          </w:p>
        </w:tc>
      </w:tr>
      <w:tr w:rsidR="00FB3939" w14:paraId="1D0DF0E6" w14:textId="77777777" w:rsidTr="00561275">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99022F6" w14:textId="77777777" w:rsidR="00FB3939" w:rsidRPr="00BE7657" w:rsidRDefault="00FB3939" w:rsidP="004E4689">
            <w:pPr>
              <w:tabs>
                <w:tab w:val="left" w:pos="3953"/>
              </w:tabs>
              <w:jc w:val="center"/>
              <w:rPr>
                <w:i/>
                <w:iCs/>
                <w:sz w:val="40"/>
                <w:szCs w:val="40"/>
              </w:rPr>
            </w:pPr>
          </w:p>
        </w:tc>
        <w:tc>
          <w:tcPr>
            <w:tcW w:w="2790" w:type="dxa"/>
            <w:shd w:val="clear" w:color="auto" w:fill="D9D9D9" w:themeFill="background1" w:themeFillShade="D9"/>
            <w:vAlign w:val="center"/>
          </w:tcPr>
          <w:p w14:paraId="7999F076" w14:textId="588C127A" w:rsidR="00FB3939" w:rsidRDefault="00F60038"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430" w:type="dxa"/>
            <w:shd w:val="clear" w:color="auto" w:fill="D9D9D9" w:themeFill="background1" w:themeFillShade="D9"/>
            <w:vAlign w:val="center"/>
          </w:tcPr>
          <w:p w14:paraId="21AAC871" w14:textId="69779BC9" w:rsidR="00FB3939" w:rsidRDefault="00FB1A52"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186EBA51" w14:textId="77777777" w:rsidR="00D41660" w:rsidRPr="002C08C4" w:rsidRDefault="0022481F"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36" w:history="1">
              <w:r w:rsidRPr="002C08C4">
                <w:rPr>
                  <w:rStyle w:val="Hyperlink"/>
                  <w:sz w:val="20"/>
                  <w:szCs w:val="20"/>
                </w:rPr>
                <w:t>Common Slip Trip and Fall Hazards Safety Talk</w:t>
              </w:r>
            </w:hyperlink>
          </w:p>
          <w:p w14:paraId="0A22C220" w14:textId="77777777" w:rsidR="002C08C4" w:rsidRPr="002C08C4" w:rsidRDefault="002C08C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sidRPr="002C08C4">
                <w:rPr>
                  <w:rStyle w:val="Hyperlink"/>
                  <w:sz w:val="20"/>
                  <w:szCs w:val="20"/>
                </w:rPr>
                <w:t>Housekeeping: Slips, Trips, and Falls Prevention Video (English)</w:t>
              </w:r>
            </w:hyperlink>
          </w:p>
          <w:p w14:paraId="2FD86E58" w14:textId="7A3B7771" w:rsidR="002C08C4" w:rsidRDefault="002C08C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8" w:history="1">
              <w:r w:rsidRPr="002C08C4">
                <w:rPr>
                  <w:rStyle w:val="Hyperlink"/>
                  <w:sz w:val="20"/>
                  <w:szCs w:val="20"/>
                </w:rPr>
                <w:t>Housekeeping: Slips, Trips, and Falls Prevention (Spanish)</w:t>
              </w:r>
            </w:hyperlink>
            <w:r>
              <w:rPr>
                <w:color w:val="2F5496" w:themeColor="accent1" w:themeShade="BF"/>
                <w:sz w:val="24"/>
                <w:szCs w:val="24"/>
              </w:rPr>
              <w:t xml:space="preserve">  </w:t>
            </w:r>
          </w:p>
        </w:tc>
      </w:tr>
      <w:tr w:rsidR="00FC2CFE" w14:paraId="49BD1C92" w14:textId="77777777" w:rsidTr="00561275">
        <w:trPr>
          <w:trHeight w:val="188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19D01A4E" w14:textId="3EBC4BC1" w:rsidR="00FC2CFE" w:rsidRPr="00BE7657" w:rsidRDefault="00FC2CFE" w:rsidP="009C736C">
            <w:pPr>
              <w:tabs>
                <w:tab w:val="left" w:pos="3953"/>
              </w:tabs>
              <w:jc w:val="center"/>
              <w:rPr>
                <w:b w:val="0"/>
                <w:bCs w:val="0"/>
                <w:i/>
                <w:iCs/>
                <w:sz w:val="40"/>
                <w:szCs w:val="40"/>
              </w:rPr>
            </w:pPr>
            <w:r w:rsidRPr="00BE7657">
              <w:rPr>
                <w:b w:val="0"/>
                <w:bCs w:val="0"/>
                <w:i/>
                <w:iCs/>
                <w:sz w:val="40"/>
                <w:szCs w:val="40"/>
              </w:rPr>
              <w:t>May</w:t>
            </w:r>
          </w:p>
        </w:tc>
        <w:tc>
          <w:tcPr>
            <w:tcW w:w="2790" w:type="dxa"/>
            <w:shd w:val="clear" w:color="auto" w:fill="F2F2F2" w:themeFill="background1" w:themeFillShade="F2"/>
            <w:vAlign w:val="center"/>
          </w:tcPr>
          <w:p w14:paraId="5F8DE8FE" w14:textId="03042BC1" w:rsidR="00FC2CFE" w:rsidRPr="00C44428" w:rsidRDefault="00C4442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w:t>
            </w:r>
            <w:r w:rsidR="001D1384">
              <w:rPr>
                <w:color w:val="2F5496" w:themeColor="accent1" w:themeShade="BF"/>
                <w:sz w:val="24"/>
                <w:szCs w:val="24"/>
              </w:rPr>
              <w:t>ing/flying objects/struck by</w:t>
            </w:r>
          </w:p>
        </w:tc>
        <w:tc>
          <w:tcPr>
            <w:tcW w:w="2430" w:type="dxa"/>
            <w:shd w:val="clear" w:color="auto" w:fill="F2F2F2" w:themeFill="background1" w:themeFillShade="F2"/>
            <w:vAlign w:val="center"/>
          </w:tcPr>
          <w:p w14:paraId="62303D20" w14:textId="2E1A2FC9" w:rsidR="00FC2CFE" w:rsidRPr="00C44428" w:rsidRDefault="00FC2CF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0CEAE929" w14:textId="77777777" w:rsidR="009B0484" w:rsidRPr="00C42FA2" w:rsidRDefault="0022481F"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9" w:history="1">
              <w:r w:rsidRPr="00C42FA2">
                <w:rPr>
                  <w:rStyle w:val="Hyperlink"/>
                  <w:sz w:val="20"/>
                  <w:szCs w:val="20"/>
                </w:rPr>
                <w:t>Personal Protective Equipment Safety Talk</w:t>
              </w:r>
            </w:hyperlink>
          </w:p>
          <w:p w14:paraId="688FA3E8" w14:textId="77777777" w:rsidR="00C42FA2" w:rsidRPr="00C42FA2" w:rsidRDefault="002C08C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0" w:history="1">
              <w:r w:rsidRPr="00C42FA2">
                <w:rPr>
                  <w:rStyle w:val="Hyperlink"/>
                  <w:sz w:val="20"/>
                  <w:szCs w:val="20"/>
                </w:rPr>
                <w:t>Personal Protective Equipment (English)</w:t>
              </w:r>
            </w:hyperlink>
          </w:p>
          <w:p w14:paraId="6FA5E132" w14:textId="12BE5B68" w:rsidR="002C08C4" w:rsidRPr="00C44428" w:rsidRDefault="00C42FA2"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41" w:history="1">
              <w:r w:rsidRPr="00C42FA2">
                <w:rPr>
                  <w:rStyle w:val="Hyperlink"/>
                  <w:sz w:val="20"/>
                  <w:szCs w:val="20"/>
                </w:rPr>
                <w:t>Personal Protective Equipment Video (Spanish)</w:t>
              </w:r>
            </w:hyperlink>
            <w:r>
              <w:rPr>
                <w:color w:val="2F5496" w:themeColor="accent1" w:themeShade="BF"/>
                <w:sz w:val="24"/>
                <w:szCs w:val="24"/>
              </w:rPr>
              <w:t xml:space="preserve"> </w:t>
            </w:r>
            <w:r w:rsidR="002C08C4">
              <w:rPr>
                <w:color w:val="2F5496" w:themeColor="accent1" w:themeShade="BF"/>
                <w:sz w:val="24"/>
                <w:szCs w:val="24"/>
              </w:rPr>
              <w:t xml:space="preserve"> </w:t>
            </w:r>
          </w:p>
        </w:tc>
      </w:tr>
      <w:tr w:rsidR="00FC2CFE" w14:paraId="17EB9619" w14:textId="77777777" w:rsidTr="00561275">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7770853" w14:textId="77777777" w:rsidR="00FC2CFE" w:rsidRPr="00BE7657" w:rsidRDefault="00FC2CFE" w:rsidP="009C736C">
            <w:pPr>
              <w:tabs>
                <w:tab w:val="left" w:pos="3953"/>
              </w:tabs>
              <w:jc w:val="center"/>
              <w:rPr>
                <w:i/>
                <w:iCs/>
                <w:sz w:val="40"/>
                <w:szCs w:val="40"/>
              </w:rPr>
            </w:pPr>
          </w:p>
        </w:tc>
        <w:tc>
          <w:tcPr>
            <w:tcW w:w="2790" w:type="dxa"/>
            <w:shd w:val="clear" w:color="auto" w:fill="F2F2F2" w:themeFill="background1" w:themeFillShade="F2"/>
            <w:vAlign w:val="center"/>
          </w:tcPr>
          <w:p w14:paraId="1C871A8B" w14:textId="671D71FA" w:rsidR="00FC2CFE" w:rsidRPr="00C44428" w:rsidRDefault="009B048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0611F76E" w14:textId="2C47EB4C" w:rsidR="00FC2CFE" w:rsidRPr="00C44428" w:rsidRDefault="009B048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5094E295" w14:textId="77777777" w:rsidR="00FC2CFE" w:rsidRPr="00C42FA2" w:rsidRDefault="0022481F"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2" w:history="1">
              <w:r w:rsidRPr="00C42FA2">
                <w:rPr>
                  <w:rStyle w:val="Hyperlink"/>
                  <w:sz w:val="20"/>
                  <w:szCs w:val="20"/>
                </w:rPr>
                <w:t>Heat Stress Safety Talk</w:t>
              </w:r>
            </w:hyperlink>
          </w:p>
          <w:p w14:paraId="79C61890" w14:textId="77777777" w:rsidR="00C42FA2" w:rsidRPr="00C42FA2" w:rsidRDefault="00C42FA2"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3" w:history="1">
              <w:r w:rsidRPr="00C42FA2">
                <w:rPr>
                  <w:rStyle w:val="Hyperlink"/>
                  <w:sz w:val="20"/>
                  <w:szCs w:val="20"/>
                </w:rPr>
                <w:t>Heat Stress: Facts &amp; Prevention Video (English)</w:t>
              </w:r>
            </w:hyperlink>
            <w:r w:rsidRPr="00C42FA2">
              <w:rPr>
                <w:color w:val="2F5496" w:themeColor="accent1" w:themeShade="BF"/>
                <w:sz w:val="20"/>
                <w:szCs w:val="20"/>
              </w:rPr>
              <w:t xml:space="preserve"> </w:t>
            </w:r>
          </w:p>
          <w:p w14:paraId="7A4DDB86" w14:textId="0785271B" w:rsidR="00C42FA2" w:rsidRPr="00C44428" w:rsidRDefault="00C42FA2"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44" w:history="1">
              <w:r w:rsidRPr="00C42FA2">
                <w:rPr>
                  <w:rStyle w:val="Hyperlink"/>
                  <w:sz w:val="20"/>
                  <w:szCs w:val="20"/>
                </w:rPr>
                <w:t>Heat Stress: Facts &amp; Prevention Video (Spanish)</w:t>
              </w:r>
            </w:hyperlink>
            <w:r>
              <w:rPr>
                <w:color w:val="2F5496" w:themeColor="accent1" w:themeShade="BF"/>
                <w:sz w:val="24"/>
                <w:szCs w:val="24"/>
              </w:rPr>
              <w:t xml:space="preserve"> </w:t>
            </w:r>
          </w:p>
        </w:tc>
      </w:tr>
      <w:tr w:rsidR="00E67B15" w14:paraId="71685C42" w14:textId="77777777" w:rsidTr="00561275">
        <w:trPr>
          <w:trHeight w:val="987"/>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6FDEBF8" w14:textId="4F9FF1F3" w:rsidR="00E67B15" w:rsidRPr="00BE7657" w:rsidRDefault="00E67B15" w:rsidP="009C736C">
            <w:pPr>
              <w:tabs>
                <w:tab w:val="left" w:pos="3953"/>
              </w:tabs>
              <w:jc w:val="center"/>
              <w:rPr>
                <w:b w:val="0"/>
                <w:bCs w:val="0"/>
                <w:i/>
                <w:iCs/>
                <w:sz w:val="40"/>
                <w:szCs w:val="40"/>
              </w:rPr>
            </w:pPr>
            <w:r w:rsidRPr="00BE7657">
              <w:rPr>
                <w:b w:val="0"/>
                <w:bCs w:val="0"/>
                <w:i/>
                <w:iCs/>
                <w:sz w:val="40"/>
                <w:szCs w:val="40"/>
              </w:rPr>
              <w:t>June</w:t>
            </w:r>
          </w:p>
        </w:tc>
        <w:tc>
          <w:tcPr>
            <w:tcW w:w="2790" w:type="dxa"/>
            <w:shd w:val="clear" w:color="auto" w:fill="D9D9D9" w:themeFill="background1" w:themeFillShade="D9"/>
            <w:vAlign w:val="center"/>
          </w:tcPr>
          <w:p w14:paraId="06528E9F" w14:textId="1AAD5E21" w:rsidR="00E67B15" w:rsidRPr="004E4689" w:rsidRDefault="004B0BB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430" w:type="dxa"/>
            <w:shd w:val="clear" w:color="auto" w:fill="D9D9D9" w:themeFill="background1" w:themeFillShade="D9"/>
            <w:vAlign w:val="center"/>
          </w:tcPr>
          <w:p w14:paraId="28361140" w14:textId="2244E8DF" w:rsidR="00E67B15" w:rsidRPr="004E4689" w:rsidRDefault="00E67B1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sidR="004B0BBB">
              <w:rPr>
                <w:color w:val="2F5496" w:themeColor="accent1" w:themeShade="BF"/>
                <w:sz w:val="24"/>
                <w:szCs w:val="24"/>
              </w:rPr>
              <w:t>53</w:t>
            </w:r>
          </w:p>
        </w:tc>
        <w:tc>
          <w:tcPr>
            <w:tcW w:w="6205" w:type="dxa"/>
            <w:shd w:val="clear" w:color="auto" w:fill="D9D9D9" w:themeFill="background1" w:themeFillShade="D9"/>
            <w:vAlign w:val="center"/>
          </w:tcPr>
          <w:p w14:paraId="01F84FAC" w14:textId="77777777" w:rsidR="00E67B15" w:rsidRPr="00C42FA2" w:rsidRDefault="0022481F"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45" w:history="1">
              <w:r w:rsidRPr="00C42FA2">
                <w:rPr>
                  <w:rStyle w:val="Hyperlink"/>
                  <w:sz w:val="20"/>
                  <w:szCs w:val="20"/>
                </w:rPr>
                <w:t>Portable Ladder Safety Talk</w:t>
              </w:r>
            </w:hyperlink>
          </w:p>
          <w:p w14:paraId="05B7DAA7" w14:textId="77777777" w:rsidR="00C42FA2" w:rsidRPr="00C42FA2" w:rsidRDefault="00C42FA2"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6" w:history="1">
              <w:r w:rsidRPr="00C42FA2">
                <w:rPr>
                  <w:rStyle w:val="Hyperlink"/>
                  <w:sz w:val="20"/>
                  <w:szCs w:val="20"/>
                </w:rPr>
                <w:t>Ladder Safety Video (English)</w:t>
              </w:r>
            </w:hyperlink>
          </w:p>
          <w:p w14:paraId="3D409386" w14:textId="07414476" w:rsidR="00C42FA2" w:rsidRPr="00BD72AF" w:rsidRDefault="00C42FA2"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47" w:history="1">
              <w:r w:rsidRPr="00C42FA2">
                <w:rPr>
                  <w:rStyle w:val="Hyperlink"/>
                  <w:sz w:val="20"/>
                  <w:szCs w:val="20"/>
                </w:rPr>
                <w:t>Ladder Safety Video (Spanish)</w:t>
              </w:r>
            </w:hyperlink>
            <w:r>
              <w:rPr>
                <w:color w:val="2F5496" w:themeColor="accent1" w:themeShade="BF"/>
                <w:sz w:val="24"/>
                <w:szCs w:val="24"/>
              </w:rPr>
              <w:t xml:space="preserve">  </w:t>
            </w:r>
          </w:p>
        </w:tc>
      </w:tr>
      <w:tr w:rsidR="00E67B15" w14:paraId="36C00C24" w14:textId="77777777" w:rsidTr="00561275">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571B3BA" w14:textId="77777777" w:rsidR="00E67B15" w:rsidRPr="00BE7657" w:rsidRDefault="00E67B15" w:rsidP="009C736C">
            <w:pPr>
              <w:tabs>
                <w:tab w:val="left" w:pos="3953"/>
              </w:tabs>
              <w:jc w:val="center"/>
              <w:rPr>
                <w:i/>
                <w:iCs/>
                <w:sz w:val="40"/>
                <w:szCs w:val="40"/>
              </w:rPr>
            </w:pPr>
          </w:p>
        </w:tc>
        <w:tc>
          <w:tcPr>
            <w:tcW w:w="2790" w:type="dxa"/>
            <w:shd w:val="clear" w:color="auto" w:fill="D9D9D9" w:themeFill="background1" w:themeFillShade="D9"/>
            <w:vAlign w:val="center"/>
          </w:tcPr>
          <w:p w14:paraId="0608C2D0" w14:textId="241DBBD8" w:rsidR="00E67B15" w:rsidRDefault="00E67B1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Powered industrial trucks (forklift</w:t>
            </w:r>
            <w:r w:rsidR="00B9325F">
              <w:rPr>
                <w:color w:val="2F5496" w:themeColor="accent1" w:themeShade="BF"/>
                <w:sz w:val="24"/>
                <w:szCs w:val="24"/>
              </w:rPr>
              <w:t xml:space="preserve"> &amp; telehandler</w:t>
            </w:r>
            <w:r>
              <w:rPr>
                <w:color w:val="2F5496" w:themeColor="accent1" w:themeShade="BF"/>
                <w:sz w:val="24"/>
                <w:szCs w:val="24"/>
              </w:rPr>
              <w:t>)</w:t>
            </w:r>
          </w:p>
        </w:tc>
        <w:tc>
          <w:tcPr>
            <w:tcW w:w="2430" w:type="dxa"/>
            <w:shd w:val="clear" w:color="auto" w:fill="D9D9D9" w:themeFill="background1" w:themeFillShade="D9"/>
            <w:vAlign w:val="center"/>
          </w:tcPr>
          <w:p w14:paraId="192649AE" w14:textId="2FF78A07" w:rsidR="00E67B15" w:rsidRPr="00E7529C" w:rsidRDefault="00E95C8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5C82">
              <w:rPr>
                <w:color w:val="2F5496" w:themeColor="accent1" w:themeShade="BF"/>
                <w:sz w:val="24"/>
                <w:szCs w:val="24"/>
              </w:rPr>
              <w:t>29 CFR 1910.178</w:t>
            </w:r>
          </w:p>
        </w:tc>
        <w:tc>
          <w:tcPr>
            <w:tcW w:w="6205" w:type="dxa"/>
            <w:shd w:val="clear" w:color="auto" w:fill="D9D9D9" w:themeFill="background1" w:themeFillShade="D9"/>
            <w:vAlign w:val="center"/>
          </w:tcPr>
          <w:p w14:paraId="7EADF362" w14:textId="77777777" w:rsidR="00E95C82" w:rsidRPr="00B9325F" w:rsidRDefault="0022481F"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8" w:history="1">
              <w:r w:rsidRPr="00B9325F">
                <w:rPr>
                  <w:rStyle w:val="Hyperlink"/>
                  <w:sz w:val="20"/>
                  <w:szCs w:val="20"/>
                </w:rPr>
                <w:t>Telehandler Safety Talk</w:t>
              </w:r>
            </w:hyperlink>
          </w:p>
          <w:p w14:paraId="298FEFE5" w14:textId="77777777" w:rsidR="00B9325F" w:rsidRPr="00B9325F" w:rsidRDefault="00B9325F"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9" w:history="1">
              <w:r w:rsidRPr="00B9325F">
                <w:rPr>
                  <w:rStyle w:val="Hyperlink"/>
                  <w:sz w:val="20"/>
                  <w:szCs w:val="20"/>
                </w:rPr>
                <w:t>Forklift Safety Video (English)</w:t>
              </w:r>
            </w:hyperlink>
          </w:p>
          <w:p w14:paraId="6CE560D0" w14:textId="00132426" w:rsidR="00B9325F" w:rsidRDefault="00B9325F"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50" w:history="1">
              <w:r w:rsidRPr="00B9325F">
                <w:rPr>
                  <w:rStyle w:val="Hyperlink"/>
                  <w:sz w:val="20"/>
                  <w:szCs w:val="20"/>
                </w:rPr>
                <w:t>Forklift Safety Video (Spanish)</w:t>
              </w:r>
            </w:hyperlink>
            <w:r>
              <w:rPr>
                <w:color w:val="2F5496" w:themeColor="accent1" w:themeShade="BF"/>
                <w:sz w:val="24"/>
                <w:szCs w:val="24"/>
              </w:rPr>
              <w:t xml:space="preserve">  </w:t>
            </w:r>
          </w:p>
        </w:tc>
      </w:tr>
      <w:tr w:rsidR="00DE3ABD" w14:paraId="531A52CA" w14:textId="77777777" w:rsidTr="007F5A6E">
        <w:trPr>
          <w:trHeight w:val="1088"/>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DE3ABD" w:rsidRPr="00BE7657" w:rsidRDefault="00DE3ABD" w:rsidP="00BD72AF">
            <w:pPr>
              <w:tabs>
                <w:tab w:val="left" w:pos="3953"/>
              </w:tabs>
              <w:jc w:val="center"/>
              <w:rPr>
                <w:b w:val="0"/>
                <w:bCs w:val="0"/>
                <w:i/>
                <w:iCs/>
                <w:sz w:val="40"/>
                <w:szCs w:val="40"/>
              </w:rPr>
            </w:pPr>
            <w:r w:rsidRPr="00BE7657">
              <w:rPr>
                <w:b w:val="0"/>
                <w:bCs w:val="0"/>
                <w:i/>
                <w:iCs/>
                <w:sz w:val="40"/>
                <w:szCs w:val="40"/>
              </w:rPr>
              <w:t>July</w:t>
            </w:r>
          </w:p>
        </w:tc>
        <w:tc>
          <w:tcPr>
            <w:tcW w:w="2790" w:type="dxa"/>
            <w:shd w:val="clear" w:color="auto" w:fill="F2F2F2" w:themeFill="background1" w:themeFillShade="F2"/>
            <w:vAlign w:val="center"/>
          </w:tcPr>
          <w:p w14:paraId="13DF1D76" w14:textId="5BEE4DFA" w:rsidR="00DE3ABD" w:rsidRPr="004E4689" w:rsidRDefault="003047AA"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717A0172" w14:textId="16089716" w:rsidR="00DE3ABD" w:rsidRPr="004E4689" w:rsidRDefault="0006783A"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6205" w:type="dxa"/>
            <w:shd w:val="clear" w:color="auto" w:fill="F2F2F2" w:themeFill="background1" w:themeFillShade="F2"/>
            <w:vAlign w:val="center"/>
          </w:tcPr>
          <w:p w14:paraId="2996F2B8" w14:textId="77777777" w:rsidR="00B07BA8" w:rsidRPr="00D602D6" w:rsidRDefault="00E46772" w:rsidP="00B07B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1" w:history="1">
              <w:r w:rsidRPr="00D602D6">
                <w:rPr>
                  <w:rStyle w:val="Hyperlink"/>
                  <w:sz w:val="20"/>
                  <w:szCs w:val="20"/>
                </w:rPr>
                <w:t>Cutting and Tear off Equipment in Commercial Roofing Safety Talk</w:t>
              </w:r>
            </w:hyperlink>
            <w:r w:rsidRPr="00D602D6">
              <w:rPr>
                <w:color w:val="2F5496" w:themeColor="accent1" w:themeShade="BF"/>
                <w:sz w:val="20"/>
                <w:szCs w:val="20"/>
              </w:rPr>
              <w:t xml:space="preserve">  </w:t>
            </w:r>
          </w:p>
          <w:p w14:paraId="1EEA3917" w14:textId="77777777" w:rsidR="00D602D6" w:rsidRPr="00D602D6" w:rsidRDefault="00D602D6" w:rsidP="00D602D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2" w:history="1">
              <w:r w:rsidRPr="00D602D6">
                <w:rPr>
                  <w:rStyle w:val="Hyperlink"/>
                  <w:sz w:val="20"/>
                  <w:szCs w:val="20"/>
                </w:rPr>
                <w:t>Hand and Power Tool Safety Video (English)</w:t>
              </w:r>
            </w:hyperlink>
          </w:p>
          <w:p w14:paraId="70965A7D" w14:textId="1A9CDC55" w:rsidR="00D602D6" w:rsidRPr="00D602D6" w:rsidRDefault="00D602D6" w:rsidP="00D602D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3" w:history="1">
              <w:r w:rsidRPr="00D602D6">
                <w:rPr>
                  <w:rStyle w:val="Hyperlink"/>
                  <w:sz w:val="20"/>
                  <w:szCs w:val="20"/>
                </w:rPr>
                <w:t>Hand and Power Tool Safety Video (Spanish)</w:t>
              </w:r>
            </w:hyperlink>
            <w:r w:rsidRPr="00D602D6">
              <w:rPr>
                <w:color w:val="2F5496" w:themeColor="accent1" w:themeShade="BF"/>
                <w:sz w:val="20"/>
                <w:szCs w:val="20"/>
              </w:rPr>
              <w:t xml:space="preserve">  </w:t>
            </w:r>
          </w:p>
        </w:tc>
      </w:tr>
      <w:tr w:rsidR="00AC7B29" w14:paraId="7BF37D6F" w14:textId="77777777" w:rsidTr="00D602D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9125ACA" w14:textId="77777777" w:rsidR="00AC7B29" w:rsidRPr="00BE7657" w:rsidRDefault="00AC7B29" w:rsidP="00AC7B29">
            <w:pPr>
              <w:tabs>
                <w:tab w:val="left" w:pos="3953"/>
              </w:tabs>
              <w:jc w:val="center"/>
              <w:rPr>
                <w:i/>
                <w:iCs/>
                <w:sz w:val="40"/>
                <w:szCs w:val="40"/>
              </w:rPr>
            </w:pPr>
          </w:p>
        </w:tc>
        <w:tc>
          <w:tcPr>
            <w:tcW w:w="2790" w:type="dxa"/>
            <w:shd w:val="clear" w:color="auto" w:fill="F2F2F2" w:themeFill="background1" w:themeFillShade="F2"/>
            <w:vAlign w:val="center"/>
          </w:tcPr>
          <w:p w14:paraId="6031D292" w14:textId="1D72B1E9" w:rsidR="00AC7B29" w:rsidRPr="009C736C" w:rsidRDefault="00AC7B29"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7268070C" w14:textId="541FF190" w:rsidR="00AC7B29" w:rsidRDefault="00AC7B29"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717478CB" w14:textId="77777777" w:rsidR="00AC7B29" w:rsidRPr="00E7398B" w:rsidRDefault="00E46772"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4" w:history="1">
              <w:r w:rsidRPr="00E7398B">
                <w:rPr>
                  <w:rStyle w:val="Hyperlink"/>
                  <w:sz w:val="20"/>
                  <w:szCs w:val="20"/>
                </w:rPr>
                <w:t>Tips for Saw Safety Talk</w:t>
              </w:r>
            </w:hyperlink>
            <w:r w:rsidRPr="00E7398B">
              <w:rPr>
                <w:color w:val="2F5496" w:themeColor="accent1" w:themeShade="BF"/>
                <w:sz w:val="20"/>
                <w:szCs w:val="20"/>
              </w:rPr>
              <w:t xml:space="preserve">  </w:t>
            </w:r>
          </w:p>
          <w:p w14:paraId="1D6D00C1" w14:textId="77777777" w:rsidR="00567EB8" w:rsidRPr="00E7398B" w:rsidRDefault="00567EB8"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5" w:history="1">
              <w:r w:rsidRPr="00E7398B">
                <w:rPr>
                  <w:rStyle w:val="Hyperlink"/>
                  <w:sz w:val="20"/>
                  <w:szCs w:val="20"/>
                </w:rPr>
                <w:t>Hand and Power Tool Guarding Safety Talk</w:t>
              </w:r>
            </w:hyperlink>
          </w:p>
          <w:p w14:paraId="3DDEF502" w14:textId="77777777" w:rsidR="00E7398B" w:rsidRPr="00E7398B" w:rsidRDefault="00E7398B"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6" w:history="1">
              <w:r w:rsidRPr="00E7398B">
                <w:rPr>
                  <w:rStyle w:val="Hyperlink"/>
                  <w:sz w:val="20"/>
                  <w:szCs w:val="20"/>
                </w:rPr>
                <w:t>Power Saw Safety Video (English)</w:t>
              </w:r>
            </w:hyperlink>
          </w:p>
          <w:p w14:paraId="1BE359AA" w14:textId="48006E57" w:rsidR="00E7398B" w:rsidRPr="009C736C" w:rsidRDefault="00E7398B"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57" w:history="1">
              <w:r w:rsidRPr="00E7398B">
                <w:rPr>
                  <w:rStyle w:val="Hyperlink"/>
                  <w:sz w:val="20"/>
                  <w:szCs w:val="20"/>
                </w:rPr>
                <w:t>Power Saw Safety (Spanish)</w:t>
              </w:r>
            </w:hyperlink>
            <w:r>
              <w:rPr>
                <w:color w:val="2F5496" w:themeColor="accent1" w:themeShade="BF"/>
                <w:sz w:val="24"/>
                <w:szCs w:val="24"/>
              </w:rPr>
              <w:t xml:space="preserve">  </w:t>
            </w:r>
          </w:p>
        </w:tc>
      </w:tr>
      <w:tr w:rsidR="00AC7B29" w14:paraId="1F3F7CF2" w14:textId="77777777" w:rsidTr="00D602D6">
        <w:trPr>
          <w:trHeight w:val="1052"/>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72011BF" w14:textId="77777777" w:rsidR="00AC7B29" w:rsidRPr="00BE7657" w:rsidRDefault="00AC7B29" w:rsidP="00AC7B29">
            <w:pPr>
              <w:tabs>
                <w:tab w:val="left" w:pos="3953"/>
              </w:tabs>
              <w:jc w:val="center"/>
              <w:rPr>
                <w:i/>
                <w:iCs/>
                <w:sz w:val="40"/>
                <w:szCs w:val="40"/>
              </w:rPr>
            </w:pPr>
          </w:p>
        </w:tc>
        <w:tc>
          <w:tcPr>
            <w:tcW w:w="2790" w:type="dxa"/>
            <w:shd w:val="clear" w:color="auto" w:fill="F2F2F2" w:themeFill="background1" w:themeFillShade="F2"/>
            <w:vAlign w:val="center"/>
          </w:tcPr>
          <w:p w14:paraId="3455A122" w14:textId="06429DD1" w:rsidR="00AC7B29" w:rsidRPr="009C736C" w:rsidRDefault="00AC7B29"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F2F2F2" w:themeFill="background1" w:themeFillShade="F2"/>
            <w:vAlign w:val="center"/>
          </w:tcPr>
          <w:p w14:paraId="54135989" w14:textId="44ACFCA5" w:rsidR="00AC7B29" w:rsidRDefault="00AC7B29"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F2F2F2" w:themeFill="background1" w:themeFillShade="F2"/>
            <w:vAlign w:val="center"/>
          </w:tcPr>
          <w:p w14:paraId="01B92DD2" w14:textId="77777777" w:rsidR="00AC7B29" w:rsidRPr="00D602D6" w:rsidRDefault="00E46772"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8" w:history="1">
              <w:r w:rsidRPr="00D602D6">
                <w:rPr>
                  <w:rStyle w:val="Hyperlink"/>
                  <w:sz w:val="20"/>
                  <w:szCs w:val="20"/>
                </w:rPr>
                <w:t>Safety Glasses Safety Talk</w:t>
              </w:r>
            </w:hyperlink>
            <w:r w:rsidRPr="00D602D6">
              <w:rPr>
                <w:color w:val="2F5496" w:themeColor="accent1" w:themeShade="BF"/>
                <w:sz w:val="20"/>
                <w:szCs w:val="20"/>
              </w:rPr>
              <w:t xml:space="preserve">  </w:t>
            </w:r>
          </w:p>
          <w:p w14:paraId="1C07A841" w14:textId="77777777" w:rsidR="00D602D6" w:rsidRPr="00D602D6" w:rsidRDefault="00D602D6"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9" w:history="1">
              <w:r w:rsidRPr="00D602D6">
                <w:rPr>
                  <w:rStyle w:val="Hyperlink"/>
                  <w:sz w:val="20"/>
                  <w:szCs w:val="20"/>
                </w:rPr>
                <w:t>Eye Safety Basics Video (English)</w:t>
              </w:r>
            </w:hyperlink>
          </w:p>
          <w:p w14:paraId="055EC1DA" w14:textId="64C9153F" w:rsidR="00D602D6" w:rsidRPr="00D602D6" w:rsidRDefault="00D602D6"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0" w:history="1">
              <w:r w:rsidRPr="00D602D6">
                <w:rPr>
                  <w:rStyle w:val="Hyperlink"/>
                  <w:sz w:val="20"/>
                  <w:szCs w:val="20"/>
                </w:rPr>
                <w:t>Eye Safety Basics Video (Spanish)</w:t>
              </w:r>
            </w:hyperlink>
            <w:r w:rsidRPr="00D602D6">
              <w:rPr>
                <w:color w:val="2F5496" w:themeColor="accent1" w:themeShade="BF"/>
                <w:sz w:val="20"/>
                <w:szCs w:val="20"/>
              </w:rPr>
              <w:t xml:space="preserve">  </w:t>
            </w:r>
          </w:p>
        </w:tc>
      </w:tr>
      <w:tr w:rsidR="00E46772" w14:paraId="4699E5CF" w14:textId="77777777" w:rsidTr="001B0E74">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A80237" w14:textId="3D4BF6A2" w:rsidR="00E46772" w:rsidRPr="00BE7657" w:rsidRDefault="00E46772" w:rsidP="007959E0">
            <w:pPr>
              <w:tabs>
                <w:tab w:val="left" w:pos="3953"/>
              </w:tabs>
              <w:jc w:val="center"/>
              <w:rPr>
                <w:b w:val="0"/>
                <w:bCs w:val="0"/>
                <w:i/>
                <w:iCs/>
                <w:sz w:val="40"/>
                <w:szCs w:val="40"/>
              </w:rPr>
            </w:pPr>
            <w:r w:rsidRPr="00BE7657">
              <w:rPr>
                <w:b w:val="0"/>
                <w:bCs w:val="0"/>
                <w:i/>
                <w:iCs/>
                <w:sz w:val="40"/>
                <w:szCs w:val="40"/>
              </w:rPr>
              <w:t>August</w:t>
            </w:r>
          </w:p>
        </w:tc>
        <w:tc>
          <w:tcPr>
            <w:tcW w:w="2790" w:type="dxa"/>
            <w:shd w:val="clear" w:color="auto" w:fill="D9D9D9" w:themeFill="background1" w:themeFillShade="D9"/>
            <w:vAlign w:val="center"/>
          </w:tcPr>
          <w:p w14:paraId="7A69D82F" w14:textId="18F6BA2A" w:rsidR="00E46772" w:rsidRPr="001B4148" w:rsidRDefault="001B0E74"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Site Planning and Preparedness</w:t>
            </w:r>
          </w:p>
        </w:tc>
        <w:tc>
          <w:tcPr>
            <w:tcW w:w="2430" w:type="dxa"/>
            <w:shd w:val="clear" w:color="auto" w:fill="D9D9D9" w:themeFill="background1" w:themeFillShade="D9"/>
            <w:vAlign w:val="center"/>
          </w:tcPr>
          <w:p w14:paraId="49978BF8" w14:textId="7057A881" w:rsidR="00E46772" w:rsidRPr="001B0E74" w:rsidRDefault="001B0E74" w:rsidP="001B0E7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9D9D9" w:themeFill="background1" w:themeFillShade="D9"/>
            <w:vAlign w:val="center"/>
          </w:tcPr>
          <w:p w14:paraId="22A0CF2A" w14:textId="21E96B7F" w:rsidR="00E46772" w:rsidRPr="001B0E74" w:rsidRDefault="00E46772" w:rsidP="001B0E74">
            <w:pPr>
              <w:pStyle w:val="ListParagraph"/>
              <w:numPr>
                <w:ilvl w:val="0"/>
                <w:numId w:val="10"/>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61" w:history="1">
              <w:r w:rsidRPr="001B0E74">
                <w:rPr>
                  <w:rStyle w:val="Hyperlink"/>
                  <w:sz w:val="20"/>
                  <w:szCs w:val="20"/>
                </w:rPr>
                <w:t>What to do in Case of an Incident Safety Talk</w:t>
              </w:r>
            </w:hyperlink>
          </w:p>
          <w:p w14:paraId="0E3843DF" w14:textId="77777777" w:rsidR="001B0E74" w:rsidRPr="001B0E74" w:rsidRDefault="001B0E74" w:rsidP="001B0E74">
            <w:pPr>
              <w:pStyle w:val="ListParagraph"/>
              <w:numPr>
                <w:ilvl w:val="0"/>
                <w:numId w:val="10"/>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2" w:history="1">
              <w:r w:rsidRPr="001B0E74">
                <w:rPr>
                  <w:rStyle w:val="Hyperlink"/>
                  <w:sz w:val="20"/>
                  <w:szCs w:val="20"/>
                </w:rPr>
                <w:t>Emergency Preparedness Video (English)</w:t>
              </w:r>
            </w:hyperlink>
          </w:p>
          <w:p w14:paraId="55E17D89" w14:textId="1F906BAD" w:rsidR="001B0E74" w:rsidRPr="00E46772" w:rsidRDefault="001B0E74" w:rsidP="001B0E74">
            <w:pPr>
              <w:pStyle w:val="ListParagraph"/>
              <w:numPr>
                <w:ilvl w:val="0"/>
                <w:numId w:val="10"/>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63" w:history="1">
              <w:r>
                <w:rPr>
                  <w:rStyle w:val="Hyperlink"/>
                  <w:sz w:val="20"/>
                  <w:szCs w:val="20"/>
                </w:rPr>
                <w:t>Emergency Preparedness Video (Spanish)</w:t>
              </w:r>
            </w:hyperlink>
            <w:r>
              <w:rPr>
                <w:color w:val="2F5496" w:themeColor="accent1" w:themeShade="BF"/>
                <w:sz w:val="20"/>
                <w:szCs w:val="20"/>
              </w:rPr>
              <w:t xml:space="preserve">  </w:t>
            </w:r>
          </w:p>
        </w:tc>
      </w:tr>
      <w:tr w:rsidR="007959E0" w14:paraId="6333B455" w14:textId="77777777" w:rsidTr="0035480C">
        <w:trPr>
          <w:trHeight w:val="125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7C70561D"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CA49084" w14:textId="165B45CA"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Hearing conservation</w:t>
            </w:r>
          </w:p>
        </w:tc>
        <w:tc>
          <w:tcPr>
            <w:tcW w:w="2430" w:type="dxa"/>
            <w:shd w:val="clear" w:color="auto" w:fill="D9D9D9" w:themeFill="background1" w:themeFillShade="D9"/>
            <w:vAlign w:val="center"/>
          </w:tcPr>
          <w:p w14:paraId="50490D11" w14:textId="46911ACB"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1910.95</w:t>
            </w:r>
          </w:p>
        </w:tc>
        <w:tc>
          <w:tcPr>
            <w:tcW w:w="6205" w:type="dxa"/>
            <w:shd w:val="clear" w:color="auto" w:fill="D9D9D9" w:themeFill="background1" w:themeFillShade="D9"/>
            <w:vAlign w:val="center"/>
          </w:tcPr>
          <w:p w14:paraId="425E6A15" w14:textId="77777777" w:rsidR="007959E0" w:rsidRPr="001B0E74" w:rsidRDefault="00E46772" w:rsidP="001B0E74">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64" w:history="1">
              <w:r w:rsidRPr="001B0E74">
                <w:rPr>
                  <w:rStyle w:val="Hyperlink"/>
                  <w:sz w:val="20"/>
                  <w:szCs w:val="20"/>
                </w:rPr>
                <w:t>Personal Protective Equipment Safety Talk</w:t>
              </w:r>
            </w:hyperlink>
          </w:p>
          <w:p w14:paraId="3B18904E" w14:textId="77777777" w:rsidR="001B0E74" w:rsidRPr="001B0E74" w:rsidRDefault="001B0E74" w:rsidP="001B0E74">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5" w:history="1">
              <w:r w:rsidRPr="001B0E74">
                <w:rPr>
                  <w:rStyle w:val="Hyperlink"/>
                  <w:sz w:val="20"/>
                  <w:szCs w:val="20"/>
                </w:rPr>
                <w:t>Hearing Conservation: The Facts Video (English)</w:t>
              </w:r>
            </w:hyperlink>
            <w:r w:rsidRPr="001B0E74">
              <w:rPr>
                <w:color w:val="2F5496" w:themeColor="accent1" w:themeShade="BF"/>
                <w:sz w:val="20"/>
                <w:szCs w:val="20"/>
              </w:rPr>
              <w:t xml:space="preserve"> </w:t>
            </w:r>
          </w:p>
          <w:p w14:paraId="1D871B6C" w14:textId="3864D0A9" w:rsidR="001B0E74" w:rsidRPr="00A541F2" w:rsidRDefault="001B0E74" w:rsidP="001B0E74">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66" w:history="1">
              <w:r w:rsidRPr="001B0E74">
                <w:rPr>
                  <w:rStyle w:val="Hyperlink"/>
                  <w:sz w:val="20"/>
                  <w:szCs w:val="20"/>
                </w:rPr>
                <w:t>Hearing Conservation: The Facts Video (Spanish)</w:t>
              </w:r>
            </w:hyperlink>
          </w:p>
        </w:tc>
      </w:tr>
      <w:tr w:rsidR="007959E0" w14:paraId="35E1D36C" w14:textId="77777777" w:rsidTr="0035480C">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258FF677" w14:textId="1F2692E6" w:rsidR="007959E0" w:rsidRPr="00BE7657" w:rsidRDefault="007959E0" w:rsidP="007959E0">
            <w:pPr>
              <w:tabs>
                <w:tab w:val="left" w:pos="3953"/>
              </w:tabs>
              <w:jc w:val="center"/>
              <w:rPr>
                <w:b w:val="0"/>
                <w:bCs w:val="0"/>
                <w:i/>
                <w:iCs/>
                <w:sz w:val="40"/>
                <w:szCs w:val="40"/>
              </w:rPr>
            </w:pPr>
            <w:r w:rsidRPr="00BE7657">
              <w:rPr>
                <w:b w:val="0"/>
                <w:bCs w:val="0"/>
                <w:i/>
                <w:iCs/>
                <w:sz w:val="40"/>
                <w:szCs w:val="40"/>
              </w:rPr>
              <w:t>September</w:t>
            </w:r>
          </w:p>
        </w:tc>
        <w:tc>
          <w:tcPr>
            <w:tcW w:w="2790" w:type="dxa"/>
            <w:shd w:val="clear" w:color="auto" w:fill="F2F2F2" w:themeFill="background1" w:themeFillShade="F2"/>
            <w:vAlign w:val="center"/>
          </w:tcPr>
          <w:p w14:paraId="1EEF098D" w14:textId="51A72534" w:rsidR="007959E0" w:rsidRPr="004E4689" w:rsidRDefault="005737F4"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Material Handling</w:t>
            </w:r>
          </w:p>
        </w:tc>
        <w:tc>
          <w:tcPr>
            <w:tcW w:w="2430" w:type="dxa"/>
            <w:shd w:val="clear" w:color="auto" w:fill="F2F2F2" w:themeFill="background1" w:themeFillShade="F2"/>
            <w:vAlign w:val="center"/>
          </w:tcPr>
          <w:p w14:paraId="534E234A" w14:textId="1B4C9669"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20AA0BCE" w14:textId="74DA901A" w:rsidR="007959E0" w:rsidRPr="005737F4" w:rsidRDefault="00E46772" w:rsidP="005737F4">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67" w:history="1">
              <w:r w:rsidRPr="005737F4">
                <w:rPr>
                  <w:rStyle w:val="Hyperlink"/>
                  <w:sz w:val="20"/>
                  <w:szCs w:val="20"/>
                </w:rPr>
                <w:t>Material Handling in Commercial Roofing Safety Talk</w:t>
              </w:r>
            </w:hyperlink>
          </w:p>
          <w:p w14:paraId="36939EE0" w14:textId="77777777" w:rsidR="005737F4" w:rsidRPr="005737F4" w:rsidRDefault="005737F4" w:rsidP="005737F4">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8" w:history="1">
              <w:r w:rsidRPr="005737F4">
                <w:rPr>
                  <w:rStyle w:val="Hyperlink"/>
                  <w:sz w:val="20"/>
                  <w:szCs w:val="20"/>
                </w:rPr>
                <w:t>Rooftop Loading Safety Video (English)</w:t>
              </w:r>
            </w:hyperlink>
          </w:p>
          <w:p w14:paraId="77ACA924" w14:textId="5842C453" w:rsidR="005737F4" w:rsidRPr="005737F4" w:rsidRDefault="005737F4" w:rsidP="005737F4">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9" w:history="1">
              <w:r w:rsidRPr="005737F4">
                <w:rPr>
                  <w:rStyle w:val="Hyperlink"/>
                  <w:sz w:val="20"/>
                  <w:szCs w:val="20"/>
                </w:rPr>
                <w:t>Rooftop Loading Safety Video (Spanish)</w:t>
              </w:r>
            </w:hyperlink>
            <w:r w:rsidRPr="005737F4">
              <w:rPr>
                <w:color w:val="2F5496" w:themeColor="accent1" w:themeShade="BF"/>
                <w:sz w:val="20"/>
                <w:szCs w:val="20"/>
              </w:rPr>
              <w:t xml:space="preserve">  </w:t>
            </w:r>
          </w:p>
        </w:tc>
      </w:tr>
      <w:tr w:rsidR="007959E0" w14:paraId="69D06C27" w14:textId="77777777" w:rsidTr="00561275">
        <w:trPr>
          <w:trHeight w:val="45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87284C6" w14:textId="77777777" w:rsidR="007959E0" w:rsidRPr="00BE7657" w:rsidRDefault="007959E0" w:rsidP="007959E0">
            <w:pPr>
              <w:tabs>
                <w:tab w:val="left" w:pos="3953"/>
              </w:tabs>
              <w:jc w:val="center"/>
              <w:rPr>
                <w:i/>
                <w:iCs/>
                <w:sz w:val="40"/>
                <w:szCs w:val="40"/>
              </w:rPr>
            </w:pPr>
          </w:p>
        </w:tc>
        <w:tc>
          <w:tcPr>
            <w:tcW w:w="2790" w:type="dxa"/>
            <w:shd w:val="clear" w:color="auto" w:fill="F2F2F2" w:themeFill="background1" w:themeFillShade="F2"/>
            <w:vAlign w:val="center"/>
          </w:tcPr>
          <w:p w14:paraId="0C5C7C9F" w14:textId="36A0A877"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53258753" w14:textId="4C6BB7D1"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296D4B8B" w14:textId="4A57D0E1" w:rsidR="007959E0" w:rsidRPr="007F5A6E" w:rsidRDefault="00E46772" w:rsidP="0035480C">
            <w:pPr>
              <w:pStyle w:val="ListParagraph"/>
              <w:numPr>
                <w:ilvl w:val="0"/>
                <w:numId w:val="11"/>
              </w:numPr>
              <w:tabs>
                <w:tab w:val="left" w:pos="3953"/>
              </w:tabs>
              <w:ind w:left="346" w:hanging="25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70" w:history="1">
              <w:r w:rsidRPr="007F5A6E">
                <w:rPr>
                  <w:rStyle w:val="Hyperlink"/>
                  <w:sz w:val="20"/>
                  <w:szCs w:val="20"/>
                </w:rPr>
                <w:t>Roofing Ergonomics Safety Talk</w:t>
              </w:r>
            </w:hyperlink>
          </w:p>
          <w:p w14:paraId="29A72C2B" w14:textId="77777777" w:rsidR="0035480C" w:rsidRPr="007F5A6E" w:rsidRDefault="007F5A6E" w:rsidP="0035480C">
            <w:pPr>
              <w:pStyle w:val="ListParagraph"/>
              <w:numPr>
                <w:ilvl w:val="0"/>
                <w:numId w:val="11"/>
              </w:numPr>
              <w:tabs>
                <w:tab w:val="left" w:pos="3953"/>
              </w:tabs>
              <w:ind w:left="346"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1" w:history="1">
              <w:r w:rsidRPr="007F5A6E">
                <w:rPr>
                  <w:rStyle w:val="Hyperlink"/>
                  <w:sz w:val="20"/>
                  <w:szCs w:val="20"/>
                </w:rPr>
                <w:t>Overexertion Prevention Video (English)</w:t>
              </w:r>
            </w:hyperlink>
            <w:r w:rsidRPr="007F5A6E">
              <w:rPr>
                <w:color w:val="2F5496" w:themeColor="accent1" w:themeShade="BF"/>
                <w:sz w:val="20"/>
                <w:szCs w:val="20"/>
              </w:rPr>
              <w:t xml:space="preserve"> </w:t>
            </w:r>
            <w:r w:rsidR="0035480C" w:rsidRPr="007F5A6E">
              <w:rPr>
                <w:color w:val="2F5496" w:themeColor="accent1" w:themeShade="BF"/>
                <w:sz w:val="20"/>
                <w:szCs w:val="20"/>
              </w:rPr>
              <w:t xml:space="preserve"> </w:t>
            </w:r>
          </w:p>
          <w:p w14:paraId="61C55165" w14:textId="603E6F6C" w:rsidR="007F5A6E" w:rsidRDefault="007F5A6E" w:rsidP="0035480C">
            <w:pPr>
              <w:pStyle w:val="ListParagraph"/>
              <w:numPr>
                <w:ilvl w:val="0"/>
                <w:numId w:val="11"/>
              </w:numPr>
              <w:tabs>
                <w:tab w:val="left" w:pos="3953"/>
              </w:tabs>
              <w:ind w:left="346"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72" w:history="1">
              <w:r w:rsidRPr="007F5A6E">
                <w:rPr>
                  <w:rStyle w:val="Hyperlink"/>
                  <w:sz w:val="20"/>
                  <w:szCs w:val="20"/>
                </w:rPr>
                <w:t>Overexertion Prevention (Spanish)</w:t>
              </w:r>
            </w:hyperlink>
            <w:r>
              <w:rPr>
                <w:color w:val="2F5496" w:themeColor="accent1" w:themeShade="BF"/>
                <w:sz w:val="24"/>
                <w:szCs w:val="24"/>
              </w:rPr>
              <w:t xml:space="preserve"> </w:t>
            </w:r>
          </w:p>
        </w:tc>
      </w:tr>
      <w:tr w:rsidR="007959E0" w14:paraId="2BAD31A2" w14:textId="77777777" w:rsidTr="00561275">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C3DD39D" w14:textId="24A416B5" w:rsidR="007959E0" w:rsidRPr="00BE7657" w:rsidRDefault="007959E0" w:rsidP="007959E0">
            <w:pPr>
              <w:tabs>
                <w:tab w:val="left" w:pos="3953"/>
              </w:tabs>
              <w:jc w:val="center"/>
              <w:rPr>
                <w:b w:val="0"/>
                <w:bCs w:val="0"/>
                <w:i/>
                <w:iCs/>
                <w:sz w:val="40"/>
                <w:szCs w:val="40"/>
              </w:rPr>
            </w:pPr>
            <w:r w:rsidRPr="00BE7657">
              <w:rPr>
                <w:b w:val="0"/>
                <w:bCs w:val="0"/>
                <w:i/>
                <w:iCs/>
                <w:sz w:val="40"/>
                <w:szCs w:val="40"/>
              </w:rPr>
              <w:lastRenderedPageBreak/>
              <w:t>October</w:t>
            </w:r>
          </w:p>
        </w:tc>
        <w:tc>
          <w:tcPr>
            <w:tcW w:w="2790" w:type="dxa"/>
            <w:shd w:val="clear" w:color="auto" w:fill="D9D9D9" w:themeFill="background1" w:themeFillShade="D9"/>
            <w:vAlign w:val="center"/>
          </w:tcPr>
          <w:p w14:paraId="4AEC1F07" w14:textId="781D668B" w:rsidR="007959E0" w:rsidRPr="004E4689" w:rsidRDefault="00E46772"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 protection</w:t>
            </w:r>
          </w:p>
        </w:tc>
        <w:tc>
          <w:tcPr>
            <w:tcW w:w="2430" w:type="dxa"/>
            <w:shd w:val="clear" w:color="auto" w:fill="D9D9D9" w:themeFill="background1" w:themeFillShade="D9"/>
            <w:vAlign w:val="center"/>
          </w:tcPr>
          <w:p w14:paraId="5F6F2615" w14:textId="359E9FC2"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A1AE1">
              <w:rPr>
                <w:color w:val="2F5496" w:themeColor="accent1" w:themeShade="BF"/>
                <w:sz w:val="24"/>
                <w:szCs w:val="24"/>
              </w:rPr>
              <w:t>29 CFR 1926.50</w:t>
            </w:r>
          </w:p>
        </w:tc>
        <w:tc>
          <w:tcPr>
            <w:tcW w:w="6205" w:type="dxa"/>
            <w:shd w:val="clear" w:color="auto" w:fill="D9D9D9" w:themeFill="background1" w:themeFillShade="D9"/>
            <w:vAlign w:val="center"/>
          </w:tcPr>
          <w:p w14:paraId="6AC50CFF" w14:textId="77777777" w:rsidR="007959E0" w:rsidRPr="0035480C" w:rsidRDefault="00E46772"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73" w:history="1">
              <w:r w:rsidRPr="0035480C">
                <w:rPr>
                  <w:rStyle w:val="Hyperlink"/>
                  <w:sz w:val="20"/>
                  <w:szCs w:val="20"/>
                </w:rPr>
                <w:t>Warning Lines in Roofing Safety Talk</w:t>
              </w:r>
            </w:hyperlink>
          </w:p>
          <w:p w14:paraId="24906FBD" w14:textId="77777777" w:rsidR="0035480C" w:rsidRPr="0035480C" w:rsidRDefault="0035480C" w:rsidP="0035480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4" w:history="1">
              <w:r w:rsidRPr="0035480C">
                <w:rPr>
                  <w:rStyle w:val="Hyperlink"/>
                  <w:sz w:val="20"/>
                  <w:szCs w:val="20"/>
                </w:rPr>
                <w:t>Fall Protection Video (English)</w:t>
              </w:r>
            </w:hyperlink>
          </w:p>
          <w:p w14:paraId="4614EBF7" w14:textId="541B607A" w:rsidR="0035480C" w:rsidRPr="00BD72AF" w:rsidRDefault="0035480C" w:rsidP="0035480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75" w:history="1">
              <w:r w:rsidRPr="0035480C">
                <w:rPr>
                  <w:rStyle w:val="Hyperlink"/>
                  <w:sz w:val="20"/>
                  <w:szCs w:val="20"/>
                </w:rPr>
                <w:t>Fall Protection Video (Spanish)</w:t>
              </w:r>
            </w:hyperlink>
            <w:r>
              <w:rPr>
                <w:color w:val="2F5496" w:themeColor="accent1" w:themeShade="BF"/>
                <w:sz w:val="24"/>
                <w:szCs w:val="24"/>
              </w:rPr>
              <w:t xml:space="preserve">   </w:t>
            </w:r>
          </w:p>
        </w:tc>
      </w:tr>
      <w:tr w:rsidR="007959E0" w14:paraId="76DA1C8B" w14:textId="77777777" w:rsidTr="00561275">
        <w:trPr>
          <w:trHeight w:val="112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B9350A0"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D88C863" w14:textId="4B031D5F"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430" w:type="dxa"/>
            <w:shd w:val="clear" w:color="auto" w:fill="D9D9D9" w:themeFill="background1" w:themeFillShade="D9"/>
            <w:vAlign w:val="center"/>
          </w:tcPr>
          <w:p w14:paraId="037C7C00" w14:textId="1318BD93"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080697C1" w14:textId="77777777" w:rsidR="007959E0" w:rsidRPr="006F2B5F" w:rsidRDefault="00E46772"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76" w:history="1">
              <w:r w:rsidRPr="006F2B5F">
                <w:rPr>
                  <w:rStyle w:val="Hyperlink"/>
                  <w:sz w:val="20"/>
                  <w:szCs w:val="20"/>
                </w:rPr>
                <w:t>Common Slip Trip and Fall Hazards Safety Talk</w:t>
              </w:r>
            </w:hyperlink>
          </w:p>
          <w:p w14:paraId="2BDACEBB" w14:textId="77777777" w:rsidR="006F2B5F" w:rsidRPr="006F2B5F" w:rsidRDefault="006F2B5F"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7" w:history="1">
              <w:r w:rsidRPr="006F2B5F">
                <w:rPr>
                  <w:rStyle w:val="Hyperlink"/>
                  <w:sz w:val="20"/>
                  <w:szCs w:val="20"/>
                </w:rPr>
                <w:t>Employee Slips, Trips, and Falls Video (English)</w:t>
              </w:r>
            </w:hyperlink>
          </w:p>
          <w:p w14:paraId="59ADAD31" w14:textId="1B43260D" w:rsidR="006F2B5F" w:rsidRDefault="006F2B5F" w:rsidP="009F0705">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78" w:history="1">
              <w:r w:rsidRPr="006F2B5F">
                <w:rPr>
                  <w:rStyle w:val="Hyperlink"/>
                  <w:sz w:val="20"/>
                  <w:szCs w:val="20"/>
                </w:rPr>
                <w:t>Employee Slips, Trips, and Falls Video (Spanish)</w:t>
              </w:r>
            </w:hyperlink>
            <w:r>
              <w:rPr>
                <w:color w:val="2F5496" w:themeColor="accent1" w:themeShade="BF"/>
                <w:sz w:val="24"/>
                <w:szCs w:val="24"/>
              </w:rPr>
              <w:t xml:space="preserve">  </w:t>
            </w:r>
          </w:p>
        </w:tc>
      </w:tr>
      <w:tr w:rsidR="007959E0" w14:paraId="625D6472" w14:textId="77777777" w:rsidTr="007F5A6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82217D3" w14:textId="233671FF" w:rsidR="007959E0" w:rsidRPr="00BE7657" w:rsidRDefault="007959E0" w:rsidP="007959E0">
            <w:pPr>
              <w:tabs>
                <w:tab w:val="left" w:pos="3953"/>
              </w:tabs>
              <w:jc w:val="center"/>
              <w:rPr>
                <w:b w:val="0"/>
                <w:bCs w:val="0"/>
                <w:i/>
                <w:iCs/>
                <w:sz w:val="40"/>
                <w:szCs w:val="40"/>
              </w:rPr>
            </w:pPr>
            <w:r w:rsidRPr="00BE7657">
              <w:rPr>
                <w:b w:val="0"/>
                <w:bCs w:val="0"/>
                <w:i/>
                <w:iCs/>
                <w:sz w:val="40"/>
                <w:szCs w:val="40"/>
              </w:rPr>
              <w:t>November</w:t>
            </w:r>
          </w:p>
        </w:tc>
        <w:tc>
          <w:tcPr>
            <w:tcW w:w="2790" w:type="dxa"/>
            <w:shd w:val="clear" w:color="auto" w:fill="F2F2F2" w:themeFill="background1" w:themeFillShade="F2"/>
            <w:vAlign w:val="center"/>
          </w:tcPr>
          <w:p w14:paraId="4EF8FBF4" w14:textId="39691704"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Falling/flying objects/struck by</w:t>
            </w:r>
          </w:p>
        </w:tc>
        <w:tc>
          <w:tcPr>
            <w:tcW w:w="2430" w:type="dxa"/>
            <w:shd w:val="clear" w:color="auto" w:fill="F2F2F2" w:themeFill="background1" w:themeFillShade="F2"/>
            <w:vAlign w:val="center"/>
          </w:tcPr>
          <w:p w14:paraId="40E694AF" w14:textId="3FAAAF01"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644E317E" w14:textId="77777777" w:rsidR="00567EB8" w:rsidRPr="007F5A6E" w:rsidRDefault="00567EB8" w:rsidP="00567EB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9" w:history="1">
              <w:r w:rsidRPr="007F5A6E">
                <w:rPr>
                  <w:rStyle w:val="Hyperlink"/>
                  <w:sz w:val="20"/>
                  <w:szCs w:val="20"/>
                </w:rPr>
                <w:t>Landfill Safety Talk</w:t>
              </w:r>
            </w:hyperlink>
            <w:r w:rsidRPr="007F5A6E">
              <w:rPr>
                <w:color w:val="2F5496" w:themeColor="accent1" w:themeShade="BF"/>
                <w:sz w:val="20"/>
                <w:szCs w:val="20"/>
              </w:rPr>
              <w:t xml:space="preserve"> </w:t>
            </w:r>
          </w:p>
          <w:p w14:paraId="15B7770E" w14:textId="77777777" w:rsidR="007959E0" w:rsidRPr="007F5A6E" w:rsidRDefault="00567EB8" w:rsidP="00567EB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0" w:history="1">
              <w:r w:rsidRPr="007F5A6E">
                <w:rPr>
                  <w:rStyle w:val="Hyperlink"/>
                  <w:sz w:val="20"/>
                  <w:szCs w:val="20"/>
                </w:rPr>
                <w:t>Debris Clean Up and Drop Off Safety Talk</w:t>
              </w:r>
            </w:hyperlink>
            <w:r w:rsidRPr="007F5A6E">
              <w:rPr>
                <w:color w:val="2F5496" w:themeColor="accent1" w:themeShade="BF"/>
                <w:sz w:val="20"/>
                <w:szCs w:val="20"/>
              </w:rPr>
              <w:t xml:space="preserve"> </w:t>
            </w:r>
          </w:p>
          <w:p w14:paraId="36446693" w14:textId="77777777" w:rsidR="007F5A6E" w:rsidRPr="007F5A6E" w:rsidRDefault="007F5A6E" w:rsidP="00567EB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1" w:history="1">
              <w:r w:rsidRPr="007F5A6E">
                <w:rPr>
                  <w:rStyle w:val="Hyperlink"/>
                  <w:sz w:val="20"/>
                  <w:szCs w:val="20"/>
                </w:rPr>
                <w:t>PPE: Basic Training Video (English)</w:t>
              </w:r>
            </w:hyperlink>
          </w:p>
          <w:p w14:paraId="68E2DDA1" w14:textId="507B9E17" w:rsidR="007F5A6E" w:rsidRPr="00567EB8" w:rsidRDefault="007F5A6E" w:rsidP="00567EB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82" w:history="1">
              <w:r w:rsidRPr="007F5A6E">
                <w:rPr>
                  <w:rStyle w:val="Hyperlink"/>
                  <w:sz w:val="20"/>
                  <w:szCs w:val="20"/>
                </w:rPr>
                <w:t>PPE: Basic Training Video (Spanish)</w:t>
              </w:r>
            </w:hyperlink>
            <w:r>
              <w:rPr>
                <w:color w:val="2F5496" w:themeColor="accent1" w:themeShade="BF"/>
                <w:sz w:val="24"/>
                <w:szCs w:val="24"/>
              </w:rPr>
              <w:t xml:space="preserve">  </w:t>
            </w:r>
          </w:p>
        </w:tc>
      </w:tr>
      <w:tr w:rsidR="007959E0" w14:paraId="3C570D8B" w14:textId="77777777" w:rsidTr="003842FF">
        <w:trPr>
          <w:trHeight w:val="107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E9860B6" w14:textId="77777777" w:rsidR="007959E0" w:rsidRPr="00BE7657" w:rsidRDefault="007959E0" w:rsidP="007959E0">
            <w:pPr>
              <w:tabs>
                <w:tab w:val="left" w:pos="3953"/>
              </w:tabs>
              <w:jc w:val="center"/>
              <w:rPr>
                <w:i/>
                <w:iCs/>
                <w:sz w:val="40"/>
                <w:szCs w:val="40"/>
              </w:rPr>
            </w:pPr>
          </w:p>
        </w:tc>
        <w:tc>
          <w:tcPr>
            <w:tcW w:w="2790" w:type="dxa"/>
            <w:shd w:val="clear" w:color="auto" w:fill="F2F2F2" w:themeFill="background1" w:themeFillShade="F2"/>
            <w:vAlign w:val="center"/>
          </w:tcPr>
          <w:p w14:paraId="16C309A0" w14:textId="0B2F7165"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5354FAFE" w14:textId="361DF873"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4099E67F" w14:textId="77777777" w:rsidR="007959E0" w:rsidRPr="003842FF" w:rsidRDefault="00567EB8" w:rsidP="007959E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83" w:history="1">
              <w:r w:rsidRPr="003842FF">
                <w:rPr>
                  <w:rStyle w:val="Hyperlink"/>
                  <w:sz w:val="20"/>
                  <w:szCs w:val="20"/>
                </w:rPr>
                <w:t>Heat Stress Safety Talk</w:t>
              </w:r>
            </w:hyperlink>
          </w:p>
          <w:p w14:paraId="6B2C6868" w14:textId="77777777" w:rsidR="003842FF" w:rsidRPr="003842FF" w:rsidRDefault="003842FF" w:rsidP="003842F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84" w:history="1">
              <w:r w:rsidRPr="003842FF">
                <w:rPr>
                  <w:rStyle w:val="Hyperlink"/>
                  <w:sz w:val="20"/>
                  <w:szCs w:val="20"/>
                </w:rPr>
                <w:t>Heat Stress: Facts &amp; Prevention Video (English)</w:t>
              </w:r>
            </w:hyperlink>
            <w:r w:rsidRPr="003842FF">
              <w:rPr>
                <w:color w:val="2F5496" w:themeColor="accent1" w:themeShade="BF"/>
                <w:sz w:val="20"/>
                <w:szCs w:val="20"/>
              </w:rPr>
              <w:t xml:space="preserve"> </w:t>
            </w:r>
          </w:p>
          <w:p w14:paraId="7E2DC121" w14:textId="21AE488E" w:rsidR="003842FF" w:rsidRDefault="003842FF" w:rsidP="003842F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85" w:history="1">
              <w:r w:rsidRPr="003842FF">
                <w:rPr>
                  <w:rStyle w:val="Hyperlink"/>
                  <w:sz w:val="20"/>
                  <w:szCs w:val="20"/>
                </w:rPr>
                <w:t>Heat Stress: Facts &amp; Prevention Video (Spanish)</w:t>
              </w:r>
            </w:hyperlink>
          </w:p>
        </w:tc>
      </w:tr>
      <w:tr w:rsidR="00A90A14" w14:paraId="1E153521" w14:textId="77777777" w:rsidTr="00561275">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C17BC0C" w14:textId="74EB3CD6" w:rsidR="00A90A14" w:rsidRPr="00BE7657" w:rsidRDefault="00A90A14" w:rsidP="00A90A14">
            <w:pPr>
              <w:tabs>
                <w:tab w:val="left" w:pos="3953"/>
              </w:tabs>
              <w:jc w:val="center"/>
              <w:rPr>
                <w:b w:val="0"/>
                <w:bCs w:val="0"/>
                <w:i/>
                <w:iCs/>
                <w:sz w:val="40"/>
                <w:szCs w:val="40"/>
              </w:rPr>
            </w:pPr>
            <w:r w:rsidRPr="00BE7657">
              <w:rPr>
                <w:b w:val="0"/>
                <w:bCs w:val="0"/>
                <w:i/>
                <w:iCs/>
                <w:sz w:val="40"/>
                <w:szCs w:val="40"/>
              </w:rPr>
              <w:t>December</w:t>
            </w:r>
          </w:p>
        </w:tc>
        <w:tc>
          <w:tcPr>
            <w:tcW w:w="2790" w:type="dxa"/>
            <w:shd w:val="clear" w:color="auto" w:fill="D9D9D9" w:themeFill="background1" w:themeFillShade="D9"/>
            <w:vAlign w:val="center"/>
          </w:tcPr>
          <w:p w14:paraId="659616B0" w14:textId="4B694634" w:rsidR="00A90A14" w:rsidRPr="004E4689" w:rsidRDefault="004B0BBB" w:rsidP="00A90A1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430" w:type="dxa"/>
            <w:shd w:val="clear" w:color="auto" w:fill="D9D9D9" w:themeFill="background1" w:themeFillShade="D9"/>
            <w:vAlign w:val="center"/>
          </w:tcPr>
          <w:p w14:paraId="49F1415E" w14:textId="5C5925FC" w:rsidR="00A90A14" w:rsidRPr="004E4689" w:rsidRDefault="00A90A14" w:rsidP="00A90A1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sidR="0095554F">
              <w:rPr>
                <w:color w:val="2F5496" w:themeColor="accent1" w:themeShade="BF"/>
                <w:sz w:val="24"/>
                <w:szCs w:val="24"/>
              </w:rPr>
              <w:t>53</w:t>
            </w:r>
          </w:p>
        </w:tc>
        <w:tc>
          <w:tcPr>
            <w:tcW w:w="6205" w:type="dxa"/>
            <w:shd w:val="clear" w:color="auto" w:fill="D9D9D9" w:themeFill="background1" w:themeFillShade="D9"/>
            <w:vAlign w:val="center"/>
          </w:tcPr>
          <w:p w14:paraId="5B572EF5" w14:textId="77777777" w:rsidR="00A90A14" w:rsidRPr="003842FF" w:rsidRDefault="00567EB8" w:rsidP="003842FF">
            <w:pPr>
              <w:pStyle w:val="ListParagraph"/>
              <w:numPr>
                <w:ilvl w:val="0"/>
                <w:numId w:val="1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86" w:history="1">
              <w:r w:rsidRPr="003842FF">
                <w:rPr>
                  <w:rStyle w:val="Hyperlink"/>
                  <w:sz w:val="20"/>
                  <w:szCs w:val="20"/>
                </w:rPr>
                <w:t>Portable Ladder Safety Talk</w:t>
              </w:r>
            </w:hyperlink>
          </w:p>
          <w:p w14:paraId="3AB15BAC" w14:textId="77777777" w:rsidR="003842FF" w:rsidRPr="003842FF" w:rsidRDefault="003842FF" w:rsidP="003842FF">
            <w:pPr>
              <w:pStyle w:val="ListParagraph"/>
              <w:numPr>
                <w:ilvl w:val="0"/>
                <w:numId w:val="1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7" w:history="1">
              <w:r w:rsidRPr="003842FF">
                <w:rPr>
                  <w:rStyle w:val="Hyperlink"/>
                  <w:sz w:val="20"/>
                  <w:szCs w:val="20"/>
                </w:rPr>
                <w:t>Ladder Safety Video (English)</w:t>
              </w:r>
            </w:hyperlink>
          </w:p>
          <w:p w14:paraId="47658E69" w14:textId="4116BA30" w:rsidR="003842FF" w:rsidRPr="006F45A0" w:rsidRDefault="003842FF" w:rsidP="003842FF">
            <w:pPr>
              <w:pStyle w:val="ListParagraph"/>
              <w:numPr>
                <w:ilvl w:val="0"/>
                <w:numId w:val="1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88" w:history="1">
              <w:r w:rsidRPr="003842FF">
                <w:rPr>
                  <w:rStyle w:val="Hyperlink"/>
                  <w:sz w:val="20"/>
                  <w:szCs w:val="20"/>
                </w:rPr>
                <w:t>Ladder Safety Video (Spanish)</w:t>
              </w:r>
            </w:hyperlink>
            <w:r>
              <w:rPr>
                <w:color w:val="2F5496" w:themeColor="accent1" w:themeShade="BF"/>
                <w:sz w:val="24"/>
                <w:szCs w:val="24"/>
              </w:rPr>
              <w:t xml:space="preserve">  </w:t>
            </w:r>
          </w:p>
        </w:tc>
      </w:tr>
      <w:tr w:rsidR="00561275" w14:paraId="08F926BB" w14:textId="421C2166" w:rsidTr="00561275">
        <w:trPr>
          <w:trHeight w:val="106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E225A03" w14:textId="77777777" w:rsidR="00561275" w:rsidRPr="00BE7657" w:rsidRDefault="00561275" w:rsidP="00567EB8">
            <w:pPr>
              <w:tabs>
                <w:tab w:val="left" w:pos="3953"/>
              </w:tabs>
              <w:jc w:val="center"/>
              <w:rPr>
                <w:i/>
                <w:iCs/>
                <w:sz w:val="40"/>
                <w:szCs w:val="40"/>
              </w:rPr>
            </w:pPr>
          </w:p>
        </w:tc>
        <w:tc>
          <w:tcPr>
            <w:tcW w:w="2790" w:type="dxa"/>
            <w:shd w:val="clear" w:color="auto" w:fill="D9D9D9" w:themeFill="background1" w:themeFillShade="D9"/>
            <w:vAlign w:val="center"/>
          </w:tcPr>
          <w:p w14:paraId="76E3E78C" w14:textId="53F703CF" w:rsidR="00561275" w:rsidRDefault="00561275" w:rsidP="00567EB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Powered industrial trucks (forklift</w:t>
            </w:r>
            <w:r w:rsidR="00B9325F">
              <w:rPr>
                <w:color w:val="2F5496" w:themeColor="accent1" w:themeShade="BF"/>
                <w:sz w:val="24"/>
                <w:szCs w:val="24"/>
              </w:rPr>
              <w:t xml:space="preserve"> &amp; telehandler</w:t>
            </w:r>
            <w:r>
              <w:rPr>
                <w:color w:val="2F5496" w:themeColor="accent1" w:themeShade="BF"/>
                <w:sz w:val="24"/>
                <w:szCs w:val="24"/>
              </w:rPr>
              <w:t>)</w:t>
            </w:r>
          </w:p>
        </w:tc>
        <w:tc>
          <w:tcPr>
            <w:tcW w:w="2430" w:type="dxa"/>
            <w:shd w:val="clear" w:color="auto" w:fill="D9D9D9" w:themeFill="background1" w:themeFillShade="D9"/>
            <w:vAlign w:val="center"/>
          </w:tcPr>
          <w:p w14:paraId="2036EA7C" w14:textId="50A2A6EA" w:rsidR="00561275" w:rsidRPr="00FE09DF" w:rsidRDefault="00561275" w:rsidP="00567EB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5C82">
              <w:rPr>
                <w:color w:val="2F5496" w:themeColor="accent1" w:themeShade="BF"/>
                <w:sz w:val="24"/>
                <w:szCs w:val="24"/>
              </w:rPr>
              <w:t>29 CFR 1910.178</w:t>
            </w:r>
          </w:p>
        </w:tc>
        <w:tc>
          <w:tcPr>
            <w:tcW w:w="6205" w:type="dxa"/>
            <w:shd w:val="clear" w:color="auto" w:fill="D9D9D9" w:themeFill="background1" w:themeFillShade="D9"/>
            <w:vAlign w:val="center"/>
          </w:tcPr>
          <w:p w14:paraId="3C5D78CD" w14:textId="1272E37A" w:rsidR="005737F4" w:rsidRPr="005737F4" w:rsidRDefault="005737F4" w:rsidP="00567EB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89" w:history="1">
              <w:r w:rsidRPr="005737F4">
                <w:rPr>
                  <w:rStyle w:val="Hyperlink"/>
                  <w:sz w:val="20"/>
                  <w:szCs w:val="20"/>
                </w:rPr>
                <w:t>Tips for Forklift Safety Talk</w:t>
              </w:r>
            </w:hyperlink>
            <w:r w:rsidRPr="005737F4">
              <w:rPr>
                <w:color w:val="2F5496" w:themeColor="accent1" w:themeShade="BF"/>
                <w:sz w:val="20"/>
                <w:szCs w:val="20"/>
              </w:rPr>
              <w:t xml:space="preserve"> </w:t>
            </w:r>
          </w:p>
          <w:p w14:paraId="7AF9B80F" w14:textId="2E70E712" w:rsidR="005737F4" w:rsidRPr="005737F4" w:rsidRDefault="005737F4" w:rsidP="00567EB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90" w:history="1">
              <w:r>
                <w:rPr>
                  <w:rStyle w:val="Hyperlink"/>
                  <w:sz w:val="20"/>
                  <w:szCs w:val="20"/>
                </w:rPr>
                <w:t>Telehandlers: Safe Operation Video (English)</w:t>
              </w:r>
            </w:hyperlink>
          </w:p>
          <w:p w14:paraId="75CE5E00" w14:textId="45000FF4" w:rsidR="00B9325F" w:rsidRDefault="005737F4" w:rsidP="00567EB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91" w:history="1">
              <w:r>
                <w:rPr>
                  <w:rStyle w:val="Hyperlink"/>
                  <w:sz w:val="20"/>
                  <w:szCs w:val="20"/>
                </w:rPr>
                <w:t>Telehandler: Safe Operation Video (Spanish)</w:t>
              </w:r>
            </w:hyperlink>
            <w:r>
              <w:rPr>
                <w:color w:val="2F5496" w:themeColor="accent1" w:themeShade="BF"/>
                <w:sz w:val="20"/>
                <w:szCs w:val="20"/>
              </w:rPr>
              <w:t xml:space="preserve">  </w:t>
            </w:r>
          </w:p>
        </w:tc>
      </w:tr>
      <w:tr w:rsidR="00561275" w14:paraId="6F4A4D3A" w14:textId="77777777" w:rsidTr="00561275">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667B375" w14:textId="77777777" w:rsidR="00561275" w:rsidRPr="006F45A0" w:rsidRDefault="00561275" w:rsidP="00567EB8">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561275" w:rsidRPr="006F45A0" w:rsidRDefault="00561275" w:rsidP="00567EB8">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92"/>
      <w:footerReference w:type="default" r:id="rId93"/>
      <w:headerReference w:type="first" r:id="rId94"/>
      <w:footerReference w:type="first" r:id="rId9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04FE" w14:textId="77777777" w:rsidR="009930A5" w:rsidRDefault="009930A5" w:rsidP="00196A6D">
      <w:pPr>
        <w:spacing w:after="0" w:line="240" w:lineRule="auto"/>
      </w:pPr>
      <w:r>
        <w:separator/>
      </w:r>
    </w:p>
  </w:endnote>
  <w:endnote w:type="continuationSeparator" w:id="0">
    <w:p w14:paraId="142E6F4E" w14:textId="77777777" w:rsidR="009930A5" w:rsidRDefault="009930A5"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ECDD" w14:textId="77777777" w:rsidR="009930A5" w:rsidRDefault="009930A5" w:rsidP="00196A6D">
      <w:pPr>
        <w:spacing w:after="0" w:line="240" w:lineRule="auto"/>
      </w:pPr>
      <w:r>
        <w:separator/>
      </w:r>
    </w:p>
  </w:footnote>
  <w:footnote w:type="continuationSeparator" w:id="0">
    <w:p w14:paraId="5E79F300" w14:textId="77777777" w:rsidR="009930A5" w:rsidRDefault="009930A5"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1E0E437A">
              <wp:simplePos x="0" y="0"/>
              <wp:positionH relativeFrom="margin">
                <wp:align>left</wp:align>
              </wp:positionH>
              <wp:positionV relativeFrom="paragraph">
                <wp:posOffset>-67310</wp:posOffset>
              </wp:positionV>
              <wp:extent cx="6181725" cy="1419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19225"/>
                      </a:xfrm>
                      <a:prstGeom prst="rect">
                        <a:avLst/>
                      </a:prstGeom>
                      <a:solidFill>
                        <a:srgbClr val="FFFFFF"/>
                      </a:solidFill>
                      <a:ln w="9525">
                        <a:noFill/>
                        <a:miter lim="800000"/>
                        <a:headEnd/>
                        <a:tailEnd/>
                      </a:ln>
                    </wps:spPr>
                    <wps:txbx>
                      <w:txbxContent>
                        <w:p w14:paraId="7336BA71" w14:textId="64F6E6E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155F56">
                            <w:rPr>
                              <w:color w:val="2F5496" w:themeColor="accent1" w:themeShade="BF"/>
                              <w:sz w:val="80"/>
                              <w:szCs w:val="80"/>
                            </w:rPr>
                            <w:t>Safety Training Agenda: Commercial Roofing</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6.7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" stroked="f">
              <v:textbox>
                <w:txbxContent>
                  <w:p w14:paraId="7336BA71" w14:textId="64F6E6E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155F56">
                      <w:rPr>
                        <w:color w:val="2F5496" w:themeColor="accent1" w:themeShade="BF"/>
                        <w:sz w:val="80"/>
                        <w:szCs w:val="80"/>
                      </w:rPr>
                      <w:t>Safety Training Agenda: Commercial Roofing</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16915">
    <w:abstractNumId w:val="7"/>
  </w:num>
  <w:num w:numId="2" w16cid:durableId="1558709113">
    <w:abstractNumId w:val="5"/>
  </w:num>
  <w:num w:numId="3" w16cid:durableId="87312605">
    <w:abstractNumId w:val="12"/>
  </w:num>
  <w:num w:numId="4" w16cid:durableId="354500885">
    <w:abstractNumId w:val="11"/>
  </w:num>
  <w:num w:numId="5" w16cid:durableId="1878196889">
    <w:abstractNumId w:val="2"/>
  </w:num>
  <w:num w:numId="6" w16cid:durableId="95100021">
    <w:abstractNumId w:val="6"/>
  </w:num>
  <w:num w:numId="7" w16cid:durableId="218126584">
    <w:abstractNumId w:val="0"/>
  </w:num>
  <w:num w:numId="8" w16cid:durableId="1943806431">
    <w:abstractNumId w:val="9"/>
  </w:num>
  <w:num w:numId="9" w16cid:durableId="449858199">
    <w:abstractNumId w:val="8"/>
  </w:num>
  <w:num w:numId="10" w16cid:durableId="1005016502">
    <w:abstractNumId w:val="10"/>
  </w:num>
  <w:num w:numId="11" w16cid:durableId="2029288299">
    <w:abstractNumId w:val="3"/>
  </w:num>
  <w:num w:numId="12" w16cid:durableId="823162721">
    <w:abstractNumId w:val="1"/>
  </w:num>
  <w:num w:numId="13" w16cid:durableId="151070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90318"/>
    <w:rsid w:val="000921C4"/>
    <w:rsid w:val="000B2AD9"/>
    <w:rsid w:val="000E793C"/>
    <w:rsid w:val="000F3E9E"/>
    <w:rsid w:val="00144DC8"/>
    <w:rsid w:val="00152C3D"/>
    <w:rsid w:val="00155F56"/>
    <w:rsid w:val="00174510"/>
    <w:rsid w:val="00194307"/>
    <w:rsid w:val="00196A6D"/>
    <w:rsid w:val="001A0658"/>
    <w:rsid w:val="001B0E74"/>
    <w:rsid w:val="001B4148"/>
    <w:rsid w:val="001D1384"/>
    <w:rsid w:val="001D302C"/>
    <w:rsid w:val="001D6DA5"/>
    <w:rsid w:val="001D7251"/>
    <w:rsid w:val="0022481F"/>
    <w:rsid w:val="00227C98"/>
    <w:rsid w:val="00236CE3"/>
    <w:rsid w:val="0025142B"/>
    <w:rsid w:val="002634E5"/>
    <w:rsid w:val="002636F8"/>
    <w:rsid w:val="00271F4D"/>
    <w:rsid w:val="00276310"/>
    <w:rsid w:val="00293916"/>
    <w:rsid w:val="002A161C"/>
    <w:rsid w:val="002A1AE1"/>
    <w:rsid w:val="002C08C4"/>
    <w:rsid w:val="002E14D8"/>
    <w:rsid w:val="003047AA"/>
    <w:rsid w:val="00307087"/>
    <w:rsid w:val="00317BC5"/>
    <w:rsid w:val="003252C0"/>
    <w:rsid w:val="00341DE2"/>
    <w:rsid w:val="00353ABB"/>
    <w:rsid w:val="0035480C"/>
    <w:rsid w:val="00376442"/>
    <w:rsid w:val="003842FF"/>
    <w:rsid w:val="003870EA"/>
    <w:rsid w:val="003A21C2"/>
    <w:rsid w:val="003B271E"/>
    <w:rsid w:val="00417136"/>
    <w:rsid w:val="00423EF5"/>
    <w:rsid w:val="00424890"/>
    <w:rsid w:val="004516FE"/>
    <w:rsid w:val="00454310"/>
    <w:rsid w:val="0046316D"/>
    <w:rsid w:val="00480843"/>
    <w:rsid w:val="00480B08"/>
    <w:rsid w:val="00492C1F"/>
    <w:rsid w:val="004B0BBB"/>
    <w:rsid w:val="004B3473"/>
    <w:rsid w:val="004E1332"/>
    <w:rsid w:val="004E4689"/>
    <w:rsid w:val="00510256"/>
    <w:rsid w:val="0051668A"/>
    <w:rsid w:val="00523594"/>
    <w:rsid w:val="00561275"/>
    <w:rsid w:val="00567EB8"/>
    <w:rsid w:val="005737F4"/>
    <w:rsid w:val="005F13D5"/>
    <w:rsid w:val="005F314E"/>
    <w:rsid w:val="00603BB1"/>
    <w:rsid w:val="0061483C"/>
    <w:rsid w:val="006330E0"/>
    <w:rsid w:val="006374C0"/>
    <w:rsid w:val="0064547A"/>
    <w:rsid w:val="00656F3A"/>
    <w:rsid w:val="006607ED"/>
    <w:rsid w:val="00676FA2"/>
    <w:rsid w:val="006853E8"/>
    <w:rsid w:val="006B67A8"/>
    <w:rsid w:val="006F2B5F"/>
    <w:rsid w:val="006F2D5D"/>
    <w:rsid w:val="006F45A0"/>
    <w:rsid w:val="00722EFC"/>
    <w:rsid w:val="00723CCE"/>
    <w:rsid w:val="00792D0B"/>
    <w:rsid w:val="007959E0"/>
    <w:rsid w:val="007A3D97"/>
    <w:rsid w:val="007B2A1F"/>
    <w:rsid w:val="007F5A6E"/>
    <w:rsid w:val="0081219A"/>
    <w:rsid w:val="008354FF"/>
    <w:rsid w:val="008473ED"/>
    <w:rsid w:val="008671EE"/>
    <w:rsid w:val="008829F5"/>
    <w:rsid w:val="00883E56"/>
    <w:rsid w:val="008B0A80"/>
    <w:rsid w:val="008B3961"/>
    <w:rsid w:val="008C07B9"/>
    <w:rsid w:val="008C243B"/>
    <w:rsid w:val="009231CF"/>
    <w:rsid w:val="00941725"/>
    <w:rsid w:val="0094260F"/>
    <w:rsid w:val="0095554F"/>
    <w:rsid w:val="00957EA6"/>
    <w:rsid w:val="00975E83"/>
    <w:rsid w:val="00991C9F"/>
    <w:rsid w:val="009930A5"/>
    <w:rsid w:val="009B0484"/>
    <w:rsid w:val="009C5297"/>
    <w:rsid w:val="009C736C"/>
    <w:rsid w:val="009E27BC"/>
    <w:rsid w:val="009F0705"/>
    <w:rsid w:val="00A143D0"/>
    <w:rsid w:val="00A15477"/>
    <w:rsid w:val="00A5153A"/>
    <w:rsid w:val="00A541F2"/>
    <w:rsid w:val="00A55E25"/>
    <w:rsid w:val="00A6491D"/>
    <w:rsid w:val="00A828D8"/>
    <w:rsid w:val="00A90A14"/>
    <w:rsid w:val="00AA1615"/>
    <w:rsid w:val="00AA67A3"/>
    <w:rsid w:val="00AC7B29"/>
    <w:rsid w:val="00AE502A"/>
    <w:rsid w:val="00AF43D0"/>
    <w:rsid w:val="00AF550C"/>
    <w:rsid w:val="00AF6F3B"/>
    <w:rsid w:val="00B00D7F"/>
    <w:rsid w:val="00B07BA8"/>
    <w:rsid w:val="00B106B9"/>
    <w:rsid w:val="00B27342"/>
    <w:rsid w:val="00B27AD6"/>
    <w:rsid w:val="00B3319E"/>
    <w:rsid w:val="00B64AF6"/>
    <w:rsid w:val="00B9325F"/>
    <w:rsid w:val="00B9410E"/>
    <w:rsid w:val="00BA19F2"/>
    <w:rsid w:val="00BA2EB4"/>
    <w:rsid w:val="00BD72AF"/>
    <w:rsid w:val="00BE7657"/>
    <w:rsid w:val="00C00FE5"/>
    <w:rsid w:val="00C303BE"/>
    <w:rsid w:val="00C30AB4"/>
    <w:rsid w:val="00C32F1C"/>
    <w:rsid w:val="00C42FA2"/>
    <w:rsid w:val="00C44428"/>
    <w:rsid w:val="00C62F4A"/>
    <w:rsid w:val="00C8422F"/>
    <w:rsid w:val="00CB6B77"/>
    <w:rsid w:val="00CE7232"/>
    <w:rsid w:val="00CF6B62"/>
    <w:rsid w:val="00D41660"/>
    <w:rsid w:val="00D602D6"/>
    <w:rsid w:val="00D806DF"/>
    <w:rsid w:val="00D875A1"/>
    <w:rsid w:val="00DA1AA3"/>
    <w:rsid w:val="00DB3AD2"/>
    <w:rsid w:val="00DD3684"/>
    <w:rsid w:val="00DE3ABD"/>
    <w:rsid w:val="00E46772"/>
    <w:rsid w:val="00E67B15"/>
    <w:rsid w:val="00E7398B"/>
    <w:rsid w:val="00E7529C"/>
    <w:rsid w:val="00E765C7"/>
    <w:rsid w:val="00E95C82"/>
    <w:rsid w:val="00EA3C5B"/>
    <w:rsid w:val="00EB4C2C"/>
    <w:rsid w:val="00EB697F"/>
    <w:rsid w:val="00EC21A2"/>
    <w:rsid w:val="00EE4FDD"/>
    <w:rsid w:val="00F200B9"/>
    <w:rsid w:val="00F57328"/>
    <w:rsid w:val="00F60038"/>
    <w:rsid w:val="00F61A24"/>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docId w15:val="{B7E3036D-CFBA-4F76-A4F2-E8F807A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260F"/>
    <w:rPr>
      <w:color w:val="0563C1" w:themeColor="hyperlink"/>
      <w:u w:val="single"/>
    </w:rPr>
  </w:style>
  <w:style w:type="character" w:styleId="UnresolvedMention">
    <w:name w:val="Unresolved Mention"/>
    <w:basedOn w:val="DefaultParagraphFont"/>
    <w:uiPriority w:val="99"/>
    <w:semiHidden/>
    <w:unhideWhenUsed/>
    <w:rsid w:val="00567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psourcemutual.com/resources/safety-library/material-handling-in-commercial-roofing/" TargetMode="External"/><Relationship Id="rId21" Type="http://schemas.openxmlformats.org/officeDocument/2006/relationships/hyperlink" Target="https://compsource-mutual-training-library.safetysourceonline.com/video/emergency-evacuation-procedures/" TargetMode="External"/><Relationship Id="rId42" Type="http://schemas.openxmlformats.org/officeDocument/2006/relationships/hyperlink" Target="https://www.compsourcemutual.com/resources/safety-library/heat-stress-safety-talk-3/" TargetMode="External"/><Relationship Id="rId47" Type="http://schemas.openxmlformats.org/officeDocument/2006/relationships/hyperlink" Target="https://compsource-mutual-training-library.safetysourceonline.com/video/ladder-safety-8019a-10-min-spanish/" TargetMode="External"/><Relationship Id="rId63" Type="http://schemas.openxmlformats.org/officeDocument/2006/relationships/hyperlink" Target="https://compsource-mutual-training-library.safetysourceonline.com/video/emergency-preparedness-and-safe-evacuation-ss1097is-10-min-spanish/" TargetMode="External"/><Relationship Id="rId68" Type="http://schemas.openxmlformats.org/officeDocument/2006/relationships/hyperlink" Target="https://compsource-mutual-training-library.safetysourceonline.com/video/rooftop-loading-safety-ss3025ae/" TargetMode="External"/><Relationship Id="rId84" Type="http://schemas.openxmlformats.org/officeDocument/2006/relationships/hyperlink" Target="https://compsource-mutual-training-library.safetysourceonline.com/video/personal-protective-equipment-ss1020ds-7-min/" TargetMode="External"/><Relationship Id="rId89" Type="http://schemas.openxmlformats.org/officeDocument/2006/relationships/hyperlink" Target="https://www.compsourcemutual.com/resources/safety-library/tips-for-forklift-safety-2/" TargetMode="External"/><Relationship Id="rId16" Type="http://schemas.openxmlformats.org/officeDocument/2006/relationships/hyperlink" Target="https://www.compsourcemutual.com/resources/safety-library/chemical-handling-in-roofing/" TargetMode="External"/><Relationship Id="rId11" Type="http://schemas.openxmlformats.org/officeDocument/2006/relationships/hyperlink" Target="https://compsource-mutual-training-library.safetysourceonline.com/video/hand-power-tool-safety-ss1094is-10-min-spanish/" TargetMode="External"/><Relationship Id="rId32" Type="http://schemas.openxmlformats.org/officeDocument/2006/relationships/hyperlink" Target="https://www.compsourcemutual.com/resources/safety-library/personal-fall-arrest-system-quick-inspection-guide/" TargetMode="External"/><Relationship Id="rId37" Type="http://schemas.openxmlformats.org/officeDocument/2006/relationships/hyperlink" Target="https://compsource-mutual-training-library.safetysourceonline.com/video/housekeeping-slips-trips-and-falls-facts-prevention/" TargetMode="External"/><Relationship Id="rId53" Type="http://schemas.openxmlformats.org/officeDocument/2006/relationships/hyperlink" Target="https://compsource-mutual-training-library.safetysourceonline.com/video/hand-power-tool-safety-ss1094is-10-min-spanish/" TargetMode="External"/><Relationship Id="rId58" Type="http://schemas.openxmlformats.org/officeDocument/2006/relationships/hyperlink" Target="https://www.compsourcemutual.com/resources/safety-library/safety-glasses/" TargetMode="External"/><Relationship Id="rId74" Type="http://schemas.openxmlformats.org/officeDocument/2006/relationships/hyperlink" Target="https://compsource-mutual-training-library.safetysourceonline.com/video/fall-protection/" TargetMode="External"/><Relationship Id="rId79" Type="http://schemas.openxmlformats.org/officeDocument/2006/relationships/hyperlink" Target="https://www.compsourcemutual.com/resources/safety-library/landfill-safety-talk/" TargetMode="External"/><Relationship Id="rId5" Type="http://schemas.openxmlformats.org/officeDocument/2006/relationships/webSettings" Target="webSettings.xml"/><Relationship Id="rId90" Type="http://schemas.openxmlformats.org/officeDocument/2006/relationships/hyperlink" Target="https://compsource-mutual-training-library.safetysourceonline.com/video/telehandlers-safe-operation-c018e-12-min-2/" TargetMode="External"/><Relationship Id="rId95" Type="http://schemas.openxmlformats.org/officeDocument/2006/relationships/footer" Target="footer2.xml"/><Relationship Id="rId22" Type="http://schemas.openxmlformats.org/officeDocument/2006/relationships/hyperlink" Target="https://compsource-mutual-training-library.safetysourceonline.com/video/emergency-preparedness-and-safe-evacuation-ss1097is-10-min-spanish/" TargetMode="External"/><Relationship Id="rId27" Type="http://schemas.openxmlformats.org/officeDocument/2006/relationships/hyperlink" Target="https://compsource-mutual-training-library.safetysourceonline.com/video/back-safety-proper-lifting-procedures-ss1015de-16-min/" TargetMode="External"/><Relationship Id="rId43" Type="http://schemas.openxmlformats.org/officeDocument/2006/relationships/hyperlink" Target="https://compsource-mutual-training-library.safetysourceonline.com/video/personal-protective-equipment-ss1020ds-7-min/" TargetMode="External"/><Relationship Id="rId48" Type="http://schemas.openxmlformats.org/officeDocument/2006/relationships/hyperlink" Target="https://www.compsourcemutual.com/resources/safety-library/telehandler-safety-talk/" TargetMode="External"/><Relationship Id="rId64" Type="http://schemas.openxmlformats.org/officeDocument/2006/relationships/hyperlink" Target="https://www.compsourcemutual.com/resources/safety-library/personal-protective-equipment/" TargetMode="External"/><Relationship Id="rId69" Type="http://schemas.openxmlformats.org/officeDocument/2006/relationships/hyperlink" Target="https://compsource-mutual-training-library.safetysourceonline.com/video/rooftop-loading-safety-ss3025as-15-min-spanish/" TargetMode="External"/><Relationship Id="rId80" Type="http://schemas.openxmlformats.org/officeDocument/2006/relationships/hyperlink" Target="https://www.compsourcemutual.com/resources/safety-library/debris-clean-up-and-drop-off/" TargetMode="External"/><Relationship Id="rId85" Type="http://schemas.openxmlformats.org/officeDocument/2006/relationships/hyperlink" Target="https://compsource-mutual-training-library.safetysourceonline.com/video/heat-stress-the-facts-1007i-12-min-spanish/" TargetMode="External"/><Relationship Id="rId3" Type="http://schemas.openxmlformats.org/officeDocument/2006/relationships/styles" Target="styles.xml"/><Relationship Id="rId12" Type="http://schemas.openxmlformats.org/officeDocument/2006/relationships/hyperlink" Target="https://www.compsourcemutual.com/resources/safety-library/hand-and-power-tool-guarding/" TargetMode="External"/><Relationship Id="rId17" Type="http://schemas.openxmlformats.org/officeDocument/2006/relationships/hyperlink" Target="https://compsource-mutual-training-library.safetysourceonline.com/video/respiratory-protection-the-facts-ss1030be/" TargetMode="External"/><Relationship Id="rId25" Type="http://schemas.openxmlformats.org/officeDocument/2006/relationships/hyperlink" Target="https://compsource-mutual-training-library.safetysourceonline.com/video/hearing-conservation-the-facts-ss1020bs-11-min/" TargetMode="External"/><Relationship Id="rId33" Type="http://schemas.openxmlformats.org/officeDocument/2006/relationships/hyperlink" Target="https://www.compsourcemutual.com/resources/safety-library/fall-protection-safety-talk-2/" TargetMode="External"/><Relationship Id="rId38" Type="http://schemas.openxmlformats.org/officeDocument/2006/relationships/hyperlink" Target="https://compsource-mutual-training-library.safetysourceonline.com/video/housekeeping-slips-trips-and-falls-prevention-sscn001s-6-mins-spanish/" TargetMode="External"/><Relationship Id="rId46" Type="http://schemas.openxmlformats.org/officeDocument/2006/relationships/hyperlink" Target="https://compsource-mutual-training-library.safetysourceonline.com/video/ladder-safety-8019a-10-min/" TargetMode="External"/><Relationship Id="rId59" Type="http://schemas.openxmlformats.org/officeDocument/2006/relationships/hyperlink" Target="https://compsource-mutual-training-library.safetysourceonline.com/video/eye-safety-basics-1024b-10-min/" TargetMode="External"/><Relationship Id="rId67" Type="http://schemas.openxmlformats.org/officeDocument/2006/relationships/hyperlink" Target="https://www.compsourcemutual.com/resources/safety-library/material-handling-in-commercial-roofing/" TargetMode="External"/><Relationship Id="rId20" Type="http://schemas.openxmlformats.org/officeDocument/2006/relationships/hyperlink" Target="https://www.compsourcemutual.com/resources/safety-library/weather-hazards-in-roofing-safety-talk/" TargetMode="External"/><Relationship Id="rId41" Type="http://schemas.openxmlformats.org/officeDocument/2006/relationships/hyperlink" Target="https://compsource-mutual-training-library.safetysourceonline.com/video/personal-protective-equipment-ss1020ds-7-min/" TargetMode="External"/><Relationship Id="rId54" Type="http://schemas.openxmlformats.org/officeDocument/2006/relationships/hyperlink" Target="https://www.compsourcemutual.com/resources/safety-library/tips-for-saw-safety/" TargetMode="External"/><Relationship Id="rId62" Type="http://schemas.openxmlformats.org/officeDocument/2006/relationships/hyperlink" Target="https://compsource-mutual-training-library.safetysourceonline.com/video/emergency-evacuation-procedures/" TargetMode="External"/><Relationship Id="rId70" Type="http://schemas.openxmlformats.org/officeDocument/2006/relationships/hyperlink" Target="https://www.compsourcemutual.com/resources/safety-library/roofing-ergonomics-safety-talk/" TargetMode="External"/><Relationship Id="rId75" Type="http://schemas.openxmlformats.org/officeDocument/2006/relationships/hyperlink" Target="https://compsource-mutual-training-library.safetysourceonline.com/video/fall-protection-ssc0023as-10-min-spanish/" TargetMode="External"/><Relationship Id="rId83" Type="http://schemas.openxmlformats.org/officeDocument/2006/relationships/hyperlink" Target="https://www.compsourcemutual.com/resources/safety-library/heat-stress-safety-talk-3/" TargetMode="External"/><Relationship Id="rId88" Type="http://schemas.openxmlformats.org/officeDocument/2006/relationships/hyperlink" Target="https://compsource-mutual-training-library.safetysourceonline.com/video/ladder-safety-8019a-10-min-spanish/" TargetMode="External"/><Relationship Id="rId91" Type="http://schemas.openxmlformats.org/officeDocument/2006/relationships/hyperlink" Target="https://compsource-mutual-training-library.safetysourceonline.com/video/telehandlers-safe-operation-c018e-12-min-spanish-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sourcemutual.com/resources/safety-library/respiratory-protection-safety-talk/" TargetMode="External"/><Relationship Id="rId23" Type="http://schemas.openxmlformats.org/officeDocument/2006/relationships/hyperlink" Target="https://www.compsourcemutual.com/resources/safety-library/personal-protective-equipment/" TargetMode="External"/><Relationship Id="rId28" Type="http://schemas.openxmlformats.org/officeDocument/2006/relationships/hyperlink" Target="https://compsource-mutual-training-library.safetysourceonline.com/video/back-safety-proper-lifting-procedures-ss1015ds-16-min-spanish/" TargetMode="External"/><Relationship Id="rId36" Type="http://schemas.openxmlformats.org/officeDocument/2006/relationships/hyperlink" Target="https://www.compsourcemutual.com/resources/safety-library/common-slip-trip-and-fall-hazards-safety-talk-2/" TargetMode="External"/><Relationship Id="rId49" Type="http://schemas.openxmlformats.org/officeDocument/2006/relationships/hyperlink" Target="https://compsource-mutual-training-library.safetysourceonline.com/video/forklift-safety-ss1024ge-5-concise-version/" TargetMode="External"/><Relationship Id="rId57" Type="http://schemas.openxmlformats.org/officeDocument/2006/relationships/hyperlink" Target="https://compsource-mutual-training-library.safetysourceonline.com/video/power-saw-safety-ss1021hs-7-min-spanish/" TargetMode="External"/><Relationship Id="rId10" Type="http://schemas.openxmlformats.org/officeDocument/2006/relationships/hyperlink" Target="https://compsource-mutual-training-library.safetysourceonline.com/video/hand-power-tool-safety-ss1094ie-10-min/" TargetMode="External"/><Relationship Id="rId31" Type="http://schemas.openxmlformats.org/officeDocument/2006/relationships/hyperlink" Target="https://compsource-mutual-training-library.safetysourceonline.com/video/back-injury-exercise-and-ergonomics-ss1016ds-15-min-spanish/" TargetMode="External"/><Relationship Id="rId44" Type="http://schemas.openxmlformats.org/officeDocument/2006/relationships/hyperlink" Target="https://compsource-mutual-training-library.safetysourceonline.com/video/heat-stress-the-facts-1007i-12-min-spanish/" TargetMode="External"/><Relationship Id="rId52" Type="http://schemas.openxmlformats.org/officeDocument/2006/relationships/hyperlink" Target="https://compsource-mutual-training-library.safetysourceonline.com/video/hand-power-tool-safety-ss1094ie-10-min/" TargetMode="External"/><Relationship Id="rId60" Type="http://schemas.openxmlformats.org/officeDocument/2006/relationships/hyperlink" Target="https://compsource-mutual-training-library.safetysourceonline.com/video/eye-safety-basics-1024bs-12-min-spanish/" TargetMode="External"/><Relationship Id="rId65" Type="http://schemas.openxmlformats.org/officeDocument/2006/relationships/hyperlink" Target="https://compsource-mutual-training-library.safetysourceonline.com/video/hearing-conservation-the-facts-1025b-11-min/" TargetMode="External"/><Relationship Id="rId73" Type="http://schemas.openxmlformats.org/officeDocument/2006/relationships/hyperlink" Target="https://www.compsourcemutual.com/resources/safety-library/warning-lines-in-roofing-safety-talk/" TargetMode="External"/><Relationship Id="rId78" Type="http://schemas.openxmlformats.org/officeDocument/2006/relationships/hyperlink" Target="https://compsource-mutual-training-library.safetysourceonline.com/video/employee-slips-trips-and-falls-ss1018ds-10-min/" TargetMode="External"/><Relationship Id="rId81" Type="http://schemas.openxmlformats.org/officeDocument/2006/relationships/hyperlink" Target="https://compsource-mutual-training-library.safetysourceonline.com/video/ppebasic-training-1028b-12-min/" TargetMode="External"/><Relationship Id="rId86" Type="http://schemas.openxmlformats.org/officeDocument/2006/relationships/hyperlink" Target="https://www.compsourcemutual.com/resources/safety-library/portable-ladder-safety-2/"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psourcemutual.com/resources/safety-library/torching-and-welding-safety-talk/" TargetMode="External"/><Relationship Id="rId13" Type="http://schemas.openxmlformats.org/officeDocument/2006/relationships/hyperlink" Target="https://compsource-mutual-training-library.safetysourceonline.com/video/machinery-tool-safety-ss1028he-12-mins-english/" TargetMode="External"/><Relationship Id="rId18" Type="http://schemas.openxmlformats.org/officeDocument/2006/relationships/hyperlink" Target="https://compsource-mutual-training-library.safetysourceonline.com/video/ss1030bs_respiratory_protection_the_facts/" TargetMode="External"/><Relationship Id="rId39" Type="http://schemas.openxmlformats.org/officeDocument/2006/relationships/hyperlink" Target="https://www.compsourcemutual.com/resources/safety-library/personal-protective-equipment/" TargetMode="External"/><Relationship Id="rId34" Type="http://schemas.openxmlformats.org/officeDocument/2006/relationships/hyperlink" Target="https://compsource-mutual-training-library.safetysourceonline.com/video/fall-protection/" TargetMode="External"/><Relationship Id="rId50" Type="http://schemas.openxmlformats.org/officeDocument/2006/relationships/hyperlink" Target="https://compsource-mutual-training-library.safetysourceonline.com/video/forklift-safety-ss1024gs-5-spanish-concise-version/" TargetMode="External"/><Relationship Id="rId55" Type="http://schemas.openxmlformats.org/officeDocument/2006/relationships/hyperlink" Target="https://www.compsourcemutual.com/resources/safety-library/hand-and-power-tool-guarding/" TargetMode="External"/><Relationship Id="rId76" Type="http://schemas.openxmlformats.org/officeDocument/2006/relationships/hyperlink" Target="https://www.compsourcemutual.com/resources/safety-library/common-slip-trip-and-fall-hazards-safety-talk-2/"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mpsource-mutual-training-library.safetysourceonline.com/video/overexertion-prevention-construction-ssc018g-14-min/"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compsourcemutual.com/resources/safety-library/roofing-ergonomics-safety-talk/" TargetMode="External"/><Relationship Id="rId24" Type="http://schemas.openxmlformats.org/officeDocument/2006/relationships/hyperlink" Target="https://compsource-mutual-training-library.safetysourceonline.com/video/hearing-conservation-the-facts-1025b-11-min/" TargetMode="External"/><Relationship Id="rId40" Type="http://schemas.openxmlformats.org/officeDocument/2006/relationships/hyperlink" Target="https://compsource-mutual-training-library.safetysourceonline.com/video/personal-protective-equipment-1020d-7-min/" TargetMode="External"/><Relationship Id="rId45" Type="http://schemas.openxmlformats.org/officeDocument/2006/relationships/hyperlink" Target="https://www.compsourcemutual.com/resources/safety-library/portable-ladder-safety-2/" TargetMode="External"/><Relationship Id="rId66" Type="http://schemas.openxmlformats.org/officeDocument/2006/relationships/hyperlink" Target="https://compsource-mutual-training-library.safetysourceonline.com/video/hearing-conservation-the-facts-ss1020bs-11-min/" TargetMode="External"/><Relationship Id="rId87" Type="http://schemas.openxmlformats.org/officeDocument/2006/relationships/hyperlink" Target="https://compsource-mutual-training-library.safetysourceonline.com/video/ladder-safety-8019a-10-min/" TargetMode="External"/><Relationship Id="rId61" Type="http://schemas.openxmlformats.org/officeDocument/2006/relationships/hyperlink" Target="https://www.compsourcemutual.com/resources/safety-library/what-to-do-in-case-of-an-incident-safety-talk/" TargetMode="External"/><Relationship Id="rId82" Type="http://schemas.openxmlformats.org/officeDocument/2006/relationships/hyperlink" Target="https://compsource-mutual-training-library.safetysourceonline.com/video/ppe-basic-training-ss1028bs/" TargetMode="External"/><Relationship Id="rId19" Type="http://schemas.openxmlformats.org/officeDocument/2006/relationships/hyperlink" Target="https://www.compsourcemutual.com/resources/safety-library/roofing-electrical-safety-talk/" TargetMode="External"/><Relationship Id="rId14" Type="http://schemas.openxmlformats.org/officeDocument/2006/relationships/hyperlink" Target="https://compsource-mutual-training-library.safetysourceonline.com/video/machinery-tool-safety-ss1028hs-12-mins-spanish/" TargetMode="External"/><Relationship Id="rId30" Type="http://schemas.openxmlformats.org/officeDocument/2006/relationships/hyperlink" Target="https://compsource-mutual-training-library.safetysourceonline.com/video/back-injury-exercise-and-ergonomics-ss1016de/" TargetMode="External"/><Relationship Id="rId35" Type="http://schemas.openxmlformats.org/officeDocument/2006/relationships/hyperlink" Target="https://compsource-mutual-training-library.safetysourceonline.com/video/fall-protection-ssc0023as-10-min-spanish/" TargetMode="External"/><Relationship Id="rId56" Type="http://schemas.openxmlformats.org/officeDocument/2006/relationships/hyperlink" Target="https://compsource-mutual-training-library.safetysourceonline.com/video/power-saw-safety-ss1021he-7-min/" TargetMode="External"/><Relationship Id="rId77" Type="http://schemas.openxmlformats.org/officeDocument/2006/relationships/hyperlink" Target="https://compsource-mutual-training-library.safetysourceonline.com/video/employee-slips-trips-and-falls-1018d-10-min/" TargetMode="External"/><Relationship Id="rId8" Type="http://schemas.openxmlformats.org/officeDocument/2006/relationships/hyperlink" Target="https://www.compsourcemutual.com/resources/safety-library/hand-and-power-tools-for-commercial-roofing/" TargetMode="External"/><Relationship Id="rId51" Type="http://schemas.openxmlformats.org/officeDocument/2006/relationships/hyperlink" Target="https://www.compsourcemutual.com/resources/safety-library/cutting-and-tear-off-equipment-in-commercial-roofing/" TargetMode="External"/><Relationship Id="rId72" Type="http://schemas.openxmlformats.org/officeDocument/2006/relationships/hyperlink" Target="https://compsource-mutual-training-library.safetysourceonline.com/video/overexertion-prevention-ssc018gs-14-min-spanish/" TargetMode="External"/><Relationship Id="rId93"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7</cp:revision>
  <dcterms:created xsi:type="dcterms:W3CDTF">2021-02-18T17:24:00Z</dcterms:created>
  <dcterms:modified xsi:type="dcterms:W3CDTF">2022-08-23T19:10:00Z</dcterms:modified>
</cp:coreProperties>
</file>