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CDBD" w14:textId="4ACD09FB" w:rsidR="00CE0B3B" w:rsidRPr="00CE0B3B" w:rsidRDefault="00CA4469" w:rsidP="00CE0B3B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60DDAC9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11B">
        <w:rPr>
          <w:rFonts w:ascii="futura-pt" w:hAnsi="futura-pt"/>
          <w:b w:val="0"/>
          <w:bCs w:val="0"/>
          <w:color w:val="00263A"/>
        </w:rPr>
        <w:t>Back Safety: Childcare Safety talk</w:t>
      </w:r>
      <w:r w:rsidR="00394FD8">
        <w:rPr>
          <w:rFonts w:ascii="futura-pt" w:hAnsi="futura-pt"/>
          <w:b w:val="0"/>
          <w:bCs w:val="0"/>
          <w:color w:val="00263A"/>
        </w:rPr>
        <w:t xml:space="preserve"> </w:t>
      </w:r>
    </w:p>
    <w:p w14:paraId="58883DFC" w14:textId="77777777" w:rsidR="00CD611B" w:rsidRPr="00EE2637" w:rsidRDefault="00CD611B" w:rsidP="00CD611B">
      <w:pPr>
        <w:rPr>
          <w:rFonts w:eastAsia="Times New Roman" w:cs="Calibri"/>
          <w:color w:val="000000"/>
        </w:rPr>
      </w:pPr>
      <w:r w:rsidRPr="00EE2637">
        <w:rPr>
          <w:rFonts w:eastAsia="Times New Roman" w:cs="Calibri"/>
          <w:color w:val="000000"/>
        </w:rPr>
        <w:t xml:space="preserve">Back injuries are common in many industries including childcare. In a daycare setting when injuries occur, it disturbs the everyday routine for the caretaker, the staff and the children.  You can avoid back injuries by following a few simple tips. </w:t>
      </w:r>
    </w:p>
    <w:p w14:paraId="7DBEC4F5" w14:textId="77777777" w:rsidR="00CD611B" w:rsidRPr="00EE2637" w:rsidRDefault="00CD611B" w:rsidP="00CD611B">
      <w:pPr>
        <w:rPr>
          <w:rFonts w:eastAsia="Times New Roman" w:cs="Calibri"/>
          <w:color w:val="000000"/>
        </w:rPr>
      </w:pPr>
    </w:p>
    <w:p w14:paraId="1A96F819" w14:textId="77777777" w:rsidR="00CD611B" w:rsidRDefault="00CD611B" w:rsidP="00CD611B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Try to move </w:t>
      </w:r>
      <w:r w:rsidRPr="00EE2637">
        <w:rPr>
          <w:rFonts w:eastAsia="Times New Roman" w:cs="Calibri"/>
          <w:color w:val="000000"/>
        </w:rPr>
        <w:t>around and change positions often. Refrain from sitting or standing for extended periods of time.</w:t>
      </w:r>
    </w:p>
    <w:p w14:paraId="2CB88BC2" w14:textId="77777777" w:rsidR="00CD611B" w:rsidRPr="00EE2637" w:rsidRDefault="00CD611B" w:rsidP="00CD611B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Calibri"/>
          <w:color w:val="000000"/>
        </w:rPr>
      </w:pPr>
      <w:r w:rsidRPr="00EE2637">
        <w:rPr>
          <w:rFonts w:eastAsia="Times New Roman" w:cs="Calibri"/>
          <w:color w:val="000000"/>
        </w:rPr>
        <w:t xml:space="preserve">If sitting for prolonged periods is necessary, lean against a wall for back support. </w:t>
      </w:r>
    </w:p>
    <w:p w14:paraId="3ED65F8D" w14:textId="77777777" w:rsidR="00CD611B" w:rsidRPr="00EE2637" w:rsidRDefault="00CD611B" w:rsidP="00CD611B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Calibri"/>
          <w:color w:val="000000"/>
        </w:rPr>
      </w:pPr>
      <w:r w:rsidRPr="00EE2637">
        <w:rPr>
          <w:rFonts w:eastAsia="Times New Roman" w:cs="Calibri"/>
          <w:color w:val="000000"/>
        </w:rPr>
        <w:t xml:space="preserve">Store items where you can </w:t>
      </w:r>
      <w:r>
        <w:rPr>
          <w:rFonts w:eastAsia="Times New Roman" w:cs="Calibri"/>
          <w:color w:val="000000"/>
        </w:rPr>
        <w:t>be reached easily without straining.</w:t>
      </w:r>
    </w:p>
    <w:p w14:paraId="411C8867" w14:textId="77777777" w:rsidR="00CD611B" w:rsidRPr="00EE2637" w:rsidRDefault="00CD611B" w:rsidP="00CD611B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Calibri"/>
          <w:color w:val="000000"/>
        </w:rPr>
      </w:pPr>
      <w:r w:rsidRPr="00EE2637">
        <w:rPr>
          <w:rFonts w:eastAsia="Times New Roman" w:cs="Calibri"/>
          <w:color w:val="000000"/>
        </w:rPr>
        <w:t>When bending over, squat down bending your knees. Do not bend at your waist</w:t>
      </w:r>
      <w:r>
        <w:rPr>
          <w:rFonts w:eastAsia="Times New Roman" w:cs="Calibri"/>
          <w:color w:val="000000"/>
        </w:rPr>
        <w:t xml:space="preserve"> to take pressure off your lower back.</w:t>
      </w:r>
    </w:p>
    <w:p w14:paraId="7EA9ABA2" w14:textId="77777777" w:rsidR="00CD611B" w:rsidRPr="00EE2637" w:rsidRDefault="00CD611B" w:rsidP="00CD611B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When lifting an item, ensure you have</w:t>
      </w:r>
      <w:r w:rsidRPr="00EE2637">
        <w:rPr>
          <w:rFonts w:eastAsia="Times New Roman" w:cs="Calibri"/>
          <w:color w:val="000000"/>
        </w:rPr>
        <w:t xml:space="preserve"> a </w:t>
      </w:r>
      <w:r>
        <w:rPr>
          <w:rFonts w:eastAsia="Times New Roman" w:cs="Calibri"/>
          <w:color w:val="000000"/>
        </w:rPr>
        <w:t>firm grasp</w:t>
      </w:r>
      <w:r w:rsidRPr="00EE2637">
        <w:rPr>
          <w:rFonts w:eastAsia="Times New Roman" w:cs="Calibri"/>
          <w:color w:val="000000"/>
        </w:rPr>
        <w:t xml:space="preserve"> before lifting.</w:t>
      </w:r>
    </w:p>
    <w:p w14:paraId="4E2A6C59" w14:textId="77777777" w:rsidR="00CD611B" w:rsidRPr="00EE2637" w:rsidRDefault="00CD611B" w:rsidP="00CD611B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While lifting</w:t>
      </w:r>
      <w:r w:rsidRPr="00EE2637">
        <w:rPr>
          <w:rFonts w:eastAsia="Times New Roman" w:cs="Calibri"/>
          <w:color w:val="000000"/>
        </w:rPr>
        <w:t xml:space="preserve"> do not twist</w:t>
      </w:r>
      <w:r>
        <w:rPr>
          <w:rFonts w:eastAsia="Times New Roman" w:cs="Calibri"/>
          <w:color w:val="000000"/>
        </w:rPr>
        <w:t xml:space="preserve"> at your waist</w:t>
      </w:r>
      <w:r w:rsidRPr="00EE2637">
        <w:rPr>
          <w:rFonts w:eastAsia="Times New Roman" w:cs="Calibri"/>
          <w:color w:val="000000"/>
        </w:rPr>
        <w:t xml:space="preserve">. Turn your feet in the direction you are walking. </w:t>
      </w:r>
    </w:p>
    <w:p w14:paraId="4C8B6DF8" w14:textId="77777777" w:rsidR="00CD611B" w:rsidRPr="00EE2637" w:rsidRDefault="00CD611B" w:rsidP="00CD611B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Calibri"/>
          <w:color w:val="000000"/>
        </w:rPr>
      </w:pPr>
      <w:r w:rsidRPr="00EE2637">
        <w:rPr>
          <w:rFonts w:eastAsia="Times New Roman" w:cs="Calibri"/>
          <w:color w:val="000000"/>
        </w:rPr>
        <w:t xml:space="preserve">Slow down and do not get in a hurry to accomplish your task. </w:t>
      </w:r>
    </w:p>
    <w:p w14:paraId="1C06A28E" w14:textId="77777777" w:rsidR="00CD611B" w:rsidRPr="00EE2637" w:rsidRDefault="00CD611B" w:rsidP="00CD611B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Calibri"/>
          <w:color w:val="000000"/>
        </w:rPr>
      </w:pPr>
      <w:r w:rsidRPr="00EE2637">
        <w:rPr>
          <w:rFonts w:eastAsia="Times New Roman" w:cs="Calibri"/>
          <w:color w:val="000000"/>
        </w:rPr>
        <w:t xml:space="preserve">Ask for help if an object is too heavy or bulky to lift alone. </w:t>
      </w:r>
    </w:p>
    <w:p w14:paraId="4596E4CC" w14:textId="77777777" w:rsidR="00CD611B" w:rsidRPr="00EE2637" w:rsidRDefault="00CD611B" w:rsidP="00CD611B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Whenever possible</w:t>
      </w:r>
      <w:r w:rsidRPr="00EE2637">
        <w:rPr>
          <w:rFonts w:eastAsia="Times New Roman" w:cs="Calibri"/>
          <w:color w:val="000000"/>
        </w:rPr>
        <w:t xml:space="preserve">, use material handling aids such as carts or dollies to move items. </w:t>
      </w:r>
    </w:p>
    <w:p w14:paraId="48D43D53" w14:textId="77777777" w:rsidR="00CD611B" w:rsidRPr="00EE2637" w:rsidRDefault="00CD611B" w:rsidP="00CD611B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Calibri"/>
          <w:color w:val="000000"/>
        </w:rPr>
      </w:pPr>
      <w:r w:rsidRPr="00EE2637">
        <w:rPr>
          <w:rFonts w:eastAsia="Times New Roman" w:cs="Calibri"/>
          <w:color w:val="000000"/>
        </w:rPr>
        <w:t xml:space="preserve">Have children pick up toys and store them away after use. </w:t>
      </w:r>
    </w:p>
    <w:p w14:paraId="1141837B" w14:textId="77777777" w:rsidR="00CD611B" w:rsidRPr="00EE2637" w:rsidRDefault="00CD611B" w:rsidP="00CD611B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Calibri"/>
          <w:color w:val="000000"/>
        </w:rPr>
      </w:pPr>
      <w:r w:rsidRPr="00EE2637">
        <w:rPr>
          <w:rFonts w:eastAsia="Times New Roman" w:cs="Calibri"/>
          <w:color w:val="000000"/>
        </w:rPr>
        <w:t xml:space="preserve">Always use carts to transport food trays. </w:t>
      </w:r>
    </w:p>
    <w:p w14:paraId="195DAF7F" w14:textId="77777777" w:rsidR="00CD611B" w:rsidRPr="00EE2637" w:rsidRDefault="00CD611B" w:rsidP="00CD611B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="Calibri"/>
          <w:color w:val="000000"/>
        </w:rPr>
      </w:pPr>
      <w:r w:rsidRPr="00EE2637">
        <w:rPr>
          <w:rFonts w:eastAsia="Times New Roman" w:cs="Calibri"/>
          <w:color w:val="000000"/>
        </w:rPr>
        <w:t>Maintain your health by eating right, exercising, and getting enough rest.</w:t>
      </w:r>
    </w:p>
    <w:p w14:paraId="475E21DC" w14:textId="3CCE7C6D" w:rsidR="001B4850" w:rsidRPr="004423F5" w:rsidRDefault="0006613B" w:rsidP="00CD611B">
      <w:pPr>
        <w:pStyle w:val="ListParagraph"/>
        <w:shd w:val="clear" w:color="auto" w:fill="FFFFFF"/>
        <w:rPr>
          <w:rFonts w:eastAsia="Times New Roman" w:cs="Arial"/>
          <w:color w:val="333333"/>
        </w:rPr>
      </w:pPr>
      <w:r w:rsidRPr="0010412C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6F2085FC" wp14:editId="6C14C177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850" w:rsidRPr="004423F5" w:rsidSect="001730F4">
      <w:footerReference w:type="default" r:id="rId13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5DBC1" w14:textId="77777777" w:rsidR="00DF50E1" w:rsidRDefault="00DF50E1" w:rsidP="00817D2B">
      <w:r>
        <w:separator/>
      </w:r>
    </w:p>
  </w:endnote>
  <w:endnote w:type="continuationSeparator" w:id="0">
    <w:p w14:paraId="2A293A3B" w14:textId="77777777" w:rsidR="00DF50E1" w:rsidRDefault="00DF50E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72119" w14:textId="77777777" w:rsidR="00DF50E1" w:rsidRDefault="00DF50E1" w:rsidP="00817D2B">
      <w:r>
        <w:separator/>
      </w:r>
    </w:p>
  </w:footnote>
  <w:footnote w:type="continuationSeparator" w:id="0">
    <w:p w14:paraId="3B4341CF" w14:textId="77777777" w:rsidR="00DF50E1" w:rsidRDefault="00DF50E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3B5F"/>
    <w:multiLevelType w:val="multilevel"/>
    <w:tmpl w:val="CD74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7D15"/>
    <w:multiLevelType w:val="multilevel"/>
    <w:tmpl w:val="B508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E1192"/>
    <w:multiLevelType w:val="hybridMultilevel"/>
    <w:tmpl w:val="749286E2"/>
    <w:lvl w:ilvl="0" w:tplc="95FC91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605DF"/>
    <w:multiLevelType w:val="hybridMultilevel"/>
    <w:tmpl w:val="C98E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A08EC"/>
    <w:multiLevelType w:val="multilevel"/>
    <w:tmpl w:val="F3B0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9B1F01"/>
    <w:multiLevelType w:val="hybridMultilevel"/>
    <w:tmpl w:val="ABD820CC"/>
    <w:lvl w:ilvl="0" w:tplc="6B369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01650"/>
    <w:multiLevelType w:val="multilevel"/>
    <w:tmpl w:val="7878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143EF"/>
    <w:multiLevelType w:val="hybridMultilevel"/>
    <w:tmpl w:val="FBB6290C"/>
    <w:lvl w:ilvl="0" w:tplc="45D439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6024F"/>
    <w:multiLevelType w:val="multilevel"/>
    <w:tmpl w:val="60D0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A910B5"/>
    <w:multiLevelType w:val="multilevel"/>
    <w:tmpl w:val="322A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F1ACB"/>
    <w:multiLevelType w:val="hybridMultilevel"/>
    <w:tmpl w:val="44721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91223"/>
    <w:multiLevelType w:val="hybridMultilevel"/>
    <w:tmpl w:val="ADBA632E"/>
    <w:lvl w:ilvl="0" w:tplc="1B3625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B6E36"/>
    <w:multiLevelType w:val="multilevel"/>
    <w:tmpl w:val="CCCE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6F58E4"/>
    <w:multiLevelType w:val="hybridMultilevel"/>
    <w:tmpl w:val="EFBC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56E309D6"/>
    <w:multiLevelType w:val="hybridMultilevel"/>
    <w:tmpl w:val="2D72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934E6"/>
    <w:multiLevelType w:val="multilevel"/>
    <w:tmpl w:val="381A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03CA4"/>
    <w:multiLevelType w:val="hybridMultilevel"/>
    <w:tmpl w:val="486C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87464"/>
    <w:multiLevelType w:val="hybridMultilevel"/>
    <w:tmpl w:val="887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34A1C"/>
    <w:multiLevelType w:val="multilevel"/>
    <w:tmpl w:val="A5F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4135BF"/>
    <w:multiLevelType w:val="multilevel"/>
    <w:tmpl w:val="5328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9554786">
    <w:abstractNumId w:val="9"/>
  </w:num>
  <w:num w:numId="2" w16cid:durableId="1262765647">
    <w:abstractNumId w:val="1"/>
  </w:num>
  <w:num w:numId="3" w16cid:durableId="1641492684">
    <w:abstractNumId w:val="22"/>
  </w:num>
  <w:num w:numId="4" w16cid:durableId="677002556">
    <w:abstractNumId w:val="19"/>
  </w:num>
  <w:num w:numId="5" w16cid:durableId="874463360">
    <w:abstractNumId w:val="25"/>
  </w:num>
  <w:num w:numId="6" w16cid:durableId="2029015939">
    <w:abstractNumId w:val="7"/>
  </w:num>
  <w:num w:numId="7" w16cid:durableId="2019502279">
    <w:abstractNumId w:val="13"/>
  </w:num>
  <w:num w:numId="8" w16cid:durableId="933972690">
    <w:abstractNumId w:val="15"/>
  </w:num>
  <w:num w:numId="9" w16cid:durableId="63794351">
    <w:abstractNumId w:val="6"/>
  </w:num>
  <w:num w:numId="10" w16cid:durableId="918833869">
    <w:abstractNumId w:val="14"/>
  </w:num>
  <w:num w:numId="11" w16cid:durableId="849493596">
    <w:abstractNumId w:val="20"/>
  </w:num>
  <w:num w:numId="12" w16cid:durableId="1673338898">
    <w:abstractNumId w:val="4"/>
  </w:num>
  <w:num w:numId="13" w16cid:durableId="1809665498">
    <w:abstractNumId w:val="16"/>
  </w:num>
  <w:num w:numId="14" w16cid:durableId="983005797">
    <w:abstractNumId w:val="24"/>
  </w:num>
  <w:num w:numId="15" w16cid:durableId="138883823">
    <w:abstractNumId w:val="3"/>
  </w:num>
  <w:num w:numId="16" w16cid:durableId="6295317">
    <w:abstractNumId w:val="10"/>
  </w:num>
  <w:num w:numId="17" w16cid:durableId="171140580">
    <w:abstractNumId w:val="27"/>
  </w:num>
  <w:num w:numId="18" w16cid:durableId="254869554">
    <w:abstractNumId w:val="21"/>
  </w:num>
  <w:num w:numId="19" w16cid:durableId="486943118">
    <w:abstractNumId w:val="8"/>
  </w:num>
  <w:num w:numId="20" w16cid:durableId="1357929563">
    <w:abstractNumId w:val="12"/>
  </w:num>
  <w:num w:numId="21" w16cid:durableId="1327586560">
    <w:abstractNumId w:val="18"/>
  </w:num>
  <w:num w:numId="22" w16cid:durableId="776098721">
    <w:abstractNumId w:val="26"/>
  </w:num>
  <w:num w:numId="23" w16cid:durableId="1431198085">
    <w:abstractNumId w:val="11"/>
  </w:num>
  <w:num w:numId="24" w16cid:durableId="427851295">
    <w:abstractNumId w:val="0"/>
  </w:num>
  <w:num w:numId="25" w16cid:durableId="139155883">
    <w:abstractNumId w:val="2"/>
  </w:num>
  <w:num w:numId="26" w16cid:durableId="958031622">
    <w:abstractNumId w:val="5"/>
  </w:num>
  <w:num w:numId="27" w16cid:durableId="336344713">
    <w:abstractNumId w:val="17"/>
  </w:num>
  <w:num w:numId="28" w16cid:durableId="15232807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D284E"/>
    <w:rsid w:val="000F3D3B"/>
    <w:rsid w:val="0010412C"/>
    <w:rsid w:val="00144421"/>
    <w:rsid w:val="001730F4"/>
    <w:rsid w:val="001B4850"/>
    <w:rsid w:val="001C594A"/>
    <w:rsid w:val="00230F2D"/>
    <w:rsid w:val="002562B9"/>
    <w:rsid w:val="00265008"/>
    <w:rsid w:val="00296AA8"/>
    <w:rsid w:val="002F213B"/>
    <w:rsid w:val="00355DB1"/>
    <w:rsid w:val="00372264"/>
    <w:rsid w:val="00394FD8"/>
    <w:rsid w:val="003A3910"/>
    <w:rsid w:val="00430324"/>
    <w:rsid w:val="004423F5"/>
    <w:rsid w:val="00474310"/>
    <w:rsid w:val="005064B6"/>
    <w:rsid w:val="00506D5D"/>
    <w:rsid w:val="00507856"/>
    <w:rsid w:val="0062603A"/>
    <w:rsid w:val="006D14EB"/>
    <w:rsid w:val="006D22A1"/>
    <w:rsid w:val="00715AFA"/>
    <w:rsid w:val="00720873"/>
    <w:rsid w:val="00740798"/>
    <w:rsid w:val="00817D2B"/>
    <w:rsid w:val="008B0F31"/>
    <w:rsid w:val="008D7EE7"/>
    <w:rsid w:val="008E1525"/>
    <w:rsid w:val="00900DE9"/>
    <w:rsid w:val="00997A28"/>
    <w:rsid w:val="009D2E12"/>
    <w:rsid w:val="00A73F24"/>
    <w:rsid w:val="00AC119A"/>
    <w:rsid w:val="00AF1BEE"/>
    <w:rsid w:val="00AF2B10"/>
    <w:rsid w:val="00B267E4"/>
    <w:rsid w:val="00B819C4"/>
    <w:rsid w:val="00CA4469"/>
    <w:rsid w:val="00CB05BD"/>
    <w:rsid w:val="00CD611B"/>
    <w:rsid w:val="00CE0B3B"/>
    <w:rsid w:val="00CF5140"/>
    <w:rsid w:val="00D8589E"/>
    <w:rsid w:val="00DE428E"/>
    <w:rsid w:val="00DE5688"/>
    <w:rsid w:val="00DF50E1"/>
    <w:rsid w:val="00E02658"/>
    <w:rsid w:val="00E37CD4"/>
    <w:rsid w:val="00E6492A"/>
    <w:rsid w:val="00EA3C43"/>
    <w:rsid w:val="00EB7A1F"/>
    <w:rsid w:val="00EC4BDB"/>
    <w:rsid w:val="00EF1B67"/>
    <w:rsid w:val="00EF4BE2"/>
    <w:rsid w:val="00F5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CBFEE0-7FFB-4778-898C-BCA41C4DA1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DE6A64-FBA8-4773-A001-2CEC5EB9EC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2</cp:revision>
  <cp:lastPrinted>2020-06-02T19:56:00Z</cp:lastPrinted>
  <dcterms:created xsi:type="dcterms:W3CDTF">2022-11-30T18:09:00Z</dcterms:created>
  <dcterms:modified xsi:type="dcterms:W3CDTF">2022-11-30T18:09:00Z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